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D77958">
      <w:pPr>
        <w:jc w:val="both"/>
        <w:rPr>
          <w:sz w:val="18"/>
          <w:szCs w:val="18"/>
        </w:rPr>
      </w:pPr>
    </w:p>
    <w:tbl>
      <w:tblPr>
        <w:tblpPr w:leftFromText="180" w:rightFromText="180" w:vertAnchor="page" w:horzAnchor="margin" w:tblpXSpec="right" w:tblpY="2566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E55463">
        <w:trPr>
          <w:trHeight w:val="1665"/>
        </w:trPr>
        <w:tc>
          <w:tcPr>
            <w:tcW w:w="3960" w:type="dxa"/>
          </w:tcPr>
          <w:p w:rsidR="00FC6E29" w:rsidRPr="00616BBE" w:rsidRDefault="00FC6E29" w:rsidP="00D77958">
            <w:pPr>
              <w:jc w:val="both"/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D77958">
            <w:pPr>
              <w:jc w:val="both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D77958">
      <w:pPr>
        <w:jc w:val="both"/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E55463" w:rsidRDefault="00E55463" w:rsidP="00D77958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E55463" w:rsidRDefault="00E55463" w:rsidP="00D77958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725163" w:rsidRPr="00DD2369" w:rsidRDefault="00C478E8" w:rsidP="00D77958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bookmarkStart w:id="1" w:name="_GoBack"/>
      <w:r w:rsidRPr="00DD2369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Centar za autizam i INA obilježili </w:t>
      </w:r>
      <w:r w:rsidR="00FF28C2" w:rsidRPr="00DD2369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Svjetski dan svjesnosti o autizmu</w:t>
      </w:r>
    </w:p>
    <w:p w:rsidR="00725163" w:rsidRPr="00DD2369" w:rsidRDefault="00725163" w:rsidP="00D77958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3D7051" w:rsidRPr="003D7051" w:rsidRDefault="003D7051" w:rsidP="00D77958">
      <w:pPr>
        <w:pStyle w:val="PlainText"/>
        <w:numPr>
          <w:ilvl w:val="0"/>
          <w:numId w:val="5"/>
        </w:numPr>
        <w:tabs>
          <w:tab w:val="left" w:pos="3465"/>
        </w:tabs>
        <w:jc w:val="both"/>
        <w:rPr>
          <w:rFonts w:ascii="Calibri" w:eastAsia="Times New Roman" w:hAnsi="Calibri" w:cs="Calibri"/>
          <w:b/>
          <w:sz w:val="26"/>
          <w:szCs w:val="26"/>
          <w:lang w:eastAsia="hr-HR"/>
        </w:rPr>
      </w:pPr>
      <w:r w:rsidRPr="003D7051">
        <w:rPr>
          <w:rFonts w:ascii="Calibri" w:eastAsia="Times New Roman" w:hAnsi="Calibri" w:cs="Calibri"/>
          <w:b/>
          <w:sz w:val="26"/>
          <w:szCs w:val="26"/>
          <w:lang w:eastAsia="hr-HR"/>
        </w:rPr>
        <w:t xml:space="preserve">Procjenjuje se da u Hrvatskoj ima od 8.000 do 12.000 osoba s poremećajima iz autističkog spektra, </w:t>
      </w:r>
      <w:r>
        <w:rPr>
          <w:rFonts w:ascii="Calibri" w:eastAsia="Times New Roman" w:hAnsi="Calibri" w:cs="Calibri"/>
          <w:b/>
          <w:sz w:val="26"/>
          <w:szCs w:val="26"/>
          <w:lang w:eastAsia="hr-HR"/>
        </w:rPr>
        <w:t>no</w:t>
      </w:r>
      <w:r w:rsidRPr="003D7051">
        <w:rPr>
          <w:rFonts w:ascii="Calibri" w:eastAsia="Times New Roman" w:hAnsi="Calibri" w:cs="Calibri"/>
          <w:b/>
          <w:sz w:val="26"/>
          <w:szCs w:val="26"/>
          <w:lang w:eastAsia="hr-HR"/>
        </w:rPr>
        <w:t xml:space="preserve"> registrirano ih je samo 1.</w:t>
      </w:r>
      <w:r w:rsidR="00C82B27">
        <w:rPr>
          <w:rFonts w:ascii="Calibri" w:eastAsia="Times New Roman" w:hAnsi="Calibri" w:cs="Calibri"/>
          <w:b/>
          <w:sz w:val="26"/>
          <w:szCs w:val="26"/>
          <w:lang w:eastAsia="hr-HR"/>
        </w:rPr>
        <w:t>461</w:t>
      </w:r>
    </w:p>
    <w:p w:rsidR="003D7051" w:rsidRPr="003D7051" w:rsidRDefault="008D6179" w:rsidP="00D77958">
      <w:pPr>
        <w:pStyle w:val="PlainText"/>
        <w:numPr>
          <w:ilvl w:val="0"/>
          <w:numId w:val="5"/>
        </w:numPr>
        <w:tabs>
          <w:tab w:val="left" w:pos="3465"/>
        </w:tabs>
        <w:jc w:val="both"/>
        <w:rPr>
          <w:rFonts w:ascii="Calibri" w:eastAsia="Times New Roman" w:hAnsi="Calibri" w:cs="Calibri"/>
          <w:b/>
          <w:sz w:val="26"/>
          <w:szCs w:val="26"/>
          <w:lang w:eastAsia="hr-HR"/>
        </w:rPr>
      </w:pPr>
      <w:r>
        <w:rPr>
          <w:rFonts w:ascii="Calibri" w:eastAsia="Times New Roman" w:hAnsi="Calibri" w:cs="Calibri"/>
          <w:b/>
          <w:sz w:val="26"/>
          <w:szCs w:val="26"/>
          <w:lang w:eastAsia="hr-HR"/>
        </w:rPr>
        <w:t>Z</w:t>
      </w:r>
      <w:r w:rsidRPr="003D7051">
        <w:rPr>
          <w:rFonts w:ascii="Calibri" w:eastAsia="Times New Roman" w:hAnsi="Calibri" w:cs="Calibri"/>
          <w:b/>
          <w:sz w:val="26"/>
          <w:szCs w:val="26"/>
          <w:lang w:eastAsia="hr-HR"/>
        </w:rPr>
        <w:t>astav</w:t>
      </w:r>
      <w:r>
        <w:rPr>
          <w:rFonts w:ascii="Calibri" w:eastAsia="Times New Roman" w:hAnsi="Calibri" w:cs="Calibri"/>
          <w:b/>
          <w:sz w:val="26"/>
          <w:szCs w:val="26"/>
          <w:lang w:eastAsia="hr-HR"/>
        </w:rPr>
        <w:t>om</w:t>
      </w:r>
      <w:r w:rsidRPr="003D7051">
        <w:rPr>
          <w:rFonts w:ascii="Calibri" w:eastAsia="Times New Roman" w:hAnsi="Calibri" w:cs="Calibri"/>
          <w:b/>
          <w:sz w:val="26"/>
          <w:szCs w:val="26"/>
          <w:lang w:eastAsia="hr-HR"/>
        </w:rPr>
        <w:t xml:space="preserve"> </w:t>
      </w:r>
      <w:r>
        <w:rPr>
          <w:rFonts w:ascii="Calibri" w:eastAsia="Times New Roman" w:hAnsi="Calibri" w:cs="Calibri"/>
          <w:b/>
          <w:sz w:val="26"/>
          <w:szCs w:val="26"/>
          <w:lang w:eastAsia="hr-HR"/>
        </w:rPr>
        <w:t xml:space="preserve">ispred </w:t>
      </w:r>
      <w:r w:rsidR="003D7051" w:rsidRPr="003D7051">
        <w:rPr>
          <w:rFonts w:ascii="Calibri" w:eastAsia="Times New Roman" w:hAnsi="Calibri" w:cs="Calibri"/>
          <w:b/>
          <w:sz w:val="26"/>
          <w:szCs w:val="26"/>
          <w:lang w:eastAsia="hr-HR"/>
        </w:rPr>
        <w:t>I</w:t>
      </w:r>
      <w:r>
        <w:rPr>
          <w:rFonts w:ascii="Calibri" w:eastAsia="Times New Roman" w:hAnsi="Calibri" w:cs="Calibri"/>
          <w:b/>
          <w:sz w:val="26"/>
          <w:szCs w:val="26"/>
          <w:lang w:eastAsia="hr-HR"/>
        </w:rPr>
        <w:t>nine</w:t>
      </w:r>
      <w:r w:rsidR="003D7051" w:rsidRPr="003D7051">
        <w:rPr>
          <w:rFonts w:ascii="Calibri" w:eastAsia="Times New Roman" w:hAnsi="Calibri" w:cs="Calibri"/>
          <w:b/>
          <w:sz w:val="26"/>
          <w:szCs w:val="26"/>
          <w:lang w:eastAsia="hr-HR"/>
        </w:rPr>
        <w:t xml:space="preserve"> </w:t>
      </w:r>
      <w:r w:rsidRPr="003D7051">
        <w:rPr>
          <w:rFonts w:ascii="Calibri" w:eastAsia="Times New Roman" w:hAnsi="Calibri" w:cs="Calibri"/>
          <w:b/>
          <w:sz w:val="26"/>
          <w:szCs w:val="26"/>
          <w:lang w:eastAsia="hr-HR"/>
        </w:rPr>
        <w:t xml:space="preserve">središnjice </w:t>
      </w:r>
      <w:r>
        <w:rPr>
          <w:rFonts w:ascii="Calibri" w:eastAsia="Times New Roman" w:hAnsi="Calibri" w:cs="Calibri"/>
          <w:b/>
          <w:sz w:val="26"/>
          <w:szCs w:val="26"/>
          <w:lang w:eastAsia="hr-HR"/>
        </w:rPr>
        <w:t xml:space="preserve">promovira se </w:t>
      </w:r>
      <w:r w:rsidR="003D7051" w:rsidRPr="003D7051">
        <w:rPr>
          <w:rFonts w:ascii="Calibri" w:eastAsia="Times New Roman" w:hAnsi="Calibri" w:cs="Calibri"/>
          <w:b/>
          <w:sz w:val="26"/>
          <w:szCs w:val="26"/>
          <w:lang w:eastAsia="hr-HR"/>
        </w:rPr>
        <w:t xml:space="preserve">svijest o autizmu, </w:t>
      </w:r>
      <w:r w:rsidR="003D7051">
        <w:rPr>
          <w:rFonts w:ascii="Calibri" w:eastAsia="Times New Roman" w:hAnsi="Calibri" w:cs="Calibri"/>
          <w:b/>
          <w:sz w:val="26"/>
          <w:szCs w:val="26"/>
          <w:lang w:eastAsia="hr-HR"/>
        </w:rPr>
        <w:t xml:space="preserve">a </w:t>
      </w:r>
      <w:r w:rsidR="003D7051" w:rsidRPr="003D7051">
        <w:rPr>
          <w:rFonts w:ascii="Calibri" w:eastAsia="Times New Roman" w:hAnsi="Calibri" w:cs="Calibri"/>
          <w:b/>
          <w:sz w:val="26"/>
          <w:szCs w:val="26"/>
          <w:lang w:eastAsia="hr-HR"/>
        </w:rPr>
        <w:t>na 10 benzinskih postaja diljem Hrvatske dijel</w:t>
      </w:r>
      <w:r w:rsidR="003D7051">
        <w:rPr>
          <w:rFonts w:ascii="Calibri" w:eastAsia="Times New Roman" w:hAnsi="Calibri" w:cs="Calibri"/>
          <w:b/>
          <w:sz w:val="26"/>
          <w:szCs w:val="26"/>
          <w:lang w:eastAsia="hr-HR"/>
        </w:rPr>
        <w:t xml:space="preserve">e </w:t>
      </w:r>
      <w:r w:rsidR="003D7051" w:rsidRPr="003D7051">
        <w:rPr>
          <w:rFonts w:ascii="Calibri" w:eastAsia="Times New Roman" w:hAnsi="Calibri" w:cs="Calibri"/>
          <w:b/>
          <w:sz w:val="26"/>
          <w:szCs w:val="26"/>
          <w:lang w:eastAsia="hr-HR"/>
        </w:rPr>
        <w:t xml:space="preserve">se </w:t>
      </w:r>
      <w:r w:rsidR="003D7051">
        <w:rPr>
          <w:rFonts w:ascii="Calibri" w:eastAsia="Times New Roman" w:hAnsi="Calibri" w:cs="Calibri"/>
          <w:b/>
          <w:sz w:val="26"/>
          <w:szCs w:val="26"/>
          <w:lang w:eastAsia="hr-HR"/>
        </w:rPr>
        <w:t xml:space="preserve">letci o </w:t>
      </w:r>
      <w:r w:rsidR="00C82B27">
        <w:rPr>
          <w:rFonts w:ascii="Calibri" w:eastAsia="Times New Roman" w:hAnsi="Calibri" w:cs="Calibri"/>
          <w:b/>
          <w:sz w:val="26"/>
          <w:szCs w:val="26"/>
          <w:lang w:eastAsia="hr-HR"/>
        </w:rPr>
        <w:t>njemu</w:t>
      </w:r>
      <w:r w:rsidR="003D7051" w:rsidRPr="003D7051">
        <w:rPr>
          <w:rFonts w:ascii="Calibri" w:eastAsia="Times New Roman" w:hAnsi="Calibri" w:cs="Calibri"/>
          <w:b/>
          <w:sz w:val="26"/>
          <w:szCs w:val="26"/>
          <w:lang w:eastAsia="hr-HR"/>
        </w:rPr>
        <w:t xml:space="preserve"> </w:t>
      </w:r>
    </w:p>
    <w:p w:rsidR="00AB3737" w:rsidRPr="00DD2369" w:rsidRDefault="00AB3737" w:rsidP="00D77958">
      <w:pPr>
        <w:pStyle w:val="PlainText"/>
        <w:tabs>
          <w:tab w:val="left" w:pos="3465"/>
        </w:tabs>
        <w:ind w:left="780"/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FF28C2" w:rsidRPr="00DD2369" w:rsidRDefault="006A16C1" w:rsidP="00D77958">
      <w:pPr>
        <w:jc w:val="both"/>
        <w:rPr>
          <w:rFonts w:ascii="Calibri" w:eastAsia="Calibri" w:hAnsi="Calibri" w:cs="Calibri"/>
          <w:b/>
          <w:szCs w:val="22"/>
          <w:lang w:eastAsia="hr-HR"/>
        </w:rPr>
      </w:pPr>
      <w:r w:rsidRPr="00DD2369">
        <w:rPr>
          <w:rFonts w:ascii="Calibri" w:eastAsia="Calibri" w:hAnsi="Calibri" w:cs="Calibri"/>
          <w:b/>
          <w:szCs w:val="22"/>
          <w:lang w:eastAsia="hr-HR"/>
        </w:rPr>
        <w:t xml:space="preserve">Zagreb, </w:t>
      </w:r>
      <w:r w:rsidR="00CF3BA7" w:rsidRPr="00DD2369">
        <w:rPr>
          <w:rFonts w:ascii="Calibri" w:eastAsia="Calibri" w:hAnsi="Calibri" w:cs="Calibri"/>
          <w:b/>
          <w:szCs w:val="22"/>
          <w:lang w:eastAsia="hr-HR"/>
        </w:rPr>
        <w:t>2</w:t>
      </w:r>
      <w:r w:rsidRPr="00DD2369">
        <w:rPr>
          <w:rFonts w:ascii="Calibri" w:eastAsia="Calibri" w:hAnsi="Calibri" w:cs="Calibri"/>
          <w:b/>
          <w:szCs w:val="22"/>
          <w:lang w:eastAsia="hr-HR"/>
        </w:rPr>
        <w:t xml:space="preserve">. </w:t>
      </w:r>
      <w:r w:rsidR="00FF28C2" w:rsidRPr="00DD2369">
        <w:rPr>
          <w:rFonts w:ascii="Calibri" w:eastAsia="Calibri" w:hAnsi="Calibri" w:cs="Calibri"/>
          <w:b/>
          <w:szCs w:val="22"/>
          <w:lang w:eastAsia="hr-HR"/>
        </w:rPr>
        <w:t>travnja</w:t>
      </w:r>
      <w:r w:rsidRPr="00DD2369">
        <w:rPr>
          <w:rFonts w:ascii="Calibri" w:eastAsia="Calibri" w:hAnsi="Calibri" w:cs="Calibri"/>
          <w:b/>
          <w:szCs w:val="22"/>
          <w:lang w:eastAsia="hr-HR"/>
        </w:rPr>
        <w:t xml:space="preserve"> 201</w:t>
      </w:r>
      <w:r w:rsidR="00736E6D" w:rsidRPr="00DD2369">
        <w:rPr>
          <w:rFonts w:ascii="Calibri" w:eastAsia="Calibri" w:hAnsi="Calibri" w:cs="Calibri"/>
          <w:b/>
          <w:szCs w:val="22"/>
          <w:lang w:eastAsia="hr-HR"/>
        </w:rPr>
        <w:t>5</w:t>
      </w:r>
      <w:r w:rsidRPr="00DD2369">
        <w:rPr>
          <w:rFonts w:ascii="Calibri" w:eastAsia="Calibri" w:hAnsi="Calibri" w:cs="Calibri"/>
          <w:b/>
          <w:szCs w:val="22"/>
          <w:lang w:eastAsia="hr-HR"/>
        </w:rPr>
        <w:t>.–</w:t>
      </w:r>
      <w:r w:rsidR="00736E6D" w:rsidRPr="00DD2369">
        <w:rPr>
          <w:rFonts w:ascii="Calibri" w:eastAsia="Calibri" w:hAnsi="Calibri" w:cs="Calibri"/>
          <w:b/>
          <w:szCs w:val="22"/>
          <w:lang w:eastAsia="hr-HR"/>
        </w:rPr>
        <w:t xml:space="preserve"> </w:t>
      </w:r>
      <w:r w:rsidR="00857393" w:rsidRPr="00DD2369">
        <w:rPr>
          <w:rFonts w:ascii="Calibri" w:eastAsia="Calibri" w:hAnsi="Calibri" w:cs="Calibri"/>
          <w:b/>
          <w:szCs w:val="22"/>
          <w:lang w:eastAsia="hr-HR"/>
        </w:rPr>
        <w:t>U suradnji s Centrom za autizam INA kroz cijeli tjedan nizom aktivnosti obilježava Svjetski dan svjesnosti o autizmu kako bi podigla razinu informiranosti i pomogla Centru u provođenju njihovih aktivnosti.</w:t>
      </w:r>
    </w:p>
    <w:p w:rsidR="00D33C06" w:rsidRPr="00DD2369" w:rsidRDefault="00D33C06" w:rsidP="00D77958">
      <w:pPr>
        <w:jc w:val="both"/>
        <w:rPr>
          <w:rFonts w:ascii="Calibri" w:eastAsia="Calibri" w:hAnsi="Calibri" w:cs="Calibri"/>
          <w:b/>
          <w:szCs w:val="22"/>
          <w:lang w:eastAsia="hr-HR"/>
        </w:rPr>
      </w:pPr>
    </w:p>
    <w:p w:rsidR="002D3DF8" w:rsidRPr="00DD2369" w:rsidRDefault="002D3DF8" w:rsidP="00D77958">
      <w:pPr>
        <w:spacing w:after="200" w:line="276" w:lineRule="auto"/>
        <w:jc w:val="both"/>
        <w:rPr>
          <w:rFonts w:ascii="Calibri" w:hAnsi="Calibri" w:cs="Arial"/>
          <w:szCs w:val="22"/>
        </w:rPr>
      </w:pPr>
      <w:r w:rsidRPr="00DD2369">
        <w:rPr>
          <w:rFonts w:ascii="Calibri" w:hAnsi="Calibri" w:cs="Arial"/>
          <w:szCs w:val="22"/>
        </w:rPr>
        <w:t>Kako bi promovirala svijest o poremećajima iz autističkog spektra</w:t>
      </w:r>
      <w:r w:rsidR="004E2B2B">
        <w:rPr>
          <w:rFonts w:ascii="Calibri" w:hAnsi="Calibri" w:cs="Arial"/>
          <w:szCs w:val="22"/>
        </w:rPr>
        <w:t xml:space="preserve">, ispred </w:t>
      </w:r>
      <w:r w:rsidR="004E2B2B" w:rsidRPr="00DD2369">
        <w:rPr>
          <w:rFonts w:ascii="Calibri" w:hAnsi="Calibri" w:cs="Arial"/>
          <w:szCs w:val="22"/>
        </w:rPr>
        <w:t xml:space="preserve">svoje zgrade na adresi Avenija Većeslava Holjevca 10 </w:t>
      </w:r>
      <w:r w:rsidRPr="00DD2369">
        <w:rPr>
          <w:rFonts w:ascii="Calibri" w:hAnsi="Calibri" w:cs="Arial"/>
          <w:szCs w:val="22"/>
        </w:rPr>
        <w:t>INA je</w:t>
      </w:r>
      <w:r w:rsidR="008D6179">
        <w:rPr>
          <w:rFonts w:ascii="Calibri" w:hAnsi="Calibri" w:cs="Arial"/>
          <w:szCs w:val="22"/>
        </w:rPr>
        <w:t xml:space="preserve"> povodom</w:t>
      </w:r>
      <w:r w:rsidRPr="00DD2369">
        <w:rPr>
          <w:rFonts w:ascii="Calibri" w:hAnsi="Calibri" w:cs="Arial"/>
          <w:szCs w:val="22"/>
        </w:rPr>
        <w:t xml:space="preserve"> Svjetsk</w:t>
      </w:r>
      <w:r w:rsidR="008D6179">
        <w:rPr>
          <w:rFonts w:ascii="Calibri" w:hAnsi="Calibri" w:cs="Arial"/>
          <w:szCs w:val="22"/>
        </w:rPr>
        <w:t>og</w:t>
      </w:r>
      <w:r w:rsidRPr="00DD2369">
        <w:rPr>
          <w:rFonts w:ascii="Calibri" w:hAnsi="Calibri" w:cs="Arial"/>
          <w:szCs w:val="22"/>
        </w:rPr>
        <w:t xml:space="preserve"> dan</w:t>
      </w:r>
      <w:r w:rsidR="008D6179">
        <w:rPr>
          <w:rFonts w:ascii="Calibri" w:hAnsi="Calibri" w:cs="Arial"/>
          <w:szCs w:val="22"/>
        </w:rPr>
        <w:t>a</w:t>
      </w:r>
      <w:r w:rsidRPr="00DD2369">
        <w:rPr>
          <w:rFonts w:ascii="Calibri" w:hAnsi="Calibri" w:cs="Arial"/>
          <w:szCs w:val="22"/>
        </w:rPr>
        <w:t xml:space="preserve"> svjesnosti o autizmu postavila zastav</w:t>
      </w:r>
      <w:r w:rsidR="008D6179">
        <w:rPr>
          <w:rFonts w:ascii="Calibri" w:hAnsi="Calibri" w:cs="Arial"/>
          <w:szCs w:val="22"/>
        </w:rPr>
        <w:t>u</w:t>
      </w:r>
      <w:r w:rsidRPr="00DD2369">
        <w:rPr>
          <w:rFonts w:ascii="Calibri" w:hAnsi="Calibri" w:cs="Arial"/>
          <w:szCs w:val="22"/>
        </w:rPr>
        <w:t xml:space="preserve"> koj</w:t>
      </w:r>
      <w:r w:rsidR="008D6179">
        <w:rPr>
          <w:rFonts w:ascii="Calibri" w:hAnsi="Calibri" w:cs="Arial"/>
          <w:szCs w:val="22"/>
        </w:rPr>
        <w:t>om</w:t>
      </w:r>
      <w:r w:rsidRPr="00DD2369">
        <w:rPr>
          <w:rFonts w:ascii="Calibri" w:hAnsi="Calibri" w:cs="Arial"/>
          <w:szCs w:val="22"/>
        </w:rPr>
        <w:t xml:space="preserve"> širi svijest o autizmu.  </w:t>
      </w:r>
    </w:p>
    <w:p w:rsidR="00857393" w:rsidRPr="00DD2369" w:rsidRDefault="002D3DF8" w:rsidP="00D77958">
      <w:pPr>
        <w:spacing w:after="200" w:line="276" w:lineRule="auto"/>
        <w:jc w:val="both"/>
        <w:rPr>
          <w:rFonts w:ascii="Calibri" w:hAnsi="Calibri" w:cs="Arial"/>
          <w:szCs w:val="22"/>
        </w:rPr>
      </w:pPr>
      <w:r w:rsidRPr="00DD2369">
        <w:rPr>
          <w:rFonts w:ascii="Calibri" w:hAnsi="Calibri" w:cs="Arial"/>
          <w:szCs w:val="22"/>
        </w:rPr>
        <w:t>No a</w:t>
      </w:r>
      <w:r w:rsidR="00857393" w:rsidRPr="00DD2369">
        <w:rPr>
          <w:rFonts w:ascii="Calibri" w:hAnsi="Calibri" w:cs="Arial"/>
          <w:szCs w:val="22"/>
        </w:rPr>
        <w:t xml:space="preserve">ktivnosti </w:t>
      </w:r>
      <w:r w:rsidRPr="00DD2369">
        <w:rPr>
          <w:rFonts w:ascii="Calibri" w:hAnsi="Calibri" w:cs="Arial"/>
          <w:szCs w:val="22"/>
        </w:rPr>
        <w:t xml:space="preserve">u sklopu </w:t>
      </w:r>
      <w:r w:rsidR="00857393" w:rsidRPr="00DD2369">
        <w:rPr>
          <w:rFonts w:ascii="Calibri" w:hAnsi="Calibri" w:cs="Arial"/>
          <w:szCs w:val="22"/>
        </w:rPr>
        <w:t xml:space="preserve">svjesnosti o autizmu započele su već </w:t>
      </w:r>
      <w:r w:rsidRPr="00DD2369">
        <w:rPr>
          <w:rFonts w:ascii="Calibri" w:hAnsi="Calibri" w:cs="Arial"/>
          <w:szCs w:val="22"/>
        </w:rPr>
        <w:t>ranije,</w:t>
      </w:r>
      <w:r w:rsidR="005A36BA">
        <w:rPr>
          <w:rFonts w:ascii="Calibri" w:hAnsi="Calibri" w:cs="Arial"/>
          <w:szCs w:val="22"/>
        </w:rPr>
        <w:t xml:space="preserve"> </w:t>
      </w:r>
      <w:r w:rsidR="00857393" w:rsidRPr="00DD2369">
        <w:rPr>
          <w:rFonts w:ascii="Calibri" w:hAnsi="Calibri" w:cs="Arial"/>
          <w:szCs w:val="22"/>
        </w:rPr>
        <w:t xml:space="preserve">31. </w:t>
      </w:r>
      <w:r w:rsidR="005A36BA">
        <w:rPr>
          <w:rFonts w:ascii="Calibri" w:hAnsi="Calibri" w:cs="Arial"/>
          <w:szCs w:val="22"/>
        </w:rPr>
        <w:t>o</w:t>
      </w:r>
      <w:r w:rsidR="00857393" w:rsidRPr="00DD2369">
        <w:rPr>
          <w:rFonts w:ascii="Calibri" w:hAnsi="Calibri" w:cs="Arial"/>
          <w:szCs w:val="22"/>
        </w:rPr>
        <w:t>žujka</w:t>
      </w:r>
      <w:r w:rsidR="005A36BA">
        <w:rPr>
          <w:rFonts w:ascii="Calibri" w:hAnsi="Calibri" w:cs="Arial"/>
          <w:szCs w:val="22"/>
        </w:rPr>
        <w:t xml:space="preserve"> i 1. travnja</w:t>
      </w:r>
      <w:r w:rsidR="00857393" w:rsidRPr="00DD2369">
        <w:rPr>
          <w:rFonts w:ascii="Calibri" w:hAnsi="Calibri" w:cs="Arial"/>
          <w:szCs w:val="22"/>
        </w:rPr>
        <w:t xml:space="preserve">, kada je za Inine zaposlenike u </w:t>
      </w:r>
      <w:r w:rsidRPr="00DD2369">
        <w:rPr>
          <w:rFonts w:ascii="Calibri" w:hAnsi="Calibri" w:cs="Arial"/>
          <w:szCs w:val="22"/>
        </w:rPr>
        <w:t xml:space="preserve">središnjici </w:t>
      </w:r>
      <w:r w:rsidR="00857393" w:rsidRPr="00DD2369">
        <w:rPr>
          <w:rFonts w:ascii="Calibri" w:hAnsi="Calibri" w:cs="Arial"/>
          <w:szCs w:val="22"/>
        </w:rPr>
        <w:t>organizirana</w:t>
      </w:r>
      <w:r w:rsidR="00821DA4" w:rsidRPr="00DD2369">
        <w:rPr>
          <w:rFonts w:ascii="Calibri" w:hAnsi="Calibri" w:cs="Arial"/>
          <w:szCs w:val="22"/>
        </w:rPr>
        <w:t xml:space="preserve"> donacijska</w:t>
      </w:r>
      <w:r w:rsidR="00857393" w:rsidRPr="00DD2369">
        <w:rPr>
          <w:rFonts w:ascii="Calibri" w:hAnsi="Calibri" w:cs="Arial"/>
          <w:szCs w:val="22"/>
        </w:rPr>
        <w:t xml:space="preserve"> izložba umjetničkih djela</w:t>
      </w:r>
      <w:r w:rsidR="00821DA4" w:rsidRPr="00DD2369">
        <w:rPr>
          <w:rFonts w:ascii="Calibri" w:hAnsi="Calibri" w:cs="Arial"/>
          <w:szCs w:val="22"/>
        </w:rPr>
        <w:t xml:space="preserve">. Izložbu je posjetio i </w:t>
      </w:r>
      <w:r w:rsidR="00821DA4" w:rsidRPr="00DD2369">
        <w:rPr>
          <w:rFonts w:ascii="Calibri" w:hAnsi="Calibri" w:cs="Arial"/>
          <w:bCs/>
          <w:szCs w:val="22"/>
        </w:rPr>
        <w:t>Zoltán Áldott, predsjednik Uprave Ine</w:t>
      </w:r>
      <w:r w:rsidR="00821DA4" w:rsidRPr="00DD2369">
        <w:rPr>
          <w:rFonts w:ascii="Calibri" w:hAnsi="Calibri" w:cs="Arial"/>
          <w:szCs w:val="22"/>
        </w:rPr>
        <w:t xml:space="preserve">, koji je </w:t>
      </w:r>
      <w:r w:rsidRPr="00DD2369">
        <w:rPr>
          <w:rFonts w:ascii="Calibri" w:hAnsi="Calibri" w:cs="Arial"/>
          <w:szCs w:val="22"/>
        </w:rPr>
        <w:t>tom</w:t>
      </w:r>
      <w:r w:rsidR="00821DA4" w:rsidRPr="00DD2369">
        <w:rPr>
          <w:rFonts w:ascii="Calibri" w:hAnsi="Calibri" w:cs="Arial"/>
          <w:szCs w:val="22"/>
        </w:rPr>
        <w:t xml:space="preserve"> prilikom izjavio: “</w:t>
      </w:r>
      <w:r w:rsidR="00821DA4" w:rsidRPr="00DD2369">
        <w:rPr>
          <w:rFonts w:ascii="Calibri" w:hAnsi="Calibri" w:cs="Arial"/>
          <w:i/>
          <w:szCs w:val="22"/>
        </w:rPr>
        <w:t>Ponosan sam da se INA aktivno uključila u podizanje svjesnosti o autizmu i zahvaljujem Centru na svemu što rade u cilju uključivanja osoba s autizmom u svakodnevan život. Vjerujem da je informiranost ključ prihvaćanja, te mi je drago što je INA na ovaj način dala svoj doprinos u prihvaćanju različitosti</w:t>
      </w:r>
      <w:r w:rsidR="00821DA4" w:rsidRPr="00DD2369">
        <w:rPr>
          <w:rFonts w:ascii="Calibri" w:hAnsi="Calibri" w:cs="Arial"/>
          <w:szCs w:val="22"/>
        </w:rPr>
        <w:t xml:space="preserve">”. </w:t>
      </w:r>
    </w:p>
    <w:p w:rsidR="002D3DF8" w:rsidRPr="00DD2369" w:rsidRDefault="002D3DF8" w:rsidP="00D77958">
      <w:pPr>
        <w:jc w:val="both"/>
        <w:rPr>
          <w:rFonts w:ascii="Calibri" w:hAnsi="Calibri" w:cs="Arial"/>
          <w:szCs w:val="22"/>
        </w:rPr>
      </w:pPr>
      <w:r w:rsidRPr="00DD2369">
        <w:rPr>
          <w:rFonts w:ascii="Calibri" w:hAnsi="Calibri" w:cs="Arial"/>
          <w:szCs w:val="22"/>
        </w:rPr>
        <w:t xml:space="preserve">Osim navedenog, </w:t>
      </w:r>
      <w:r w:rsidR="00821DA4" w:rsidRPr="00DD2369">
        <w:rPr>
          <w:rFonts w:ascii="Calibri" w:hAnsi="Calibri" w:cs="Arial"/>
          <w:szCs w:val="22"/>
        </w:rPr>
        <w:t xml:space="preserve">INA </w:t>
      </w:r>
      <w:r w:rsidRPr="00DD2369">
        <w:rPr>
          <w:rFonts w:ascii="Calibri" w:hAnsi="Calibri" w:cs="Arial"/>
          <w:szCs w:val="22"/>
        </w:rPr>
        <w:t xml:space="preserve">od 31. ožujka </w:t>
      </w:r>
      <w:r w:rsidR="00821DA4" w:rsidRPr="00DD2369">
        <w:rPr>
          <w:rFonts w:ascii="Calibri" w:hAnsi="Calibri" w:cs="Arial"/>
          <w:szCs w:val="22"/>
        </w:rPr>
        <w:t xml:space="preserve">na odabranim benzinskim postajama, i to u gradovima </w:t>
      </w:r>
      <w:r w:rsidRPr="00DD2369">
        <w:rPr>
          <w:rFonts w:ascii="Calibri" w:hAnsi="Calibri" w:cs="Arial"/>
          <w:szCs w:val="22"/>
        </w:rPr>
        <w:t>gdje</w:t>
      </w:r>
      <w:r w:rsidR="00821DA4" w:rsidRPr="00DD2369">
        <w:rPr>
          <w:rFonts w:ascii="Calibri" w:hAnsi="Calibri" w:cs="Arial"/>
          <w:szCs w:val="22"/>
        </w:rPr>
        <w:t xml:space="preserve"> nema udruga koje se</w:t>
      </w:r>
      <w:r w:rsidRPr="00DD2369">
        <w:rPr>
          <w:rFonts w:ascii="Calibri" w:hAnsi="Calibri" w:cs="Arial"/>
          <w:szCs w:val="22"/>
        </w:rPr>
        <w:t xml:space="preserve"> bave ovim poremećajem, dijeli informativne letke</w:t>
      </w:r>
      <w:r w:rsidR="00821DA4" w:rsidRPr="00DD2369">
        <w:rPr>
          <w:rFonts w:ascii="Calibri" w:hAnsi="Calibri" w:cs="Arial"/>
          <w:szCs w:val="22"/>
        </w:rPr>
        <w:t xml:space="preserve"> </w:t>
      </w:r>
      <w:r w:rsidRPr="00DD2369">
        <w:rPr>
          <w:rFonts w:ascii="Calibri" w:hAnsi="Calibri" w:cs="Arial"/>
          <w:szCs w:val="22"/>
        </w:rPr>
        <w:t>o autizmu. U njima su navedene osnovne informacije</w:t>
      </w:r>
      <w:r w:rsidR="00C82B27">
        <w:rPr>
          <w:rFonts w:ascii="Calibri" w:hAnsi="Calibri" w:cs="Arial"/>
          <w:szCs w:val="22"/>
        </w:rPr>
        <w:t xml:space="preserve"> o prepoznavanju </w:t>
      </w:r>
      <w:r w:rsidRPr="00DD2369">
        <w:rPr>
          <w:rFonts w:ascii="Calibri" w:hAnsi="Calibri" w:cs="Arial"/>
          <w:szCs w:val="22"/>
        </w:rPr>
        <w:t xml:space="preserve">i mogućnostima </w:t>
      </w:r>
      <w:r w:rsidR="006F28BF" w:rsidRPr="006F28BF">
        <w:rPr>
          <w:rFonts w:ascii="Calibri" w:hAnsi="Calibri" w:cs="Arial"/>
          <w:szCs w:val="22"/>
        </w:rPr>
        <w:t>tretmana</w:t>
      </w:r>
      <w:r w:rsidR="00294A39" w:rsidRPr="00DD2369">
        <w:rPr>
          <w:rFonts w:ascii="Calibri" w:hAnsi="Calibri" w:cs="Arial"/>
          <w:szCs w:val="22"/>
        </w:rPr>
        <w:t>, a l</w:t>
      </w:r>
      <w:r w:rsidRPr="00DD2369">
        <w:rPr>
          <w:rFonts w:ascii="Calibri" w:hAnsi="Calibri" w:cs="Arial"/>
          <w:szCs w:val="22"/>
        </w:rPr>
        <w:t>etci će se dijeliti do 3. travnja na benzinskim postajama Beli Manastir-Osječka, Županja-Braće Radić, Slavonski Brod-Svačićeva, Garešnica, Gospić-Budačka, Ogulin, Umag-obala, Knin-grad, Imotski-magistrala i Metković-Krvavac.</w:t>
      </w:r>
    </w:p>
    <w:p w:rsidR="00857393" w:rsidRPr="00DD2369" w:rsidRDefault="002D3DF8" w:rsidP="00D77958">
      <w:pPr>
        <w:jc w:val="both"/>
      </w:pPr>
      <w:r w:rsidRPr="00DD2369">
        <w:rPr>
          <w:b/>
          <w:bCs/>
        </w:rPr>
        <w:t xml:space="preserve"> </w:t>
      </w:r>
    </w:p>
    <w:p w:rsidR="00294A39" w:rsidRPr="00DD2369" w:rsidRDefault="00294A39" w:rsidP="00D77958">
      <w:pPr>
        <w:jc w:val="both"/>
        <w:rPr>
          <w:rFonts w:ascii="Calibri" w:hAnsi="Calibri" w:cs="Arial"/>
          <w:szCs w:val="22"/>
        </w:rPr>
      </w:pPr>
      <w:r w:rsidRPr="00DD2369">
        <w:rPr>
          <w:rFonts w:ascii="Calibri" w:hAnsi="Calibri" w:cs="Arial"/>
          <w:szCs w:val="22"/>
        </w:rPr>
        <w:t>Inina suradnja s Centrom za autizam se nastavlja</w:t>
      </w:r>
      <w:r w:rsidR="0096708E">
        <w:rPr>
          <w:rFonts w:ascii="Calibri" w:hAnsi="Calibri" w:cs="Arial"/>
          <w:szCs w:val="22"/>
        </w:rPr>
        <w:t xml:space="preserve"> </w:t>
      </w:r>
      <w:r w:rsidRPr="00DD2369">
        <w:rPr>
          <w:rFonts w:ascii="Calibri" w:hAnsi="Calibri" w:cs="Arial"/>
          <w:szCs w:val="22"/>
        </w:rPr>
        <w:t xml:space="preserve">te će članovi INA Kluba volontera idući tjedan, 10. travnja 2015., sudjelovati u uređenje okoliša u Centru za autizam, kako bi korisnicima Centra osigurali još ljepše i ugodnije okruženje u kojem provode vrijeme. </w:t>
      </w:r>
    </w:p>
    <w:p w:rsidR="00294A39" w:rsidRPr="00DD2369" w:rsidRDefault="00294A39" w:rsidP="00D77958">
      <w:pPr>
        <w:jc w:val="both"/>
        <w:rPr>
          <w:rFonts w:ascii="Calibri" w:hAnsi="Calibri" w:cs="Arial"/>
          <w:szCs w:val="22"/>
        </w:rPr>
      </w:pPr>
    </w:p>
    <w:p w:rsidR="00294A39" w:rsidRPr="00DD2369" w:rsidRDefault="00294A39" w:rsidP="00D77958">
      <w:pPr>
        <w:jc w:val="both"/>
        <w:rPr>
          <w:rFonts w:ascii="Calibri" w:hAnsi="Calibri" w:cs="Arial"/>
          <w:szCs w:val="22"/>
        </w:rPr>
      </w:pPr>
      <w:r w:rsidRPr="00DD2369">
        <w:rPr>
          <w:rFonts w:ascii="Calibri" w:hAnsi="Calibri" w:cs="Arial"/>
          <w:szCs w:val="22"/>
        </w:rPr>
        <w:t>Procjenjuje se da u Hrvatskoj ima od 8.000 do 12.000 osoba s poremećajima iz autističkog spektra, no zbog nedovoljne svjesnosti i informiranosti, kao i nedostatka referentnih medicinskih centara, registrirano ih je samo 1.</w:t>
      </w:r>
      <w:r w:rsidR="00C82B27">
        <w:rPr>
          <w:rFonts w:ascii="Calibri" w:hAnsi="Calibri" w:cs="Arial"/>
          <w:szCs w:val="22"/>
        </w:rPr>
        <w:t>461</w:t>
      </w:r>
      <w:r w:rsidRPr="00DD2369">
        <w:rPr>
          <w:rFonts w:ascii="Calibri" w:hAnsi="Calibri" w:cs="Arial"/>
          <w:szCs w:val="22"/>
        </w:rPr>
        <w:t xml:space="preserve">. Uz rano dijagnosticiranje i adekvatne </w:t>
      </w:r>
      <w:r w:rsidR="00C82B27">
        <w:rPr>
          <w:rFonts w:ascii="Calibri" w:hAnsi="Calibri" w:cs="Arial"/>
          <w:szCs w:val="22"/>
        </w:rPr>
        <w:t>rehabilitacijske tretmane</w:t>
      </w:r>
      <w:r w:rsidR="00DD2369" w:rsidRPr="00DD2369">
        <w:rPr>
          <w:rFonts w:ascii="Calibri" w:hAnsi="Calibri" w:cs="Arial"/>
          <w:szCs w:val="22"/>
        </w:rPr>
        <w:t xml:space="preserve"> omogućava im se znatno bolja kvaliteta života. </w:t>
      </w:r>
      <w:r w:rsidRPr="00DD2369">
        <w:rPr>
          <w:rFonts w:ascii="Calibri" w:hAnsi="Calibri" w:cs="Arial"/>
          <w:szCs w:val="22"/>
        </w:rPr>
        <w:t xml:space="preserve"> </w:t>
      </w:r>
    </w:p>
    <w:p w:rsidR="00DD2369" w:rsidRDefault="00DD2369" w:rsidP="00D77958">
      <w:pPr>
        <w:jc w:val="both"/>
        <w:rPr>
          <w:rFonts w:ascii="Calibri" w:eastAsia="Calibri" w:hAnsi="Calibri" w:cs="Calibri"/>
          <w:iCs/>
          <w:szCs w:val="22"/>
          <w:lang w:eastAsia="hr-HR"/>
        </w:rPr>
      </w:pPr>
    </w:p>
    <w:p w:rsidR="00AD21F2" w:rsidRPr="00AD21F2" w:rsidRDefault="00AD21F2" w:rsidP="00D77958">
      <w:pPr>
        <w:jc w:val="both"/>
        <w:rPr>
          <w:rFonts w:ascii="Calibri" w:eastAsia="Calibri" w:hAnsi="Calibri" w:cs="Calibri"/>
          <w:iCs/>
          <w:szCs w:val="22"/>
          <w:lang w:eastAsia="hr-HR"/>
        </w:rPr>
      </w:pPr>
      <w:r>
        <w:rPr>
          <w:rFonts w:ascii="Calibri" w:eastAsia="Calibri" w:hAnsi="Calibri" w:cs="Calibri"/>
          <w:iCs/>
          <w:szCs w:val="22"/>
          <w:lang w:eastAsia="hr-HR"/>
        </w:rPr>
        <w:lastRenderedPageBreak/>
        <w:t xml:space="preserve"> </w:t>
      </w:r>
      <w:r w:rsidR="00D9529B">
        <w:rPr>
          <w:rFonts w:ascii="Calibri" w:eastAsia="Calibri" w:hAnsi="Calibri" w:cs="Calibri"/>
          <w:iCs/>
          <w:szCs w:val="22"/>
          <w:lang w:eastAsia="hr-HR"/>
        </w:rPr>
        <w:t xml:space="preserve"> </w:t>
      </w:r>
    </w:p>
    <w:bookmarkEnd w:id="1"/>
    <w:p w:rsidR="002148DA" w:rsidRPr="00370B39" w:rsidRDefault="002148DA" w:rsidP="00D77958">
      <w:pPr>
        <w:jc w:val="both"/>
        <w:rPr>
          <w:rFonts w:asciiTheme="minorHAns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2148DA" w:rsidRPr="00370B39" w:rsidRDefault="002148DA" w:rsidP="00D77958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</w:t>
      </w:r>
      <w:r w:rsidR="00C070FB">
        <w:rPr>
          <w:rFonts w:asciiTheme="minorHAnsi" w:eastAsia="Calibri" w:hAnsiTheme="minorHAnsi" w:cstheme="minorHAnsi"/>
          <w:sz w:val="20"/>
          <w:szCs w:val="20"/>
        </w:rPr>
        <w:t>:</w:t>
      </w: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RN Rijeka i RN Sisak, dok se regionalna maloprodajna mreža sastoji od 44</w:t>
      </w:r>
      <w:r w:rsidR="00945289">
        <w:rPr>
          <w:rFonts w:asciiTheme="minorHAnsi" w:eastAsia="Calibri" w:hAnsiTheme="minorHAnsi" w:cstheme="minorHAnsi"/>
          <w:sz w:val="20"/>
          <w:szCs w:val="20"/>
        </w:rPr>
        <w:t>2</w:t>
      </w: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benzinsk</w:t>
      </w:r>
      <w:r w:rsidR="00AD21F2">
        <w:rPr>
          <w:rFonts w:asciiTheme="minorHAnsi" w:eastAsia="Calibri" w:hAnsiTheme="minorHAnsi" w:cstheme="minorHAnsi"/>
          <w:sz w:val="20"/>
          <w:szCs w:val="20"/>
        </w:rPr>
        <w:t>e</w:t>
      </w: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postaj</w:t>
      </w:r>
      <w:r w:rsidR="00AD21F2">
        <w:rPr>
          <w:rFonts w:asciiTheme="minorHAnsi" w:eastAsia="Calibri" w:hAnsiTheme="minorHAnsi" w:cstheme="minorHAnsi"/>
          <w:sz w:val="20"/>
          <w:szCs w:val="20"/>
        </w:rPr>
        <w:t>e</w:t>
      </w: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u Hrvatskoj i u susjednim zemljama.</w:t>
      </w:r>
    </w:p>
    <w:p w:rsidR="002148DA" w:rsidRPr="00370B39" w:rsidRDefault="002148DA" w:rsidP="00D77958">
      <w:pPr>
        <w:jc w:val="both"/>
        <w:rPr>
          <w:rFonts w:asciiTheme="minorHAnsi" w:eastAsia="Calibri" w:hAnsiTheme="minorHAnsi" w:cstheme="minorHAnsi"/>
          <w:sz w:val="20"/>
          <w:szCs w:val="20"/>
        </w:rPr>
      </w:pPr>
    </w:p>
    <w:p w:rsidR="002148DA" w:rsidRPr="00370B39" w:rsidRDefault="002148DA" w:rsidP="00D77958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370B39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370B39" w:rsidRDefault="002148DA" w:rsidP="00D77958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370B39" w:rsidRDefault="002148DA" w:rsidP="00D77958">
      <w:pPr>
        <w:jc w:val="both"/>
        <w:rPr>
          <w:rStyle w:val="PageNumber"/>
          <w:rFonts w:asciiTheme="minorHAns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0" w:history="1">
        <w:r w:rsidRPr="00370B39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sectPr w:rsidR="002148DA" w:rsidRPr="00370B39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793E" w:rsidRDefault="00A5793E" w:rsidP="00C11370">
      <w:r>
        <w:separator/>
      </w:r>
    </w:p>
  </w:endnote>
  <w:endnote w:type="continuationSeparator" w:id="0">
    <w:p w:rsidR="00A5793E" w:rsidRDefault="00A5793E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72DB89E3" wp14:editId="6B45B403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AC047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AC047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793E" w:rsidRDefault="00A5793E" w:rsidP="00C11370">
      <w:r>
        <w:separator/>
      </w:r>
    </w:p>
  </w:footnote>
  <w:footnote w:type="continuationSeparator" w:id="0">
    <w:p w:rsidR="00A5793E" w:rsidRDefault="00A5793E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 w:rsidP="00E55463">
    <w:pPr>
      <w:pStyle w:val="Header"/>
      <w:tabs>
        <w:tab w:val="clear" w:pos="4451"/>
        <w:tab w:val="clear" w:pos="9923"/>
        <w:tab w:val="left" w:pos="6555"/>
      </w:tabs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1F12B159" wp14:editId="2B2A5A55">
          <wp:extent cx="1213485" cy="450850"/>
          <wp:effectExtent l="0" t="0" r="5715" b="635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E55463">
      <w:rPr>
        <w:color w:val="FF0000"/>
      </w:rPr>
      <w:tab/>
    </w:r>
    <w:r w:rsidR="00857393">
      <w:rPr>
        <w:noProof/>
        <w:color w:val="FF0000"/>
        <w:lang w:eastAsia="hr-HR"/>
      </w:rPr>
      <w:drawing>
        <wp:inline distT="0" distB="0" distL="0" distR="0" wp14:anchorId="12D82ECC" wp14:editId="0A87F944">
          <wp:extent cx="1142669" cy="827772"/>
          <wp:effectExtent l="0" t="0" r="0" b="0"/>
          <wp:docPr id="4" name="Picture 4" descr="C:\Users\ilegovic\Desktop\Autisti\centar za autizam 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ilegovic\Desktop\Autisti\centar za autizam logo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2411" cy="83482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F01B0D"/>
    <w:multiLevelType w:val="hybridMultilevel"/>
    <w:tmpl w:val="F47E4086"/>
    <w:lvl w:ilvl="0" w:tplc="532062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6A24E4A"/>
    <w:multiLevelType w:val="hybridMultilevel"/>
    <w:tmpl w:val="54360220"/>
    <w:lvl w:ilvl="0" w:tplc="041A0005">
      <w:start w:val="1"/>
      <w:numFmt w:val="bullet"/>
      <w:pStyle w:val="CharChar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2F401E2"/>
    <w:multiLevelType w:val="hybridMultilevel"/>
    <w:tmpl w:val="F37457AE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formsDesign/>
  <w:attachedTemplate r:id="rId1"/>
  <w:trackRevisions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1D9E"/>
    <w:rsid w:val="00012EC6"/>
    <w:rsid w:val="00015425"/>
    <w:rsid w:val="00015F4B"/>
    <w:rsid w:val="00017580"/>
    <w:rsid w:val="00026DD3"/>
    <w:rsid w:val="00030A72"/>
    <w:rsid w:val="00031E84"/>
    <w:rsid w:val="000348D0"/>
    <w:rsid w:val="0004465D"/>
    <w:rsid w:val="00044D71"/>
    <w:rsid w:val="00047738"/>
    <w:rsid w:val="00052E1D"/>
    <w:rsid w:val="0005565F"/>
    <w:rsid w:val="00055F64"/>
    <w:rsid w:val="0005727C"/>
    <w:rsid w:val="00061911"/>
    <w:rsid w:val="00071D86"/>
    <w:rsid w:val="00075F38"/>
    <w:rsid w:val="000800DE"/>
    <w:rsid w:val="00091C7B"/>
    <w:rsid w:val="00092FD1"/>
    <w:rsid w:val="000A05F8"/>
    <w:rsid w:val="000A1F20"/>
    <w:rsid w:val="000C0130"/>
    <w:rsid w:val="000C13B0"/>
    <w:rsid w:val="000C3F00"/>
    <w:rsid w:val="000D401A"/>
    <w:rsid w:val="000D65DC"/>
    <w:rsid w:val="000D6687"/>
    <w:rsid w:val="000D730A"/>
    <w:rsid w:val="000E489D"/>
    <w:rsid w:val="000E7975"/>
    <w:rsid w:val="000F16CC"/>
    <w:rsid w:val="000F1B58"/>
    <w:rsid w:val="000F2471"/>
    <w:rsid w:val="001049F4"/>
    <w:rsid w:val="00107C4D"/>
    <w:rsid w:val="00107D31"/>
    <w:rsid w:val="0011575F"/>
    <w:rsid w:val="001363CD"/>
    <w:rsid w:val="00136FFA"/>
    <w:rsid w:val="001402E2"/>
    <w:rsid w:val="0014346C"/>
    <w:rsid w:val="00144294"/>
    <w:rsid w:val="0015253F"/>
    <w:rsid w:val="00180B8B"/>
    <w:rsid w:val="0018189E"/>
    <w:rsid w:val="001830C6"/>
    <w:rsid w:val="00183994"/>
    <w:rsid w:val="00191574"/>
    <w:rsid w:val="00193912"/>
    <w:rsid w:val="00196CCB"/>
    <w:rsid w:val="001A1257"/>
    <w:rsid w:val="001A4D58"/>
    <w:rsid w:val="001A6FA2"/>
    <w:rsid w:val="001B26D4"/>
    <w:rsid w:val="001E4FBE"/>
    <w:rsid w:val="001E7160"/>
    <w:rsid w:val="001E7AFA"/>
    <w:rsid w:val="001F421D"/>
    <w:rsid w:val="00202B5C"/>
    <w:rsid w:val="00211556"/>
    <w:rsid w:val="002148DA"/>
    <w:rsid w:val="0022447B"/>
    <w:rsid w:val="002305A8"/>
    <w:rsid w:val="0023237B"/>
    <w:rsid w:val="0023794C"/>
    <w:rsid w:val="00253A51"/>
    <w:rsid w:val="0025538A"/>
    <w:rsid w:val="002620F6"/>
    <w:rsid w:val="0027065A"/>
    <w:rsid w:val="00270D13"/>
    <w:rsid w:val="00285EED"/>
    <w:rsid w:val="002931BD"/>
    <w:rsid w:val="00294A39"/>
    <w:rsid w:val="002A1FCB"/>
    <w:rsid w:val="002A2CF9"/>
    <w:rsid w:val="002B040F"/>
    <w:rsid w:val="002B79B9"/>
    <w:rsid w:val="002C08BB"/>
    <w:rsid w:val="002D3DF8"/>
    <w:rsid w:val="002D5863"/>
    <w:rsid w:val="002D7556"/>
    <w:rsid w:val="002E2964"/>
    <w:rsid w:val="002E3136"/>
    <w:rsid w:val="002E42CE"/>
    <w:rsid w:val="002E5910"/>
    <w:rsid w:val="002F09A3"/>
    <w:rsid w:val="002F3EB1"/>
    <w:rsid w:val="00304A2F"/>
    <w:rsid w:val="0031778E"/>
    <w:rsid w:val="00321001"/>
    <w:rsid w:val="00323CC9"/>
    <w:rsid w:val="0033578D"/>
    <w:rsid w:val="0034147C"/>
    <w:rsid w:val="00345964"/>
    <w:rsid w:val="00352F37"/>
    <w:rsid w:val="00364440"/>
    <w:rsid w:val="003666B4"/>
    <w:rsid w:val="00370B39"/>
    <w:rsid w:val="00371F2E"/>
    <w:rsid w:val="00374622"/>
    <w:rsid w:val="00374688"/>
    <w:rsid w:val="00377250"/>
    <w:rsid w:val="00382E87"/>
    <w:rsid w:val="00387DB4"/>
    <w:rsid w:val="00390DF2"/>
    <w:rsid w:val="003A43C5"/>
    <w:rsid w:val="003A59EB"/>
    <w:rsid w:val="003A6D0E"/>
    <w:rsid w:val="003B0A1B"/>
    <w:rsid w:val="003B0C3F"/>
    <w:rsid w:val="003B68EE"/>
    <w:rsid w:val="003C1D95"/>
    <w:rsid w:val="003C2046"/>
    <w:rsid w:val="003C6409"/>
    <w:rsid w:val="003D3637"/>
    <w:rsid w:val="003D4053"/>
    <w:rsid w:val="003D7051"/>
    <w:rsid w:val="003E2346"/>
    <w:rsid w:val="003E5CC1"/>
    <w:rsid w:val="003F30D5"/>
    <w:rsid w:val="00405654"/>
    <w:rsid w:val="0041066A"/>
    <w:rsid w:val="0041779E"/>
    <w:rsid w:val="00417D07"/>
    <w:rsid w:val="00417F3C"/>
    <w:rsid w:val="00423727"/>
    <w:rsid w:val="00431E23"/>
    <w:rsid w:val="004323AD"/>
    <w:rsid w:val="004413A7"/>
    <w:rsid w:val="00451546"/>
    <w:rsid w:val="00452C3E"/>
    <w:rsid w:val="00465703"/>
    <w:rsid w:val="004717BA"/>
    <w:rsid w:val="00480482"/>
    <w:rsid w:val="00483324"/>
    <w:rsid w:val="004B2D78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2B2B"/>
    <w:rsid w:val="004E4BF6"/>
    <w:rsid w:val="004F2BEA"/>
    <w:rsid w:val="004F2E9A"/>
    <w:rsid w:val="004F7EB7"/>
    <w:rsid w:val="00501508"/>
    <w:rsid w:val="0050393A"/>
    <w:rsid w:val="00507B1A"/>
    <w:rsid w:val="00510BB9"/>
    <w:rsid w:val="00520873"/>
    <w:rsid w:val="00527706"/>
    <w:rsid w:val="005541E8"/>
    <w:rsid w:val="00555177"/>
    <w:rsid w:val="00556AE4"/>
    <w:rsid w:val="00564EEA"/>
    <w:rsid w:val="00573955"/>
    <w:rsid w:val="0057455B"/>
    <w:rsid w:val="00584ADD"/>
    <w:rsid w:val="0058777F"/>
    <w:rsid w:val="005A0BC6"/>
    <w:rsid w:val="005A36BA"/>
    <w:rsid w:val="005A4974"/>
    <w:rsid w:val="005B2DB1"/>
    <w:rsid w:val="005B2F55"/>
    <w:rsid w:val="005C0B39"/>
    <w:rsid w:val="005C1144"/>
    <w:rsid w:val="005D43FB"/>
    <w:rsid w:val="005D70FA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3520D"/>
    <w:rsid w:val="00640025"/>
    <w:rsid w:val="00654441"/>
    <w:rsid w:val="00665767"/>
    <w:rsid w:val="00690A9C"/>
    <w:rsid w:val="006A16C1"/>
    <w:rsid w:val="006A566E"/>
    <w:rsid w:val="006A6CA2"/>
    <w:rsid w:val="006B3370"/>
    <w:rsid w:val="006B4654"/>
    <w:rsid w:val="006C0980"/>
    <w:rsid w:val="006C4FC2"/>
    <w:rsid w:val="006C510C"/>
    <w:rsid w:val="006D7DCD"/>
    <w:rsid w:val="006E7FF9"/>
    <w:rsid w:val="006F110E"/>
    <w:rsid w:val="006F28BF"/>
    <w:rsid w:val="006F4D88"/>
    <w:rsid w:val="006F6820"/>
    <w:rsid w:val="007102D3"/>
    <w:rsid w:val="0071422B"/>
    <w:rsid w:val="007168CB"/>
    <w:rsid w:val="00720CB2"/>
    <w:rsid w:val="00722392"/>
    <w:rsid w:val="007235C0"/>
    <w:rsid w:val="00725163"/>
    <w:rsid w:val="00736E6D"/>
    <w:rsid w:val="00737BE7"/>
    <w:rsid w:val="00741927"/>
    <w:rsid w:val="00742B4F"/>
    <w:rsid w:val="007475A5"/>
    <w:rsid w:val="00751FBC"/>
    <w:rsid w:val="0075703C"/>
    <w:rsid w:val="007618D5"/>
    <w:rsid w:val="00773049"/>
    <w:rsid w:val="00777BEB"/>
    <w:rsid w:val="00780806"/>
    <w:rsid w:val="0078091D"/>
    <w:rsid w:val="007812A6"/>
    <w:rsid w:val="0079099E"/>
    <w:rsid w:val="007A0EAE"/>
    <w:rsid w:val="007A286F"/>
    <w:rsid w:val="007A7D02"/>
    <w:rsid w:val="007B67B2"/>
    <w:rsid w:val="007C62F4"/>
    <w:rsid w:val="007D2924"/>
    <w:rsid w:val="007D3CCB"/>
    <w:rsid w:val="007D3FAF"/>
    <w:rsid w:val="007D6FC3"/>
    <w:rsid w:val="007E3E71"/>
    <w:rsid w:val="007E769C"/>
    <w:rsid w:val="007F53FE"/>
    <w:rsid w:val="0080059F"/>
    <w:rsid w:val="00802DFF"/>
    <w:rsid w:val="00804CDB"/>
    <w:rsid w:val="008055F8"/>
    <w:rsid w:val="00807EC7"/>
    <w:rsid w:val="00810667"/>
    <w:rsid w:val="00812280"/>
    <w:rsid w:val="008127FA"/>
    <w:rsid w:val="00815B60"/>
    <w:rsid w:val="008213B0"/>
    <w:rsid w:val="00821DA4"/>
    <w:rsid w:val="008252FF"/>
    <w:rsid w:val="00830A5D"/>
    <w:rsid w:val="00830E37"/>
    <w:rsid w:val="008430E0"/>
    <w:rsid w:val="00857393"/>
    <w:rsid w:val="0087153B"/>
    <w:rsid w:val="008721F6"/>
    <w:rsid w:val="00876FA7"/>
    <w:rsid w:val="00882B22"/>
    <w:rsid w:val="008830E1"/>
    <w:rsid w:val="00895B8D"/>
    <w:rsid w:val="008A1085"/>
    <w:rsid w:val="008A5A50"/>
    <w:rsid w:val="008A72A6"/>
    <w:rsid w:val="008B7349"/>
    <w:rsid w:val="008C03DE"/>
    <w:rsid w:val="008C3E53"/>
    <w:rsid w:val="008C6126"/>
    <w:rsid w:val="008D6179"/>
    <w:rsid w:val="008E4909"/>
    <w:rsid w:val="008E678F"/>
    <w:rsid w:val="008F4F4D"/>
    <w:rsid w:val="0091786C"/>
    <w:rsid w:val="00921DE1"/>
    <w:rsid w:val="00922812"/>
    <w:rsid w:val="00931AE9"/>
    <w:rsid w:val="0093239E"/>
    <w:rsid w:val="00937AA2"/>
    <w:rsid w:val="009423E6"/>
    <w:rsid w:val="00945289"/>
    <w:rsid w:val="00950644"/>
    <w:rsid w:val="00950EC2"/>
    <w:rsid w:val="0096259C"/>
    <w:rsid w:val="00963967"/>
    <w:rsid w:val="009647DC"/>
    <w:rsid w:val="0096708E"/>
    <w:rsid w:val="00995E87"/>
    <w:rsid w:val="009961DA"/>
    <w:rsid w:val="009A252D"/>
    <w:rsid w:val="009A513C"/>
    <w:rsid w:val="009B355D"/>
    <w:rsid w:val="009C3F52"/>
    <w:rsid w:val="009C4BB9"/>
    <w:rsid w:val="009C653E"/>
    <w:rsid w:val="009D2E0E"/>
    <w:rsid w:val="009E614A"/>
    <w:rsid w:val="009F6A50"/>
    <w:rsid w:val="009F72BF"/>
    <w:rsid w:val="009F74FE"/>
    <w:rsid w:val="00A044C5"/>
    <w:rsid w:val="00A04F71"/>
    <w:rsid w:val="00A07EEC"/>
    <w:rsid w:val="00A1118A"/>
    <w:rsid w:val="00A15BD1"/>
    <w:rsid w:val="00A24260"/>
    <w:rsid w:val="00A320CC"/>
    <w:rsid w:val="00A3283E"/>
    <w:rsid w:val="00A36101"/>
    <w:rsid w:val="00A435B3"/>
    <w:rsid w:val="00A44C08"/>
    <w:rsid w:val="00A46061"/>
    <w:rsid w:val="00A51414"/>
    <w:rsid w:val="00A5302A"/>
    <w:rsid w:val="00A54CCE"/>
    <w:rsid w:val="00A5793E"/>
    <w:rsid w:val="00A60119"/>
    <w:rsid w:val="00A719BE"/>
    <w:rsid w:val="00A9633A"/>
    <w:rsid w:val="00AA6293"/>
    <w:rsid w:val="00AA6E39"/>
    <w:rsid w:val="00AB3737"/>
    <w:rsid w:val="00AC0475"/>
    <w:rsid w:val="00AD0903"/>
    <w:rsid w:val="00AD21F2"/>
    <w:rsid w:val="00AD2AD0"/>
    <w:rsid w:val="00AD47C0"/>
    <w:rsid w:val="00AD7181"/>
    <w:rsid w:val="00AE0DD6"/>
    <w:rsid w:val="00AE124D"/>
    <w:rsid w:val="00AF2AB5"/>
    <w:rsid w:val="00AF683D"/>
    <w:rsid w:val="00B0162E"/>
    <w:rsid w:val="00B01804"/>
    <w:rsid w:val="00B165C8"/>
    <w:rsid w:val="00B17298"/>
    <w:rsid w:val="00B30848"/>
    <w:rsid w:val="00B32A9E"/>
    <w:rsid w:val="00B32DD7"/>
    <w:rsid w:val="00B43D69"/>
    <w:rsid w:val="00B45E60"/>
    <w:rsid w:val="00B50D40"/>
    <w:rsid w:val="00B656C3"/>
    <w:rsid w:val="00B67C38"/>
    <w:rsid w:val="00B717A4"/>
    <w:rsid w:val="00B770C1"/>
    <w:rsid w:val="00B775FB"/>
    <w:rsid w:val="00B80EDB"/>
    <w:rsid w:val="00B906B4"/>
    <w:rsid w:val="00B9084F"/>
    <w:rsid w:val="00B937F9"/>
    <w:rsid w:val="00B976E5"/>
    <w:rsid w:val="00BB1614"/>
    <w:rsid w:val="00BB52E4"/>
    <w:rsid w:val="00BB7F7D"/>
    <w:rsid w:val="00BC3A07"/>
    <w:rsid w:val="00BC4913"/>
    <w:rsid w:val="00BC6C23"/>
    <w:rsid w:val="00BC7DE4"/>
    <w:rsid w:val="00BD1C46"/>
    <w:rsid w:val="00BD2AAD"/>
    <w:rsid w:val="00BD6B46"/>
    <w:rsid w:val="00BD70E3"/>
    <w:rsid w:val="00BE09CD"/>
    <w:rsid w:val="00BE0A98"/>
    <w:rsid w:val="00BE0B2E"/>
    <w:rsid w:val="00BF0028"/>
    <w:rsid w:val="00C040B1"/>
    <w:rsid w:val="00C05BEB"/>
    <w:rsid w:val="00C070FB"/>
    <w:rsid w:val="00C106BF"/>
    <w:rsid w:val="00C11370"/>
    <w:rsid w:val="00C14840"/>
    <w:rsid w:val="00C204E1"/>
    <w:rsid w:val="00C30CA7"/>
    <w:rsid w:val="00C349B9"/>
    <w:rsid w:val="00C3744E"/>
    <w:rsid w:val="00C45112"/>
    <w:rsid w:val="00C466F5"/>
    <w:rsid w:val="00C478E8"/>
    <w:rsid w:val="00C57E91"/>
    <w:rsid w:val="00C60309"/>
    <w:rsid w:val="00C62672"/>
    <w:rsid w:val="00C64860"/>
    <w:rsid w:val="00C65C55"/>
    <w:rsid w:val="00C74931"/>
    <w:rsid w:val="00C82B27"/>
    <w:rsid w:val="00C83217"/>
    <w:rsid w:val="00C83B13"/>
    <w:rsid w:val="00CA2A27"/>
    <w:rsid w:val="00CA48D7"/>
    <w:rsid w:val="00CB0EC7"/>
    <w:rsid w:val="00CC23F2"/>
    <w:rsid w:val="00CD2AC3"/>
    <w:rsid w:val="00CE21EC"/>
    <w:rsid w:val="00CE2770"/>
    <w:rsid w:val="00CE6837"/>
    <w:rsid w:val="00CF3BA7"/>
    <w:rsid w:val="00CF6118"/>
    <w:rsid w:val="00D061CB"/>
    <w:rsid w:val="00D07A08"/>
    <w:rsid w:val="00D1394A"/>
    <w:rsid w:val="00D146C3"/>
    <w:rsid w:val="00D15AA6"/>
    <w:rsid w:val="00D245FC"/>
    <w:rsid w:val="00D24F5C"/>
    <w:rsid w:val="00D31F2E"/>
    <w:rsid w:val="00D33C06"/>
    <w:rsid w:val="00D37A6A"/>
    <w:rsid w:val="00D44095"/>
    <w:rsid w:val="00D530C1"/>
    <w:rsid w:val="00D568CF"/>
    <w:rsid w:val="00D57000"/>
    <w:rsid w:val="00D57133"/>
    <w:rsid w:val="00D57BB9"/>
    <w:rsid w:val="00D60F5D"/>
    <w:rsid w:val="00D61326"/>
    <w:rsid w:val="00D628A1"/>
    <w:rsid w:val="00D77958"/>
    <w:rsid w:val="00D839F5"/>
    <w:rsid w:val="00D86777"/>
    <w:rsid w:val="00D9004E"/>
    <w:rsid w:val="00D9529B"/>
    <w:rsid w:val="00D96778"/>
    <w:rsid w:val="00D96EF6"/>
    <w:rsid w:val="00D97BD2"/>
    <w:rsid w:val="00DA659C"/>
    <w:rsid w:val="00DB259E"/>
    <w:rsid w:val="00DC5F53"/>
    <w:rsid w:val="00DD0333"/>
    <w:rsid w:val="00DD2369"/>
    <w:rsid w:val="00DD2EC5"/>
    <w:rsid w:val="00DD33DD"/>
    <w:rsid w:val="00DD48B3"/>
    <w:rsid w:val="00DE0B02"/>
    <w:rsid w:val="00DE2EFE"/>
    <w:rsid w:val="00DE5F6B"/>
    <w:rsid w:val="00DE7D43"/>
    <w:rsid w:val="00E01046"/>
    <w:rsid w:val="00E07700"/>
    <w:rsid w:val="00E101B4"/>
    <w:rsid w:val="00E2478A"/>
    <w:rsid w:val="00E2486F"/>
    <w:rsid w:val="00E263F2"/>
    <w:rsid w:val="00E27CFD"/>
    <w:rsid w:val="00E44E07"/>
    <w:rsid w:val="00E471BF"/>
    <w:rsid w:val="00E547BD"/>
    <w:rsid w:val="00E55463"/>
    <w:rsid w:val="00E57AA0"/>
    <w:rsid w:val="00E65AAE"/>
    <w:rsid w:val="00E65F1B"/>
    <w:rsid w:val="00E66181"/>
    <w:rsid w:val="00E66716"/>
    <w:rsid w:val="00E671EE"/>
    <w:rsid w:val="00E8227D"/>
    <w:rsid w:val="00E82779"/>
    <w:rsid w:val="00E93A50"/>
    <w:rsid w:val="00EA4E0D"/>
    <w:rsid w:val="00EB6DB5"/>
    <w:rsid w:val="00EC11DC"/>
    <w:rsid w:val="00ED6520"/>
    <w:rsid w:val="00EE2482"/>
    <w:rsid w:val="00EF27E8"/>
    <w:rsid w:val="00F14874"/>
    <w:rsid w:val="00F27D43"/>
    <w:rsid w:val="00F312E0"/>
    <w:rsid w:val="00F35E84"/>
    <w:rsid w:val="00F363C1"/>
    <w:rsid w:val="00F374CD"/>
    <w:rsid w:val="00F43FFA"/>
    <w:rsid w:val="00F44933"/>
    <w:rsid w:val="00F45B30"/>
    <w:rsid w:val="00F5728F"/>
    <w:rsid w:val="00F57892"/>
    <w:rsid w:val="00F61520"/>
    <w:rsid w:val="00F61ECB"/>
    <w:rsid w:val="00F63C49"/>
    <w:rsid w:val="00F71197"/>
    <w:rsid w:val="00F7128A"/>
    <w:rsid w:val="00F74D7A"/>
    <w:rsid w:val="00F82BBA"/>
    <w:rsid w:val="00F9538D"/>
    <w:rsid w:val="00FA00FA"/>
    <w:rsid w:val="00FA5B8B"/>
    <w:rsid w:val="00FA75AA"/>
    <w:rsid w:val="00FB7368"/>
    <w:rsid w:val="00FC6E29"/>
    <w:rsid w:val="00FD2459"/>
    <w:rsid w:val="00FE054B"/>
    <w:rsid w:val="00FF28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945289"/>
    <w:pPr>
      <w:ind w:left="720"/>
      <w:contextualSpacing/>
    </w:pPr>
  </w:style>
  <w:style w:type="paragraph" w:customStyle="1" w:styleId="CharChar0">
    <w:name w:val="Char Char"/>
    <w:basedOn w:val="Normal"/>
    <w:rsid w:val="000A05F8"/>
    <w:pPr>
      <w:tabs>
        <w:tab w:val="num" w:pos="1260"/>
      </w:tabs>
      <w:spacing w:after="160" w:line="240" w:lineRule="exact"/>
      <w:ind w:left="1260" w:hanging="360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">
    <w:name w:val="Char Char"/>
    <w:basedOn w:val="Normal"/>
    <w:rsid w:val="00857393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Strong">
    <w:name w:val="Strong"/>
    <w:basedOn w:val="DefaultParagraphFont"/>
    <w:uiPriority w:val="22"/>
    <w:qFormat/>
    <w:rsid w:val="00821DA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945289"/>
    <w:pPr>
      <w:ind w:left="720"/>
      <w:contextualSpacing/>
    </w:pPr>
  </w:style>
  <w:style w:type="paragraph" w:customStyle="1" w:styleId="CharChar0">
    <w:name w:val="Char Char"/>
    <w:basedOn w:val="Normal"/>
    <w:rsid w:val="000A05F8"/>
    <w:pPr>
      <w:tabs>
        <w:tab w:val="num" w:pos="1260"/>
      </w:tabs>
      <w:spacing w:after="160" w:line="240" w:lineRule="exact"/>
      <w:ind w:left="1260" w:hanging="360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">
    <w:name w:val="Char Char"/>
    <w:basedOn w:val="Normal"/>
    <w:rsid w:val="00857393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Strong">
    <w:name w:val="Strong"/>
    <w:basedOn w:val="DefaultParagraphFont"/>
    <w:uiPriority w:val="22"/>
    <w:qFormat/>
    <w:rsid w:val="00821DA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86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8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1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3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4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4AF039-A87A-4CA6-BD6D-1EAB3A3859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37</TotalTime>
  <Pages>1</Pages>
  <Words>488</Words>
  <Characters>2788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3270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Legović Ines</cp:lastModifiedBy>
  <cp:revision>17</cp:revision>
  <cp:lastPrinted>2015-03-30T11:44:00Z</cp:lastPrinted>
  <dcterms:created xsi:type="dcterms:W3CDTF">2015-03-30T09:21:00Z</dcterms:created>
  <dcterms:modified xsi:type="dcterms:W3CDTF">2015-03-31T12:26:00Z</dcterms:modified>
</cp:coreProperties>
</file>