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46296A" w:rsidRDefault="0046296A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46296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INA petu godinu zaredom nagradila najbolje ekoprojekte</w:t>
      </w:r>
    </w:p>
    <w:p w:rsidR="0046296A" w:rsidRDefault="0046296A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46296A" w:rsidRPr="0046296A" w:rsidRDefault="0046296A" w:rsidP="0046296A">
      <w:pPr>
        <w:pStyle w:val="CharCharCharCharCharChar1CharChar"/>
        <w:rPr>
          <w:rFonts w:ascii="Calibri" w:hAnsi="Calibri" w:cs="Calibri"/>
          <w:b/>
          <w:szCs w:val="24"/>
          <w:lang w:val="hr-HR" w:eastAsia="en-US"/>
        </w:rPr>
      </w:pPr>
      <w:r w:rsidRPr="0046296A">
        <w:rPr>
          <w:rFonts w:ascii="Calibri" w:hAnsi="Calibri" w:cs="Calibri"/>
          <w:b/>
          <w:lang w:val="hr-HR"/>
        </w:rPr>
        <w:t>Kao i prethodnih godina, na natječaj pristigli zanimljivi i korisni projekti iz škola diljem Hrvatske</w:t>
      </w:r>
    </w:p>
    <w:p w:rsidR="00370B39" w:rsidRPr="0046296A" w:rsidRDefault="0046296A" w:rsidP="0046296A">
      <w:pPr>
        <w:pStyle w:val="CharCharCharCharCharChar1CharChar"/>
        <w:rPr>
          <w:rFonts w:ascii="Calibri" w:hAnsi="Calibri" w:cs="Calibri"/>
          <w:b/>
          <w:szCs w:val="24"/>
          <w:lang w:val="hr-HR" w:eastAsia="en-US"/>
        </w:rPr>
      </w:pPr>
      <w:r w:rsidRPr="0046296A">
        <w:rPr>
          <w:rFonts w:ascii="Calibri" w:hAnsi="Calibri" w:cs="Calibri"/>
          <w:b/>
          <w:lang w:val="hr-HR"/>
        </w:rPr>
        <w:t xml:space="preserve">Nagrađeno sedam škola </w:t>
      </w:r>
    </w:p>
    <w:p w:rsidR="0046296A" w:rsidRPr="0046296A" w:rsidRDefault="0046296A" w:rsidP="0046296A">
      <w:pPr>
        <w:jc w:val="both"/>
        <w:rPr>
          <w:rFonts w:ascii="Calibri" w:eastAsia="Calibri" w:hAnsi="Calibri" w:cs="Calibri"/>
          <w:b/>
          <w:bCs/>
          <w:szCs w:val="22"/>
          <w:lang w:eastAsia="hi-IN"/>
        </w:rPr>
      </w:pPr>
      <w:r w:rsidRPr="0046296A">
        <w:rPr>
          <w:rFonts w:ascii="Calibri" w:eastAsia="Calibri" w:hAnsi="Calibri" w:cs="Calibri"/>
          <w:b/>
          <w:bCs/>
          <w:szCs w:val="22"/>
          <w:lang w:eastAsia="hr-HR"/>
        </w:rPr>
        <w:t>Zagreb, 18. prosinca 2014</w:t>
      </w:r>
      <w:r w:rsidRPr="0046296A">
        <w:rPr>
          <w:rFonts w:ascii="Calibri" w:eastAsia="Calibri" w:hAnsi="Calibri" w:cs="Calibri"/>
          <w:bCs/>
          <w:szCs w:val="22"/>
          <w:lang w:eastAsia="hr-HR"/>
        </w:rPr>
        <w:t xml:space="preserve">.- S ciljem jačanja svijesti o važnosti očuvanja okoliša i poticanja učenika na aktivno uključivanje u ekološke projekte od koristi za njihove lokalne zajednice, INA i Novi list su petu godinu zaredom organizirali natječaj za najbolje ekoprojekte osnovnih i srednjih škola. </w:t>
      </w:r>
      <w:r w:rsidRPr="0046296A">
        <w:rPr>
          <w:rFonts w:ascii="Calibri" w:eastAsia="Calibri" w:hAnsi="Calibri" w:cs="Calibri"/>
          <w:bCs/>
          <w:szCs w:val="22"/>
          <w:lang w:eastAsia="hi-IN"/>
        </w:rPr>
        <w:t xml:space="preserve">U ovogodišnjem natječaju sudjelovalo je čak </w:t>
      </w:r>
      <w:r w:rsidRPr="0046296A">
        <w:rPr>
          <w:rFonts w:ascii="Calibri" w:eastAsia="Calibri" w:hAnsi="Calibri" w:cs="Calibri"/>
          <w:bCs/>
          <w:szCs w:val="22"/>
          <w:lang w:eastAsia="hr-HR"/>
        </w:rPr>
        <w:t xml:space="preserve">38 </w:t>
      </w:r>
      <w:r w:rsidRPr="0046296A">
        <w:rPr>
          <w:rFonts w:ascii="Calibri" w:eastAsia="Calibri" w:hAnsi="Calibri" w:cs="Calibri"/>
          <w:bCs/>
          <w:szCs w:val="22"/>
          <w:lang w:eastAsia="hi-IN"/>
        </w:rPr>
        <w:t>osnovnih i srednjih škola te učeničkih domova iz cijele Hrvatske s mnoštvom zanimljivih i korisnih ideja i prijedloga</w:t>
      </w:r>
      <w:bookmarkStart w:id="1" w:name="_GoBack"/>
      <w:bookmarkEnd w:id="1"/>
      <w:r w:rsidRPr="0046296A">
        <w:rPr>
          <w:rFonts w:ascii="Calibri" w:eastAsia="Calibri" w:hAnsi="Calibri" w:cs="Calibri"/>
          <w:bCs/>
          <w:szCs w:val="22"/>
          <w:lang w:eastAsia="hi-IN"/>
        </w:rPr>
        <w:t xml:space="preserve">.  </w:t>
      </w:r>
      <w:r w:rsidRPr="0046296A">
        <w:rPr>
          <w:rFonts w:ascii="Calibri" w:eastAsia="Calibri" w:hAnsi="Calibri" w:cs="Calibri"/>
          <w:szCs w:val="22"/>
          <w:lang w:eastAsia="hi-IN"/>
        </w:rPr>
        <w:t xml:space="preserve">Komisija u sastavu dr. sr. Koraljka </w:t>
      </w:r>
      <w:proofErr w:type="spellStart"/>
      <w:r w:rsidRPr="0046296A">
        <w:rPr>
          <w:rFonts w:ascii="Calibri" w:eastAsia="Calibri" w:hAnsi="Calibri" w:cs="Calibri"/>
          <w:szCs w:val="22"/>
          <w:lang w:eastAsia="hi-IN"/>
        </w:rPr>
        <w:t>Vahtar</w:t>
      </w:r>
      <w:proofErr w:type="spellEnd"/>
      <w:r w:rsidRPr="0046296A">
        <w:rPr>
          <w:rFonts w:ascii="Calibri" w:eastAsia="Calibri" w:hAnsi="Calibri" w:cs="Calibri"/>
          <w:szCs w:val="22"/>
          <w:lang w:eastAsia="hi-IN"/>
        </w:rPr>
        <w:t>-Jurković, pročelnica Upravnog odjela za graditeljstvo i zaštitu okoliša Primorsko-goranske županije, Radovan Perišić, direktor Rafinerije nafte Rijeka i Bruno Lončarić, voditelj posebnih projekata Novog lista, uz pohvale svim dostavljenim projektima i školama sudionicima, nagradila je  ukupno sedam škola, dok su jedna škola i jedan učenički dom dobili posebne pohvale za svoje projekte.</w:t>
      </w:r>
    </w:p>
    <w:p w:rsidR="0046296A" w:rsidRPr="0046296A" w:rsidRDefault="0046296A" w:rsidP="0046296A">
      <w:pPr>
        <w:jc w:val="both"/>
        <w:rPr>
          <w:rFonts w:ascii="Calibri" w:eastAsia="Calibri" w:hAnsi="Calibri" w:cs="Calibri"/>
          <w:szCs w:val="22"/>
          <w:lang w:eastAsia="hi-IN"/>
        </w:rPr>
      </w:pPr>
    </w:p>
    <w:p w:rsidR="0046296A" w:rsidRPr="0046296A" w:rsidRDefault="0046296A" w:rsidP="0046296A">
      <w:pPr>
        <w:jc w:val="both"/>
        <w:rPr>
          <w:rFonts w:ascii="Calibri" w:eastAsia="Calibri" w:hAnsi="Calibri" w:cs="Calibri"/>
          <w:szCs w:val="22"/>
          <w:lang w:eastAsia="hi-IN"/>
        </w:rPr>
      </w:pPr>
      <w:r w:rsidRPr="0046296A">
        <w:rPr>
          <w:rFonts w:ascii="Calibri" w:eastAsia="Calibri" w:hAnsi="Calibri" w:cs="Calibri"/>
          <w:szCs w:val="22"/>
          <w:lang w:eastAsia="hi-IN"/>
        </w:rPr>
        <w:t>Prvu nagradu u ukupnoj vrijednosti od  7.000 kuna podijelile su dijele dvije škole:</w:t>
      </w:r>
    </w:p>
    <w:p w:rsidR="0046296A" w:rsidRPr="0046296A" w:rsidRDefault="0046296A" w:rsidP="0046296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Cs w:val="22"/>
          <w:lang w:eastAsia="hi-IN"/>
        </w:rPr>
      </w:pPr>
      <w:r w:rsidRPr="0046296A">
        <w:rPr>
          <w:rFonts w:ascii="Calibri" w:eastAsia="Calibri" w:hAnsi="Calibri" w:cs="Calibri"/>
          <w:szCs w:val="22"/>
          <w:lang w:eastAsia="hi-IN"/>
        </w:rPr>
        <w:t xml:space="preserve">Osnovna škola Bakar, Područna škola Krasica, za ekoprojekt </w:t>
      </w:r>
      <w:proofErr w:type="spellStart"/>
      <w:r w:rsidRPr="0046296A">
        <w:rPr>
          <w:rFonts w:ascii="Calibri" w:eastAsia="Calibri" w:hAnsi="Calibri" w:cs="Calibri"/>
          <w:i/>
          <w:iCs/>
          <w:szCs w:val="22"/>
          <w:lang w:eastAsia="hi-IN"/>
        </w:rPr>
        <w:t>Šterne</w:t>
      </w:r>
      <w:proofErr w:type="spellEnd"/>
      <w:r w:rsidRPr="0046296A">
        <w:rPr>
          <w:rFonts w:ascii="Calibri" w:eastAsia="Calibri" w:hAnsi="Calibri" w:cs="Calibri"/>
          <w:i/>
          <w:iCs/>
          <w:szCs w:val="22"/>
          <w:lang w:eastAsia="hi-IN"/>
        </w:rPr>
        <w:t xml:space="preserve"> i studenci bakarskog kraja</w:t>
      </w:r>
    </w:p>
    <w:p w:rsidR="0046296A" w:rsidRPr="0046296A" w:rsidRDefault="0046296A" w:rsidP="0046296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Cs w:val="22"/>
          <w:lang w:eastAsia="hi-IN"/>
        </w:rPr>
      </w:pPr>
      <w:r w:rsidRPr="0046296A">
        <w:rPr>
          <w:rFonts w:ascii="Calibri" w:eastAsia="Calibri" w:hAnsi="Calibri" w:cs="Calibri"/>
          <w:szCs w:val="22"/>
          <w:lang w:eastAsia="hi-IN"/>
        </w:rPr>
        <w:t xml:space="preserve">Srednja škola Ivana </w:t>
      </w:r>
      <w:proofErr w:type="spellStart"/>
      <w:r w:rsidRPr="0046296A">
        <w:rPr>
          <w:rFonts w:ascii="Calibri" w:eastAsia="Calibri" w:hAnsi="Calibri" w:cs="Calibri"/>
          <w:szCs w:val="22"/>
          <w:lang w:eastAsia="hi-IN"/>
        </w:rPr>
        <w:t>Trnskoga</w:t>
      </w:r>
      <w:proofErr w:type="spellEnd"/>
      <w:r w:rsidRPr="0046296A">
        <w:rPr>
          <w:rFonts w:ascii="Calibri" w:eastAsia="Calibri" w:hAnsi="Calibri" w:cs="Calibri"/>
          <w:szCs w:val="22"/>
          <w:lang w:eastAsia="hi-IN"/>
        </w:rPr>
        <w:t xml:space="preserve">, Hrvatska Kostajnica, za ekoprojekt </w:t>
      </w:r>
      <w:r w:rsidRPr="0046296A">
        <w:rPr>
          <w:rFonts w:ascii="Calibri" w:eastAsia="Calibri" w:hAnsi="Calibri" w:cs="Calibri"/>
          <w:i/>
          <w:iCs/>
          <w:szCs w:val="22"/>
          <w:lang w:eastAsia="hi-IN"/>
        </w:rPr>
        <w:t>Znamenita kostajnička vrela</w:t>
      </w:r>
    </w:p>
    <w:p w:rsidR="0046296A" w:rsidRPr="0046296A" w:rsidRDefault="0046296A" w:rsidP="0046296A">
      <w:pPr>
        <w:jc w:val="both"/>
        <w:rPr>
          <w:rFonts w:ascii="Calibri" w:eastAsia="Calibri" w:hAnsi="Calibri" w:cs="Calibri"/>
          <w:szCs w:val="22"/>
          <w:lang w:eastAsia="hi-IN"/>
        </w:rPr>
      </w:pPr>
      <w:r w:rsidRPr="0046296A">
        <w:rPr>
          <w:rFonts w:ascii="Calibri" w:eastAsia="Calibri" w:hAnsi="Calibri" w:cs="Calibri"/>
          <w:szCs w:val="22"/>
          <w:lang w:eastAsia="hi-IN"/>
        </w:rPr>
        <w:t xml:space="preserve">Drugu nagradu u ukupnoj vrijednosti od 5.000 kuna podijelili su:  </w:t>
      </w:r>
    </w:p>
    <w:p w:rsidR="0046296A" w:rsidRPr="0046296A" w:rsidRDefault="0046296A" w:rsidP="0046296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Cs w:val="22"/>
          <w:lang w:eastAsia="hi-IN"/>
        </w:rPr>
      </w:pPr>
      <w:r w:rsidRPr="0046296A">
        <w:rPr>
          <w:rFonts w:ascii="Calibri" w:eastAsia="Calibri" w:hAnsi="Calibri" w:cs="Calibri"/>
          <w:szCs w:val="22"/>
          <w:lang w:eastAsia="hi-IN"/>
        </w:rPr>
        <w:t xml:space="preserve">Ekonomska i trgovačka škola Čakovec, Čakovec, za ekoprojekt </w:t>
      </w:r>
      <w:r w:rsidRPr="0046296A">
        <w:rPr>
          <w:rFonts w:ascii="Calibri" w:eastAsia="Calibri" w:hAnsi="Calibri" w:cs="Calibri"/>
          <w:i/>
          <w:iCs/>
          <w:szCs w:val="22"/>
          <w:lang w:eastAsia="hi-IN"/>
        </w:rPr>
        <w:t xml:space="preserve">Bakin kruh </w:t>
      </w:r>
    </w:p>
    <w:p w:rsidR="0046296A" w:rsidRPr="0046296A" w:rsidRDefault="0046296A" w:rsidP="0046296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Cs w:val="22"/>
          <w:lang w:eastAsia="hi-IN"/>
        </w:rPr>
      </w:pPr>
      <w:r w:rsidRPr="0046296A">
        <w:rPr>
          <w:rFonts w:ascii="Calibri" w:eastAsia="Calibri" w:hAnsi="Calibri" w:cs="Calibri"/>
          <w:szCs w:val="22"/>
          <w:lang w:eastAsia="hi-IN"/>
        </w:rPr>
        <w:t xml:space="preserve">Poljoprivredna i veterinarska škola Osijek, Osijek, za ekoprojekt </w:t>
      </w:r>
      <w:r w:rsidRPr="0046296A">
        <w:rPr>
          <w:rFonts w:ascii="Calibri" w:eastAsia="Calibri" w:hAnsi="Calibri" w:cs="Calibri"/>
          <w:i/>
          <w:iCs/>
          <w:szCs w:val="22"/>
          <w:lang w:eastAsia="hi-IN"/>
        </w:rPr>
        <w:t xml:space="preserve">Vrba </w:t>
      </w:r>
    </w:p>
    <w:p w:rsidR="0046296A" w:rsidRPr="0046296A" w:rsidRDefault="0046296A" w:rsidP="0046296A">
      <w:pPr>
        <w:jc w:val="both"/>
        <w:rPr>
          <w:rFonts w:ascii="Calibri" w:eastAsia="Calibri" w:hAnsi="Calibri" w:cs="Calibri"/>
          <w:szCs w:val="22"/>
          <w:lang w:eastAsia="hi-IN"/>
        </w:rPr>
      </w:pPr>
      <w:r w:rsidRPr="0046296A">
        <w:rPr>
          <w:rFonts w:ascii="Calibri" w:eastAsia="Calibri" w:hAnsi="Calibri" w:cs="Calibri"/>
          <w:szCs w:val="22"/>
          <w:lang w:eastAsia="hi-IN"/>
        </w:rPr>
        <w:t>Treću nagradu u ukupnoj vrijednosti od  3.000 kuna podijelile su tri škole:</w:t>
      </w:r>
    </w:p>
    <w:p w:rsidR="0046296A" w:rsidRPr="0046296A" w:rsidRDefault="0046296A" w:rsidP="0046296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Cs w:val="22"/>
          <w:lang w:eastAsia="hi-IN"/>
        </w:rPr>
      </w:pPr>
      <w:r w:rsidRPr="0046296A">
        <w:rPr>
          <w:rFonts w:ascii="Calibri" w:eastAsia="Calibri" w:hAnsi="Calibri" w:cs="Calibri"/>
          <w:szCs w:val="22"/>
          <w:lang w:eastAsia="hi-IN"/>
        </w:rPr>
        <w:t xml:space="preserve">Osnovna škola </w:t>
      </w:r>
      <w:proofErr w:type="spellStart"/>
      <w:r w:rsidRPr="0046296A">
        <w:rPr>
          <w:rFonts w:ascii="Calibri" w:eastAsia="Calibri" w:hAnsi="Calibri" w:cs="Calibri"/>
          <w:szCs w:val="22"/>
          <w:lang w:eastAsia="hi-IN"/>
        </w:rPr>
        <w:t>prof</w:t>
      </w:r>
      <w:proofErr w:type="spellEnd"/>
      <w:r w:rsidRPr="0046296A">
        <w:rPr>
          <w:rFonts w:ascii="Calibri" w:eastAsia="Calibri" w:hAnsi="Calibri" w:cs="Calibri"/>
          <w:szCs w:val="22"/>
          <w:lang w:eastAsia="hi-IN"/>
        </w:rPr>
        <w:t xml:space="preserve">. Franje Viktora </w:t>
      </w:r>
      <w:proofErr w:type="spellStart"/>
      <w:r w:rsidRPr="0046296A">
        <w:rPr>
          <w:rFonts w:ascii="Calibri" w:eastAsia="Calibri" w:hAnsi="Calibri" w:cs="Calibri"/>
          <w:szCs w:val="22"/>
          <w:lang w:eastAsia="hi-IN"/>
        </w:rPr>
        <w:t>Šignjara</w:t>
      </w:r>
      <w:proofErr w:type="spellEnd"/>
      <w:r w:rsidRPr="0046296A">
        <w:rPr>
          <w:rFonts w:ascii="Calibri" w:eastAsia="Calibri" w:hAnsi="Calibri" w:cs="Calibri"/>
          <w:szCs w:val="22"/>
          <w:lang w:eastAsia="hi-IN"/>
        </w:rPr>
        <w:t xml:space="preserve">, </w:t>
      </w:r>
      <w:proofErr w:type="spellStart"/>
      <w:r w:rsidRPr="0046296A">
        <w:rPr>
          <w:rFonts w:ascii="Calibri" w:eastAsia="Calibri" w:hAnsi="Calibri" w:cs="Calibri"/>
          <w:szCs w:val="22"/>
          <w:lang w:eastAsia="hi-IN"/>
        </w:rPr>
        <w:t>Virje</w:t>
      </w:r>
      <w:proofErr w:type="spellEnd"/>
      <w:r w:rsidRPr="0046296A">
        <w:rPr>
          <w:rFonts w:ascii="Calibri" w:eastAsia="Calibri" w:hAnsi="Calibri" w:cs="Calibri"/>
          <w:szCs w:val="22"/>
          <w:lang w:eastAsia="hi-IN"/>
        </w:rPr>
        <w:t>, i Osnovna škola "</w:t>
      </w:r>
      <w:proofErr w:type="spellStart"/>
      <w:r w:rsidRPr="0046296A">
        <w:rPr>
          <w:rFonts w:ascii="Calibri" w:eastAsia="Calibri" w:hAnsi="Calibri" w:cs="Calibri"/>
          <w:szCs w:val="22"/>
          <w:lang w:eastAsia="hi-IN"/>
        </w:rPr>
        <w:t>Mijat</w:t>
      </w:r>
      <w:proofErr w:type="spellEnd"/>
      <w:r w:rsidRPr="0046296A">
        <w:rPr>
          <w:rFonts w:ascii="Calibri" w:eastAsia="Calibri" w:hAnsi="Calibri" w:cs="Calibri"/>
          <w:szCs w:val="22"/>
          <w:lang w:eastAsia="hi-IN"/>
        </w:rPr>
        <w:t xml:space="preserve"> Stojanović", Babina Greda, za ekoprojekt </w:t>
      </w:r>
      <w:r w:rsidRPr="0046296A">
        <w:rPr>
          <w:rFonts w:ascii="Calibri" w:eastAsia="Calibri" w:hAnsi="Calibri" w:cs="Calibri"/>
          <w:i/>
          <w:iCs/>
          <w:szCs w:val="22"/>
          <w:lang w:eastAsia="hi-IN"/>
        </w:rPr>
        <w:t>Slavenska šuma kroz godišnja doba</w:t>
      </w:r>
    </w:p>
    <w:p w:rsidR="0046296A" w:rsidRPr="0046296A" w:rsidRDefault="0046296A" w:rsidP="0046296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Cs w:val="22"/>
          <w:lang w:eastAsia="hi-IN"/>
        </w:rPr>
      </w:pPr>
      <w:r w:rsidRPr="0046296A">
        <w:rPr>
          <w:rFonts w:ascii="Calibri" w:eastAsia="Calibri" w:hAnsi="Calibri" w:cs="Calibri"/>
          <w:szCs w:val="22"/>
          <w:lang w:eastAsia="hi-IN"/>
        </w:rPr>
        <w:t xml:space="preserve">Osnovna škola "Vladimir Nazor", </w:t>
      </w:r>
      <w:proofErr w:type="spellStart"/>
      <w:r w:rsidRPr="0046296A">
        <w:rPr>
          <w:rFonts w:ascii="Calibri" w:eastAsia="Calibri" w:hAnsi="Calibri" w:cs="Calibri"/>
          <w:szCs w:val="22"/>
          <w:lang w:eastAsia="hi-IN"/>
        </w:rPr>
        <w:t>Budinščina</w:t>
      </w:r>
      <w:proofErr w:type="spellEnd"/>
      <w:r w:rsidRPr="0046296A">
        <w:rPr>
          <w:rFonts w:ascii="Calibri" w:eastAsia="Calibri" w:hAnsi="Calibri" w:cs="Calibri"/>
          <w:szCs w:val="22"/>
          <w:lang w:eastAsia="hi-IN"/>
        </w:rPr>
        <w:t xml:space="preserve">, za ekoprojekt </w:t>
      </w:r>
      <w:r w:rsidRPr="0046296A">
        <w:rPr>
          <w:rFonts w:ascii="Calibri" w:eastAsia="Calibri" w:hAnsi="Calibri" w:cs="Calibri"/>
          <w:i/>
          <w:iCs/>
          <w:szCs w:val="22"/>
          <w:lang w:eastAsia="hi-IN"/>
        </w:rPr>
        <w:t>Po dragome kraju ...</w:t>
      </w:r>
    </w:p>
    <w:p w:rsidR="0046296A" w:rsidRPr="0046296A" w:rsidRDefault="0046296A" w:rsidP="0046296A">
      <w:pPr>
        <w:jc w:val="both"/>
        <w:rPr>
          <w:rFonts w:ascii="Calibri" w:eastAsia="Calibri" w:hAnsi="Calibri" w:cs="Calibri"/>
          <w:szCs w:val="22"/>
          <w:lang w:eastAsia="hi-IN"/>
        </w:rPr>
      </w:pPr>
      <w:r w:rsidRPr="0046296A">
        <w:rPr>
          <w:rFonts w:ascii="Calibri" w:eastAsia="Calibri" w:hAnsi="Calibri" w:cs="Calibri"/>
          <w:szCs w:val="22"/>
          <w:lang w:eastAsia="hi-IN"/>
        </w:rPr>
        <w:t xml:space="preserve">Posebne pohvale za svoje projekte dobili su: </w:t>
      </w:r>
    </w:p>
    <w:p w:rsidR="0046296A" w:rsidRPr="0046296A" w:rsidRDefault="0046296A" w:rsidP="0046296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i/>
          <w:iCs/>
          <w:szCs w:val="22"/>
          <w:lang w:eastAsia="hi-IN"/>
        </w:rPr>
      </w:pPr>
      <w:r w:rsidRPr="0046296A">
        <w:rPr>
          <w:rFonts w:ascii="Calibri" w:eastAsia="Calibri" w:hAnsi="Calibri" w:cs="Calibri"/>
          <w:szCs w:val="22"/>
          <w:lang w:eastAsia="hi-IN"/>
        </w:rPr>
        <w:t xml:space="preserve">Srednja škola Hrvatski kralj Zvonimir, Krk, za ekoprojekt </w:t>
      </w:r>
      <w:r w:rsidRPr="0046296A">
        <w:rPr>
          <w:rFonts w:ascii="Calibri" w:eastAsia="Calibri" w:hAnsi="Calibri" w:cs="Calibri"/>
          <w:i/>
          <w:iCs/>
          <w:szCs w:val="22"/>
          <w:lang w:eastAsia="hi-IN"/>
        </w:rPr>
        <w:t>Od ovce do sira – žuto zlato otoka Krka</w:t>
      </w:r>
    </w:p>
    <w:p w:rsidR="0046296A" w:rsidRPr="0046296A" w:rsidRDefault="0046296A" w:rsidP="0046296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i/>
          <w:iCs/>
          <w:szCs w:val="22"/>
          <w:lang w:eastAsia="hi-IN"/>
        </w:rPr>
      </w:pPr>
      <w:r w:rsidRPr="0046296A">
        <w:rPr>
          <w:rFonts w:ascii="Calibri" w:eastAsia="Calibri" w:hAnsi="Calibri" w:cs="Calibri"/>
          <w:szCs w:val="22"/>
          <w:lang w:eastAsia="hi-IN"/>
        </w:rPr>
        <w:t xml:space="preserve">Učenički dom </w:t>
      </w:r>
      <w:proofErr w:type="spellStart"/>
      <w:r w:rsidRPr="0046296A">
        <w:rPr>
          <w:rFonts w:ascii="Calibri" w:eastAsia="Calibri" w:hAnsi="Calibri" w:cs="Calibri"/>
          <w:szCs w:val="22"/>
          <w:lang w:eastAsia="hi-IN"/>
        </w:rPr>
        <w:t>Podmurvice</w:t>
      </w:r>
      <w:proofErr w:type="spellEnd"/>
      <w:r w:rsidRPr="0046296A">
        <w:rPr>
          <w:rFonts w:ascii="Calibri" w:eastAsia="Calibri" w:hAnsi="Calibri" w:cs="Calibri"/>
          <w:szCs w:val="22"/>
          <w:lang w:eastAsia="hi-IN"/>
        </w:rPr>
        <w:t xml:space="preserve">, Rijeka, za ekoprojekt </w:t>
      </w:r>
      <w:proofErr w:type="spellStart"/>
      <w:r w:rsidRPr="0046296A">
        <w:rPr>
          <w:rFonts w:ascii="Calibri" w:eastAsia="Calibri" w:hAnsi="Calibri" w:cs="Calibri"/>
          <w:i/>
          <w:iCs/>
          <w:szCs w:val="22"/>
          <w:lang w:eastAsia="hi-IN"/>
        </w:rPr>
        <w:t>Multisenzorički</w:t>
      </w:r>
      <w:proofErr w:type="spellEnd"/>
      <w:r w:rsidRPr="0046296A">
        <w:rPr>
          <w:rFonts w:ascii="Calibri" w:eastAsia="Calibri" w:hAnsi="Calibri" w:cs="Calibri"/>
          <w:i/>
          <w:iCs/>
          <w:szCs w:val="22"/>
          <w:lang w:eastAsia="hi-IN"/>
        </w:rPr>
        <w:t xml:space="preserve"> vrt </w:t>
      </w:r>
    </w:p>
    <w:p w:rsidR="0046296A" w:rsidRDefault="0046296A" w:rsidP="004C7130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2148DA" w:rsidRPr="00370B39" w:rsidRDefault="002148DA" w:rsidP="004C7130">
      <w:pPr>
        <w:jc w:val="both"/>
        <w:rPr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945289">
        <w:rPr>
          <w:rFonts w:asciiTheme="minorHAnsi" w:eastAsia="Calibri" w:hAnsiTheme="minorHAnsi" w:cstheme="minorHAnsi"/>
          <w:sz w:val="20"/>
          <w:szCs w:val="20"/>
        </w:rPr>
        <w:t>2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370B39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370B39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370B39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370B39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370B39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3B" w:rsidRDefault="00F57C3B" w:rsidP="00C11370">
      <w:r>
        <w:separator/>
      </w:r>
    </w:p>
  </w:endnote>
  <w:endnote w:type="continuationSeparator" w:id="0">
    <w:p w:rsidR="00F57C3B" w:rsidRDefault="00F57C3B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6296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6296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3B" w:rsidRDefault="00F57C3B" w:rsidP="00C11370">
      <w:r>
        <w:separator/>
      </w:r>
    </w:p>
  </w:footnote>
  <w:footnote w:type="continuationSeparator" w:id="0">
    <w:p w:rsidR="00F57C3B" w:rsidRDefault="00F57C3B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3FB7A3EE" wp14:editId="0318B981">
          <wp:extent cx="1213485" cy="450850"/>
          <wp:effectExtent l="0" t="0" r="571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1B0D"/>
    <w:multiLevelType w:val="hybridMultilevel"/>
    <w:tmpl w:val="F47E4086"/>
    <w:lvl w:ilvl="0" w:tplc="5320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E648A"/>
    <w:multiLevelType w:val="hybridMultilevel"/>
    <w:tmpl w:val="D0784678"/>
    <w:lvl w:ilvl="0" w:tplc="0FFEC35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0A72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65F16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F16CC"/>
    <w:rsid w:val="000F1B58"/>
    <w:rsid w:val="001049F4"/>
    <w:rsid w:val="00107C4D"/>
    <w:rsid w:val="00107D31"/>
    <w:rsid w:val="0011575F"/>
    <w:rsid w:val="00136FFA"/>
    <w:rsid w:val="0015253F"/>
    <w:rsid w:val="00180B8B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65A"/>
    <w:rsid w:val="00270D13"/>
    <w:rsid w:val="00285EED"/>
    <w:rsid w:val="002A1FCB"/>
    <w:rsid w:val="002A2CF9"/>
    <w:rsid w:val="002B040F"/>
    <w:rsid w:val="002B79B9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0B39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F30D5"/>
    <w:rsid w:val="00405654"/>
    <w:rsid w:val="0041066A"/>
    <w:rsid w:val="0041779E"/>
    <w:rsid w:val="00417D07"/>
    <w:rsid w:val="00417F3C"/>
    <w:rsid w:val="00423727"/>
    <w:rsid w:val="004413A7"/>
    <w:rsid w:val="00451546"/>
    <w:rsid w:val="00452C3E"/>
    <w:rsid w:val="0046296A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2E9A"/>
    <w:rsid w:val="004F7EB7"/>
    <w:rsid w:val="00501508"/>
    <w:rsid w:val="0050393A"/>
    <w:rsid w:val="00507B1A"/>
    <w:rsid w:val="00520873"/>
    <w:rsid w:val="005541E8"/>
    <w:rsid w:val="00555177"/>
    <w:rsid w:val="00556AE4"/>
    <w:rsid w:val="00564EEA"/>
    <w:rsid w:val="00573955"/>
    <w:rsid w:val="0057455B"/>
    <w:rsid w:val="00584ADD"/>
    <w:rsid w:val="005A0BC6"/>
    <w:rsid w:val="005A4974"/>
    <w:rsid w:val="005B2DB1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40025"/>
    <w:rsid w:val="00654441"/>
    <w:rsid w:val="00665767"/>
    <w:rsid w:val="00690A9C"/>
    <w:rsid w:val="006A566E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3CCB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30E37"/>
    <w:rsid w:val="008430E0"/>
    <w:rsid w:val="0087153B"/>
    <w:rsid w:val="00876FA7"/>
    <w:rsid w:val="00882B22"/>
    <w:rsid w:val="008830E1"/>
    <w:rsid w:val="00895B8D"/>
    <w:rsid w:val="008A1085"/>
    <w:rsid w:val="008A5A50"/>
    <w:rsid w:val="008A72A6"/>
    <w:rsid w:val="008C03DE"/>
    <w:rsid w:val="008C3E53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45289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E614A"/>
    <w:rsid w:val="009F6A50"/>
    <w:rsid w:val="009F72BF"/>
    <w:rsid w:val="009F74FE"/>
    <w:rsid w:val="00A044C5"/>
    <w:rsid w:val="00A04F71"/>
    <w:rsid w:val="00A1118A"/>
    <w:rsid w:val="00A24260"/>
    <w:rsid w:val="00A320CC"/>
    <w:rsid w:val="00A3283E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E0DD6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0C1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57E91"/>
    <w:rsid w:val="00C62672"/>
    <w:rsid w:val="00C64860"/>
    <w:rsid w:val="00C65C55"/>
    <w:rsid w:val="00C83217"/>
    <w:rsid w:val="00C83B13"/>
    <w:rsid w:val="00CA2A27"/>
    <w:rsid w:val="00CA48D7"/>
    <w:rsid w:val="00CB0EC7"/>
    <w:rsid w:val="00CC23F2"/>
    <w:rsid w:val="00CD2AC3"/>
    <w:rsid w:val="00CE6837"/>
    <w:rsid w:val="00CF6118"/>
    <w:rsid w:val="00D061CB"/>
    <w:rsid w:val="00D07A08"/>
    <w:rsid w:val="00D1394A"/>
    <w:rsid w:val="00D146C3"/>
    <w:rsid w:val="00D15AA6"/>
    <w:rsid w:val="00D245FC"/>
    <w:rsid w:val="00D31F2E"/>
    <w:rsid w:val="00D37A6A"/>
    <w:rsid w:val="00D530C1"/>
    <w:rsid w:val="00D568CF"/>
    <w:rsid w:val="00D57000"/>
    <w:rsid w:val="00D57133"/>
    <w:rsid w:val="00D57BB9"/>
    <w:rsid w:val="00D60F5D"/>
    <w:rsid w:val="00D61326"/>
    <w:rsid w:val="00D839F5"/>
    <w:rsid w:val="00D86777"/>
    <w:rsid w:val="00D9004E"/>
    <w:rsid w:val="00D96778"/>
    <w:rsid w:val="00D96EF6"/>
    <w:rsid w:val="00D97BD2"/>
    <w:rsid w:val="00DA659C"/>
    <w:rsid w:val="00DB259E"/>
    <w:rsid w:val="00DD0333"/>
    <w:rsid w:val="00DD2EC5"/>
    <w:rsid w:val="00DD33DD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EF27E8"/>
    <w:rsid w:val="00F14874"/>
    <w:rsid w:val="00F27D43"/>
    <w:rsid w:val="00F312E0"/>
    <w:rsid w:val="00F35E84"/>
    <w:rsid w:val="00F363C1"/>
    <w:rsid w:val="00F374CD"/>
    <w:rsid w:val="00F45B30"/>
    <w:rsid w:val="00F5728F"/>
    <w:rsid w:val="00F57892"/>
    <w:rsid w:val="00F57C3B"/>
    <w:rsid w:val="00F61520"/>
    <w:rsid w:val="00F61ECB"/>
    <w:rsid w:val="00F63C49"/>
    <w:rsid w:val="00F71197"/>
    <w:rsid w:val="00F7128A"/>
    <w:rsid w:val="00F82BBA"/>
    <w:rsid w:val="00F9538D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4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4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80AB-143A-4468-B3FF-9C81FBE4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14</cp:revision>
  <dcterms:created xsi:type="dcterms:W3CDTF">2014-11-06T07:50:00Z</dcterms:created>
  <dcterms:modified xsi:type="dcterms:W3CDTF">2014-12-18T08:30:00Z</dcterms:modified>
</cp:coreProperties>
</file>