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CF" w:rsidRPr="00616BBE" w:rsidRDefault="00EB70CF" w:rsidP="00EB70CF">
      <w:pPr>
        <w:rPr>
          <w:sz w:val="18"/>
          <w:szCs w:val="18"/>
        </w:rPr>
      </w:pPr>
    </w:p>
    <w:tbl>
      <w:tblPr>
        <w:tblpPr w:leftFromText="180" w:rightFromText="180" w:vertAnchor="page" w:horzAnchor="margin" w:tblpXSpec="right" w:tblpY="2566"/>
        <w:tblW w:w="0" w:type="auto"/>
        <w:tblLayout w:type="fixed"/>
        <w:tblLook w:val="0000" w:firstRow="0" w:lastRow="0" w:firstColumn="0" w:lastColumn="0" w:noHBand="0" w:noVBand="0"/>
      </w:tblPr>
      <w:tblGrid>
        <w:gridCol w:w="4216"/>
      </w:tblGrid>
      <w:tr w:rsidR="00EB70CF" w:rsidRPr="00616BBE">
        <w:trPr>
          <w:trHeight w:val="621"/>
        </w:trPr>
        <w:tc>
          <w:tcPr>
            <w:tcW w:w="4216" w:type="dxa"/>
          </w:tcPr>
          <w:p w:rsidR="00EB70CF" w:rsidRPr="00616BBE" w:rsidRDefault="00EB70CF" w:rsidP="00A957B2">
            <w:pPr>
              <w:rPr>
                <w:sz w:val="10"/>
                <w:szCs w:val="10"/>
              </w:rPr>
            </w:pPr>
            <w:bookmarkStart w:id="0" w:name="Adresa"/>
          </w:p>
          <w:bookmarkEnd w:id="0"/>
          <w:p w:rsidR="00EB70CF" w:rsidRPr="007475A5" w:rsidRDefault="00351903" w:rsidP="00A957B2">
            <w:pPr>
              <w:jc w:val="center"/>
              <w:rPr>
                <w:sz w:val="28"/>
                <w:szCs w:val="28"/>
              </w:rPr>
            </w:pPr>
            <w:r w:rsidRPr="00616BBE">
              <w:rPr>
                <w:sz w:val="20"/>
              </w:rPr>
              <w:fldChar w:fldCharType="begin"/>
            </w:r>
            <w:r w:rsidR="00EB70CF" w:rsidRPr="00616BBE">
              <w:rPr>
                <w:sz w:val="20"/>
              </w:rPr>
              <w:instrText xml:space="preserve"> FILLIN "Adresa" \* MERGEFORMAT </w:instrText>
            </w:r>
            <w:r w:rsidRPr="00616BBE">
              <w:rPr>
                <w:sz w:val="20"/>
              </w:rPr>
              <w:fldChar w:fldCharType="separate"/>
            </w:r>
            <w:r w:rsidR="00EB70CF" w:rsidRPr="00616BBE">
              <w:rPr>
                <w:sz w:val="20"/>
              </w:rPr>
              <w:t xml:space="preserve">   </w:t>
            </w:r>
            <w:r w:rsidRPr="00616BBE">
              <w:rPr>
                <w:sz w:val="20"/>
              </w:rPr>
              <w:fldChar w:fldCharType="end"/>
            </w:r>
            <w:r w:rsidR="00EB70CF" w:rsidRPr="00616BBE">
              <w:rPr>
                <w:rFonts w:ascii="Calibri" w:hAnsi="Calibri"/>
                <w:b/>
                <w:sz w:val="36"/>
                <w:szCs w:val="36"/>
              </w:rPr>
              <w:t xml:space="preserve"> </w:t>
            </w:r>
            <w:r w:rsidR="00EB70CF" w:rsidRPr="007475A5">
              <w:rPr>
                <w:rFonts w:ascii="Calibri" w:hAnsi="Calibri"/>
                <w:b/>
                <w:sz w:val="28"/>
                <w:szCs w:val="28"/>
              </w:rPr>
              <w:t>PRIOPĆENJE</w:t>
            </w:r>
          </w:p>
        </w:tc>
      </w:tr>
    </w:tbl>
    <w:p w:rsidR="00EB70CF" w:rsidRPr="00616BBE" w:rsidRDefault="00EB70CF" w:rsidP="00EB70CF">
      <w:pPr>
        <w:rPr>
          <w:sz w:val="18"/>
        </w:rPr>
        <w:sectPr w:rsidR="00EB70CF" w:rsidRPr="00616BBE">
          <w:headerReference w:type="default" r:id="rId8"/>
          <w:pgSz w:w="11906" w:h="16838" w:code="9"/>
          <w:pgMar w:top="3402" w:right="1134" w:bottom="1843" w:left="1418" w:header="851" w:footer="459" w:gutter="0"/>
          <w:cols w:num="2" w:space="708" w:equalWidth="0">
            <w:col w:w="4322" w:space="708"/>
            <w:col w:w="4323"/>
          </w:cols>
          <w:docGrid w:linePitch="360"/>
        </w:sectPr>
      </w:pPr>
    </w:p>
    <w:p w:rsidR="00EB70CF" w:rsidRDefault="00EB70CF" w:rsidP="00EB70CF">
      <w:pPr>
        <w:pStyle w:val="PlainText"/>
        <w:tabs>
          <w:tab w:val="left" w:pos="3465"/>
        </w:tabs>
        <w:jc w:val="both"/>
        <w:rPr>
          <w:rFonts w:ascii="Calibri" w:eastAsia="Times New Roman" w:hAnsi="Calibri" w:cs="Calibri"/>
          <w:b/>
          <w:color w:val="005A9C"/>
          <w:sz w:val="28"/>
          <w:szCs w:val="28"/>
          <w:lang w:eastAsia="hr-HR"/>
        </w:rPr>
      </w:pPr>
      <w:r>
        <w:rPr>
          <w:rFonts w:ascii="Calibri" w:eastAsia="Times New Roman" w:hAnsi="Calibri" w:cs="Calibri"/>
          <w:b/>
          <w:color w:val="005A9C"/>
          <w:sz w:val="28"/>
          <w:szCs w:val="28"/>
          <w:lang w:eastAsia="hr-HR"/>
        </w:rPr>
        <w:lastRenderedPageBreak/>
        <w:t xml:space="preserve">INA podržava rukometnu reprezentaciju na Svjetskom prvenstvu  </w:t>
      </w:r>
    </w:p>
    <w:p w:rsidR="00EB70CF" w:rsidRDefault="00EB70CF" w:rsidP="00EB70CF">
      <w:pPr>
        <w:pStyle w:val="PlainText"/>
        <w:tabs>
          <w:tab w:val="left" w:pos="3465"/>
        </w:tabs>
        <w:jc w:val="both"/>
        <w:rPr>
          <w:rFonts w:ascii="Calibri" w:eastAsia="Times New Roman" w:hAnsi="Calibri" w:cs="Calibri"/>
          <w:b/>
          <w:color w:val="005A9C"/>
          <w:sz w:val="28"/>
          <w:szCs w:val="28"/>
          <w:lang w:eastAsia="hr-HR"/>
        </w:rPr>
      </w:pPr>
    </w:p>
    <w:p w:rsidR="00EB70CF" w:rsidRDefault="00EB70CF" w:rsidP="00EB70CF">
      <w:pPr>
        <w:pStyle w:val="PlainText"/>
        <w:numPr>
          <w:ilvl w:val="0"/>
          <w:numId w:val="1"/>
        </w:numPr>
        <w:tabs>
          <w:tab w:val="left" w:pos="3465"/>
        </w:tabs>
        <w:jc w:val="both"/>
        <w:rPr>
          <w:rFonts w:ascii="Calibri" w:eastAsia="Times New Roman" w:hAnsi="Calibri" w:cs="Calibri"/>
          <w:b/>
          <w:color w:val="005A9C"/>
          <w:sz w:val="26"/>
          <w:szCs w:val="26"/>
          <w:lang w:eastAsia="hr-HR"/>
        </w:rPr>
      </w:pPr>
      <w:r>
        <w:rPr>
          <w:rFonts w:ascii="Calibri" w:eastAsia="Times New Roman" w:hAnsi="Calibri" w:cs="Calibri"/>
          <w:b/>
          <w:color w:val="005A9C"/>
          <w:sz w:val="26"/>
          <w:szCs w:val="26"/>
          <w:lang w:eastAsia="hr-HR"/>
        </w:rPr>
        <w:t xml:space="preserve">INA organizirala druženje s reprezentativcima na </w:t>
      </w:r>
      <w:r w:rsidRPr="00AB3737">
        <w:rPr>
          <w:rFonts w:ascii="Calibri" w:eastAsia="Times New Roman" w:hAnsi="Calibri" w:cs="Calibri"/>
          <w:b/>
          <w:color w:val="005A9C"/>
          <w:sz w:val="26"/>
          <w:szCs w:val="26"/>
          <w:lang w:eastAsia="hr-HR"/>
        </w:rPr>
        <w:t>BP Dubrava</w:t>
      </w:r>
    </w:p>
    <w:p w:rsidR="00EB70CF" w:rsidRPr="00AB3737" w:rsidRDefault="00EB70CF" w:rsidP="00EB70CF">
      <w:pPr>
        <w:pStyle w:val="PlainText"/>
        <w:numPr>
          <w:ilvl w:val="0"/>
          <w:numId w:val="1"/>
        </w:numPr>
        <w:tabs>
          <w:tab w:val="left" w:pos="3465"/>
        </w:tabs>
        <w:jc w:val="both"/>
        <w:rPr>
          <w:rFonts w:ascii="Calibri" w:eastAsia="Times New Roman" w:hAnsi="Calibri" w:cs="Calibri"/>
          <w:b/>
          <w:color w:val="005A9C"/>
          <w:sz w:val="26"/>
          <w:szCs w:val="26"/>
          <w:lang w:eastAsia="hr-HR"/>
        </w:rPr>
      </w:pPr>
      <w:r>
        <w:rPr>
          <w:rFonts w:ascii="Calibri" w:eastAsia="Times New Roman" w:hAnsi="Calibri" w:cs="Calibri"/>
          <w:b/>
          <w:color w:val="005A9C"/>
          <w:sz w:val="26"/>
          <w:szCs w:val="26"/>
          <w:lang w:eastAsia="hr-HR"/>
        </w:rPr>
        <w:t xml:space="preserve">Kao tradicionalni prijatelj hrvatskog sporta, INA podržava rukometnu reprezentaciju na putu na Svjetsko prvenstvo </w:t>
      </w:r>
    </w:p>
    <w:p w:rsidR="00EB70CF" w:rsidRDefault="00EB70CF" w:rsidP="00EB70CF">
      <w:pPr>
        <w:pStyle w:val="PlainText"/>
        <w:tabs>
          <w:tab w:val="left" w:pos="3465"/>
        </w:tabs>
        <w:ind w:left="780"/>
        <w:jc w:val="both"/>
        <w:rPr>
          <w:rFonts w:ascii="Calibri" w:eastAsia="Times New Roman" w:hAnsi="Calibri" w:cs="Calibri"/>
          <w:b/>
          <w:color w:val="005A9C"/>
          <w:sz w:val="28"/>
          <w:szCs w:val="28"/>
          <w:lang w:eastAsia="hr-HR"/>
        </w:rPr>
      </w:pPr>
    </w:p>
    <w:p w:rsidR="00EB70CF" w:rsidRDefault="00EB70CF" w:rsidP="00EB70CF">
      <w:pPr>
        <w:rPr>
          <w:rFonts w:ascii="Calibri" w:eastAsia="Calibri" w:hAnsi="Calibri" w:cs="Calibri"/>
          <w:color w:val="1F497D"/>
          <w:szCs w:val="22"/>
          <w:lang w:eastAsia="hr-HR"/>
        </w:rPr>
      </w:pPr>
    </w:p>
    <w:p w:rsidR="00EB70CF" w:rsidRDefault="00EB70CF" w:rsidP="00EB70CF">
      <w:pPr>
        <w:jc w:val="both"/>
        <w:rPr>
          <w:rFonts w:ascii="Calibri" w:eastAsia="Calibri" w:hAnsi="Calibri" w:cs="Calibri"/>
          <w:b/>
          <w:szCs w:val="22"/>
          <w:lang w:eastAsia="hr-HR"/>
        </w:rPr>
      </w:pPr>
      <w:r w:rsidRPr="006A16C1">
        <w:rPr>
          <w:rFonts w:ascii="Calibri" w:eastAsia="Calibri" w:hAnsi="Calibri" w:cs="Calibri"/>
          <w:b/>
          <w:szCs w:val="22"/>
          <w:lang w:eastAsia="hr-HR"/>
        </w:rPr>
        <w:t xml:space="preserve">Zagreb, </w:t>
      </w:r>
      <w:r>
        <w:rPr>
          <w:rFonts w:ascii="Calibri" w:eastAsia="Calibri" w:hAnsi="Calibri" w:cs="Calibri"/>
          <w:b/>
          <w:szCs w:val="22"/>
          <w:lang w:eastAsia="hr-HR"/>
        </w:rPr>
        <w:t>12</w:t>
      </w:r>
      <w:r w:rsidRPr="006A16C1">
        <w:rPr>
          <w:rFonts w:ascii="Calibri" w:eastAsia="Calibri" w:hAnsi="Calibri" w:cs="Calibri"/>
          <w:b/>
          <w:szCs w:val="22"/>
          <w:lang w:eastAsia="hr-HR"/>
        </w:rPr>
        <w:t xml:space="preserve">. </w:t>
      </w:r>
      <w:r>
        <w:rPr>
          <w:rFonts w:ascii="Calibri" w:eastAsia="Calibri" w:hAnsi="Calibri" w:cs="Calibri"/>
          <w:b/>
          <w:szCs w:val="22"/>
          <w:lang w:eastAsia="hr-HR"/>
        </w:rPr>
        <w:t>siječnja</w:t>
      </w:r>
      <w:r w:rsidRPr="006A16C1">
        <w:rPr>
          <w:rFonts w:ascii="Calibri" w:eastAsia="Calibri" w:hAnsi="Calibri" w:cs="Calibri"/>
          <w:b/>
          <w:szCs w:val="22"/>
          <w:lang w:eastAsia="hr-HR"/>
        </w:rPr>
        <w:t xml:space="preserve"> 2014.– </w:t>
      </w:r>
      <w:r>
        <w:rPr>
          <w:rFonts w:ascii="Calibri" w:eastAsia="Calibri" w:hAnsi="Calibri" w:cs="Calibri"/>
          <w:b/>
          <w:szCs w:val="22"/>
          <w:lang w:eastAsia="hr-HR"/>
        </w:rPr>
        <w:t xml:space="preserve">Povodom ispraćaja hrvatske rukometne reprezentacije </w:t>
      </w:r>
      <w:r>
        <w:rPr>
          <w:rFonts w:ascii="Calibri" w:eastAsia="Calibri" w:hAnsi="Calibri" w:cs="Calibri"/>
          <w:b/>
          <w:iCs/>
          <w:szCs w:val="22"/>
          <w:lang w:eastAsia="hr-HR"/>
        </w:rPr>
        <w:t xml:space="preserve">na Svjetsko prvenstvo u Kataru, INA je danas </w:t>
      </w:r>
      <w:r>
        <w:rPr>
          <w:rFonts w:ascii="Calibri" w:eastAsia="Calibri" w:hAnsi="Calibri" w:cs="Calibri"/>
          <w:b/>
          <w:szCs w:val="22"/>
          <w:lang w:eastAsia="hr-HR"/>
        </w:rPr>
        <w:t xml:space="preserve">za svoje kupce i navijače reprezentacije organizirala druženje s reprezentativcima i vodstvom HRS-a na  benzinskoj postaji Dubrava u Zagrebu. Također, uz prisutnost igrača rukometne reprezentacije, g. </w:t>
      </w:r>
      <w:r w:rsidR="002361AC">
        <w:rPr>
          <w:rFonts w:ascii="Calibri" w:eastAsia="Calibri" w:hAnsi="Calibri" w:cs="Calibri"/>
          <w:b/>
          <w:szCs w:val="22"/>
          <w:lang w:eastAsia="hr-HR"/>
        </w:rPr>
        <w:t>S</w:t>
      </w:r>
      <w:bookmarkStart w:id="1" w:name="_GoBack"/>
      <w:bookmarkEnd w:id="1"/>
      <w:r w:rsidR="002361AC">
        <w:rPr>
          <w:rFonts w:ascii="Calibri" w:eastAsia="Calibri" w:hAnsi="Calibri" w:cs="Calibri"/>
          <w:b/>
          <w:szCs w:val="22"/>
          <w:lang w:eastAsia="hr-HR"/>
        </w:rPr>
        <w:t>andi</w:t>
      </w:r>
      <w:r>
        <w:rPr>
          <w:rFonts w:ascii="Calibri" w:eastAsia="Calibri" w:hAnsi="Calibri" w:cs="Calibri"/>
          <w:b/>
          <w:szCs w:val="22"/>
          <w:lang w:eastAsia="hr-HR"/>
        </w:rPr>
        <w:t xml:space="preserve"> Šola, predsjednik HRS-a, g. Tomislav </w:t>
      </w:r>
      <w:r w:rsidRPr="00E55463">
        <w:rPr>
          <w:rFonts w:ascii="Calibri" w:eastAsia="Calibri" w:hAnsi="Calibri" w:cs="Calibri"/>
          <w:b/>
          <w:szCs w:val="22"/>
          <w:lang w:eastAsia="hr-HR"/>
        </w:rPr>
        <w:t>Thür</w:t>
      </w:r>
      <w:r>
        <w:rPr>
          <w:rFonts w:ascii="Calibri" w:eastAsia="Calibri" w:hAnsi="Calibri" w:cs="Calibri"/>
          <w:b/>
          <w:szCs w:val="22"/>
          <w:lang w:eastAsia="hr-HR"/>
        </w:rPr>
        <w:t xml:space="preserve">, Inin izvršni direktor za korporativne poslove te g. Darko Markotić, Inin izvršni direktor za Trgovinu na malo, potpisali su dres hrvatske rukometne reprezentacije čime je simbolično obilježen početak sponzorske suradnje između Ine i Hrvatskog rukometnog saveza (HRS). </w:t>
      </w:r>
    </w:p>
    <w:p w:rsidR="00EB70CF" w:rsidRDefault="00EB70CF" w:rsidP="00EB70CF">
      <w:pPr>
        <w:jc w:val="both"/>
        <w:rPr>
          <w:rFonts w:ascii="Calibri" w:eastAsia="Calibri" w:hAnsi="Calibri" w:cs="Calibri"/>
          <w:iCs/>
          <w:szCs w:val="22"/>
          <w:lang w:eastAsia="hr-HR"/>
        </w:rPr>
      </w:pPr>
    </w:p>
    <w:p w:rsidR="00EB70CF" w:rsidRDefault="00EB70CF" w:rsidP="00EB70CF">
      <w:pPr>
        <w:jc w:val="both"/>
        <w:rPr>
          <w:rFonts w:ascii="Calibri" w:eastAsia="Calibri" w:hAnsi="Calibri" w:cs="Calibri"/>
          <w:i/>
          <w:iCs/>
          <w:szCs w:val="22"/>
          <w:lang w:eastAsia="hr-HR"/>
        </w:rPr>
      </w:pPr>
      <w:r w:rsidRPr="00AB3737">
        <w:rPr>
          <w:rFonts w:ascii="Calibri" w:eastAsia="Calibri" w:hAnsi="Calibri" w:cs="Calibri"/>
          <w:iCs/>
          <w:szCs w:val="22"/>
          <w:lang w:eastAsia="hr-HR"/>
        </w:rPr>
        <w:t>Obraćajući se prisutnima, g. Markotić,</w:t>
      </w:r>
      <w:r>
        <w:rPr>
          <w:rFonts w:ascii="Calibri" w:eastAsia="Calibri" w:hAnsi="Calibri" w:cs="Calibri"/>
          <w:iCs/>
          <w:szCs w:val="22"/>
          <w:lang w:eastAsia="hr-HR"/>
        </w:rPr>
        <w:t xml:space="preserve"> je</w:t>
      </w:r>
      <w:r w:rsidRPr="00AB3737">
        <w:rPr>
          <w:rFonts w:ascii="Calibri" w:eastAsia="Calibri" w:hAnsi="Calibri" w:cs="Calibri"/>
          <w:iCs/>
          <w:szCs w:val="22"/>
          <w:lang w:eastAsia="hr-HR"/>
        </w:rPr>
        <w:t xml:space="preserve"> izjavio</w:t>
      </w:r>
      <w:r>
        <w:rPr>
          <w:rFonts w:ascii="Calibri" w:eastAsia="Calibri" w:hAnsi="Calibri" w:cs="Calibri"/>
          <w:i/>
          <w:iCs/>
          <w:szCs w:val="22"/>
          <w:lang w:eastAsia="hr-HR"/>
        </w:rPr>
        <w:t xml:space="preserve"> „</w:t>
      </w:r>
      <w:r w:rsidRPr="00AB3737">
        <w:rPr>
          <w:rFonts w:ascii="Calibri" w:eastAsia="Calibri" w:hAnsi="Calibri" w:cs="Calibri"/>
          <w:i/>
          <w:iCs/>
          <w:szCs w:val="22"/>
          <w:lang w:eastAsia="hr-HR"/>
        </w:rPr>
        <w:t>Kao tradicionalni prijatelj hrvatskog sporta INA nije dvojila oko pružanja podrške krovnoj organizaciji hrvatskog rukometa, pogotovo u godini održavanja Svjetskog rukometnog prvenstva u Kataru. Uvjereni smo kako hrvatsku rukometnu reprezentaciju čeka razdoblje značajnih uspjeha na Svjetskom prvenstvu stoga nam je iznimno zadovoljstvo biti dijelom takve uspješne priče</w:t>
      </w:r>
      <w:r>
        <w:rPr>
          <w:rFonts w:ascii="Calibri" w:eastAsia="Calibri" w:hAnsi="Calibri" w:cs="Calibri"/>
          <w:i/>
          <w:iCs/>
          <w:szCs w:val="22"/>
          <w:lang w:eastAsia="hr-HR"/>
        </w:rPr>
        <w:t>“</w:t>
      </w:r>
      <w:r w:rsidRPr="00AB3737">
        <w:rPr>
          <w:rFonts w:ascii="Calibri" w:eastAsia="Calibri" w:hAnsi="Calibri" w:cs="Calibri"/>
          <w:i/>
          <w:iCs/>
          <w:szCs w:val="22"/>
          <w:lang w:eastAsia="hr-HR"/>
        </w:rPr>
        <w:t xml:space="preserve">.  </w:t>
      </w:r>
    </w:p>
    <w:p w:rsidR="00EB70CF" w:rsidRPr="00AB3737" w:rsidRDefault="00EB70CF" w:rsidP="00EB70CF">
      <w:pPr>
        <w:jc w:val="both"/>
        <w:rPr>
          <w:rFonts w:ascii="Calibri" w:eastAsia="Calibri" w:hAnsi="Calibri" w:cs="Calibri"/>
          <w:i/>
          <w:iCs/>
          <w:szCs w:val="22"/>
          <w:lang w:eastAsia="hr-HR"/>
        </w:rPr>
      </w:pPr>
    </w:p>
    <w:p w:rsidR="00EB70CF" w:rsidRPr="00EB70CF" w:rsidRDefault="00EB70CF" w:rsidP="002361AC">
      <w:pPr>
        <w:jc w:val="both"/>
        <w:rPr>
          <w:rFonts w:asciiTheme="minorHAnsi" w:hAnsiTheme="minorHAnsi"/>
        </w:rPr>
      </w:pPr>
      <w:r w:rsidRPr="00EB70CF">
        <w:rPr>
          <w:rFonts w:asciiTheme="minorHAnsi" w:eastAsia="Calibri" w:hAnsiTheme="minorHAnsi" w:cs="Calibri"/>
          <w:iCs/>
          <w:szCs w:val="22"/>
          <w:lang w:eastAsia="hr-HR"/>
        </w:rPr>
        <w:t xml:space="preserve">Ovom prilikom g. Šola </w:t>
      </w:r>
      <w:r w:rsidR="00706D85">
        <w:rPr>
          <w:rFonts w:asciiTheme="minorHAnsi" w:eastAsia="Calibri" w:hAnsiTheme="minorHAnsi" w:cs="Calibri"/>
          <w:iCs/>
          <w:szCs w:val="22"/>
          <w:lang w:eastAsia="hr-HR"/>
        </w:rPr>
        <w:t>zahvalio je Ini na podršci i dodao „</w:t>
      </w:r>
      <w:r w:rsidRPr="00EB70CF">
        <w:rPr>
          <w:rFonts w:asciiTheme="minorHAnsi" w:hAnsiTheme="minorHAnsi"/>
          <w:i/>
        </w:rPr>
        <w:t>Izuzetno nam je veselje potpisati ugovor s vama i zapečatiti početak suradnje, a</w:t>
      </w:r>
      <w:r w:rsidR="00706D85">
        <w:rPr>
          <w:rFonts w:asciiTheme="minorHAnsi" w:hAnsiTheme="minorHAnsi"/>
          <w:i/>
        </w:rPr>
        <w:t>li i jedne kontinuirane suradnji. Na</w:t>
      </w:r>
      <w:r w:rsidRPr="00EB70CF">
        <w:rPr>
          <w:rFonts w:asciiTheme="minorHAnsi" w:hAnsiTheme="minorHAnsi"/>
          <w:i/>
        </w:rPr>
        <w:t>ime</w:t>
      </w:r>
      <w:r w:rsidR="007F611F">
        <w:rPr>
          <w:rFonts w:asciiTheme="minorHAnsi" w:hAnsiTheme="minorHAnsi"/>
          <w:i/>
        </w:rPr>
        <w:t>,</w:t>
      </w:r>
      <w:r w:rsidRPr="00EB70CF">
        <w:rPr>
          <w:rFonts w:asciiTheme="minorHAnsi" w:hAnsiTheme="minorHAnsi"/>
          <w:i/>
        </w:rPr>
        <w:t xml:space="preserve"> vi ste uz rukomet dugo</w:t>
      </w:r>
      <w:r w:rsidR="00706D85">
        <w:rPr>
          <w:rFonts w:asciiTheme="minorHAnsi" w:hAnsiTheme="minorHAnsi"/>
          <w:i/>
        </w:rPr>
        <w:t>,</w:t>
      </w:r>
      <w:r w:rsidRPr="00EB70CF">
        <w:rPr>
          <w:rFonts w:asciiTheme="minorHAnsi" w:hAnsiTheme="minorHAnsi"/>
          <w:i/>
        </w:rPr>
        <w:t xml:space="preserve"> stoga izuzetno cijenimo </w:t>
      </w:r>
      <w:r w:rsidR="00706D85">
        <w:rPr>
          <w:rFonts w:asciiTheme="minorHAnsi" w:hAnsiTheme="minorHAnsi"/>
          <w:i/>
        </w:rPr>
        <w:t xml:space="preserve">sve </w:t>
      </w:r>
      <w:r w:rsidRPr="00EB70CF">
        <w:rPr>
          <w:rFonts w:asciiTheme="minorHAnsi" w:hAnsiTheme="minorHAnsi"/>
          <w:i/>
        </w:rPr>
        <w:t xml:space="preserve">što ste do sada činili za rukomet. </w:t>
      </w:r>
      <w:r w:rsidR="00706D85">
        <w:rPr>
          <w:rFonts w:asciiTheme="minorHAnsi" w:hAnsiTheme="minorHAnsi"/>
          <w:i/>
        </w:rPr>
        <w:t>K</w:t>
      </w:r>
      <w:r w:rsidRPr="00EB70CF">
        <w:rPr>
          <w:rFonts w:asciiTheme="minorHAnsi" w:hAnsiTheme="minorHAnsi"/>
          <w:i/>
        </w:rPr>
        <w:t xml:space="preserve">ao jedna od naših najuspješnijih kompanija prepoznali ste vrijednost rukometnog </w:t>
      </w:r>
      <w:proofErr w:type="spellStart"/>
      <w:r w:rsidRPr="00EB70CF">
        <w:rPr>
          <w:rFonts w:asciiTheme="minorHAnsi" w:hAnsiTheme="minorHAnsi"/>
          <w:i/>
        </w:rPr>
        <w:t>brenda</w:t>
      </w:r>
      <w:proofErr w:type="spellEnd"/>
      <w:r w:rsidRPr="00EB70CF">
        <w:rPr>
          <w:rFonts w:asciiTheme="minorHAnsi" w:hAnsiTheme="minorHAnsi"/>
          <w:i/>
        </w:rPr>
        <w:t xml:space="preserve">, kao i ovih, po nama, najboljih </w:t>
      </w:r>
      <w:r w:rsidR="007F611F">
        <w:rPr>
          <w:rFonts w:asciiTheme="minorHAnsi" w:hAnsiTheme="minorHAnsi"/>
          <w:i/>
        </w:rPr>
        <w:t xml:space="preserve">igrača </w:t>
      </w:r>
      <w:r w:rsidRPr="00EB70CF">
        <w:rPr>
          <w:rFonts w:asciiTheme="minorHAnsi" w:hAnsiTheme="minorHAnsi"/>
          <w:i/>
        </w:rPr>
        <w:t>na svijetu  te sam siguran kako ćemo zajedno graditi uspjeh. Cijenimo vašu ulogu u široj društvenoj zajednici te što ste prepoznali sport kao jedan od kanala za ulaganja. Hvala još jednom što ste nas prepoznali i siguran sam da ćemo vam to vratiti višestruko</w:t>
      </w:r>
      <w:r w:rsidRPr="00EB70CF">
        <w:rPr>
          <w:rFonts w:asciiTheme="minorHAnsi" w:eastAsia="Calibri" w:hAnsiTheme="minorHAnsi" w:cs="Calibri"/>
          <w:i/>
          <w:iCs/>
          <w:szCs w:val="22"/>
          <w:lang w:eastAsia="hr-HR"/>
        </w:rPr>
        <w:t xml:space="preserve">“. </w:t>
      </w:r>
    </w:p>
    <w:p w:rsidR="00EB70CF" w:rsidRDefault="00EB70CF" w:rsidP="00EB70CF">
      <w:pPr>
        <w:jc w:val="both"/>
        <w:rPr>
          <w:rFonts w:ascii="Calibri" w:eastAsia="Calibri" w:hAnsi="Calibri" w:cs="Calibri"/>
          <w:i/>
          <w:iCs/>
          <w:szCs w:val="22"/>
          <w:lang w:eastAsia="hr-HR"/>
        </w:rPr>
      </w:pPr>
    </w:p>
    <w:p w:rsidR="00EB70CF" w:rsidRPr="00370B39" w:rsidRDefault="00EB70CF" w:rsidP="00EB70CF">
      <w:pPr>
        <w:jc w:val="both"/>
        <w:rPr>
          <w:rFonts w:asciiTheme="minorHAnsi" w:hAnsiTheme="minorHAnsi" w:cstheme="minorHAnsi"/>
          <w:sz w:val="20"/>
          <w:szCs w:val="20"/>
        </w:rPr>
      </w:pPr>
      <w:r w:rsidRPr="00370B39">
        <w:rPr>
          <w:rFonts w:asciiTheme="minorHAnsi" w:eastAsia="Calibri" w:hAnsiTheme="minorHAnsi" w:cstheme="minorHAnsi"/>
          <w:b/>
          <w:sz w:val="20"/>
          <w:szCs w:val="20"/>
        </w:rPr>
        <w:t xml:space="preserve">O INA Grupi </w:t>
      </w:r>
    </w:p>
    <w:p w:rsidR="00EB70CF" w:rsidRPr="00370B39" w:rsidRDefault="00EB70CF" w:rsidP="00EB70CF">
      <w:pPr>
        <w:jc w:val="both"/>
        <w:rPr>
          <w:rFonts w:asciiTheme="minorHAnsi" w:eastAsia="Calibri" w:hAnsiTheme="minorHAnsi" w:cstheme="minorHAnsi"/>
          <w:sz w:val="20"/>
          <w:szCs w:val="20"/>
        </w:rPr>
      </w:pPr>
      <w:r w:rsidRPr="00370B39">
        <w:rPr>
          <w:rFonts w:asciiTheme="minorHAnsi" w:eastAsia="Calibri" w:hAnsiTheme="minorHAnsi" w:cstheme="minorHAnsi"/>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w:t>
      </w:r>
      <w:r>
        <w:rPr>
          <w:rFonts w:asciiTheme="minorHAnsi" w:eastAsia="Calibri" w:hAnsiTheme="minorHAnsi" w:cstheme="minorHAnsi"/>
          <w:sz w:val="20"/>
          <w:szCs w:val="20"/>
        </w:rPr>
        <w:t>2</w:t>
      </w:r>
      <w:r w:rsidRPr="00370B39">
        <w:rPr>
          <w:rFonts w:asciiTheme="minorHAnsi" w:eastAsia="Calibri" w:hAnsiTheme="minorHAnsi" w:cstheme="minorHAnsi"/>
          <w:sz w:val="20"/>
          <w:szCs w:val="20"/>
        </w:rPr>
        <w:t xml:space="preserve"> benzinskih postaja u Hrvatskoj i u susjednim zemljama.</w:t>
      </w:r>
    </w:p>
    <w:p w:rsidR="00EB70CF" w:rsidRPr="00370B39" w:rsidRDefault="00EB70CF" w:rsidP="00EB70CF">
      <w:pPr>
        <w:jc w:val="both"/>
        <w:rPr>
          <w:rFonts w:asciiTheme="minorHAnsi" w:eastAsia="Calibri" w:hAnsiTheme="minorHAnsi" w:cstheme="minorHAnsi"/>
          <w:sz w:val="20"/>
          <w:szCs w:val="20"/>
        </w:rPr>
      </w:pPr>
    </w:p>
    <w:p w:rsidR="00EB70CF" w:rsidRPr="00370B39" w:rsidRDefault="00EB70CF" w:rsidP="00EB70CF">
      <w:pPr>
        <w:jc w:val="both"/>
        <w:rPr>
          <w:rFonts w:asciiTheme="minorHAnsi" w:eastAsia="Calibri" w:hAnsiTheme="minorHAnsi" w:cstheme="minorHAnsi"/>
          <w:sz w:val="20"/>
          <w:szCs w:val="20"/>
        </w:rPr>
      </w:pPr>
      <w:r w:rsidRPr="00370B39">
        <w:rPr>
          <w:rFonts w:asciiTheme="minorHAnsi" w:eastAsia="Calibri" w:hAnsiTheme="minorHAnsi" w:cstheme="minorHAnsi"/>
          <w:b/>
          <w:sz w:val="20"/>
          <w:szCs w:val="20"/>
        </w:rPr>
        <w:t>PR</w:t>
      </w:r>
      <w:r w:rsidRPr="00370B39">
        <w:rPr>
          <w:rFonts w:asciiTheme="minorHAnsi" w:eastAsia="Calibri" w:hAnsiTheme="minorHAnsi" w:cstheme="minorHAnsi"/>
          <w:b/>
          <w:sz w:val="20"/>
          <w:szCs w:val="20"/>
        </w:rPr>
        <w:tab/>
      </w:r>
    </w:p>
    <w:p w:rsidR="00EB70CF" w:rsidRPr="00370B39" w:rsidRDefault="00EB70CF" w:rsidP="00EB70CF">
      <w:pPr>
        <w:rPr>
          <w:rFonts w:asciiTheme="minorHAnsi" w:eastAsia="Calibri" w:hAnsiTheme="minorHAnsi" w:cstheme="minorHAnsi"/>
          <w:sz w:val="20"/>
          <w:szCs w:val="20"/>
        </w:rPr>
      </w:pPr>
      <w:r w:rsidRPr="00370B39">
        <w:rPr>
          <w:rFonts w:asciiTheme="minorHAnsi" w:eastAsia="Calibri" w:hAnsiTheme="minorHAnsi" w:cstheme="minorHAnsi"/>
          <w:sz w:val="20"/>
          <w:szCs w:val="20"/>
        </w:rPr>
        <w:t>Avenija Većeslava Holjevca 10, Zagreb</w:t>
      </w:r>
    </w:p>
    <w:p w:rsidR="00EB70CF" w:rsidRPr="00370B39" w:rsidRDefault="00EB70CF" w:rsidP="00EB70CF">
      <w:pPr>
        <w:rPr>
          <w:rStyle w:val="PageNumber"/>
        </w:rPr>
      </w:pPr>
      <w:r w:rsidRPr="00370B39">
        <w:rPr>
          <w:rFonts w:asciiTheme="minorHAnsi" w:eastAsia="Calibri" w:hAnsiTheme="minorHAnsi" w:cstheme="minorHAnsi"/>
          <w:sz w:val="20"/>
          <w:szCs w:val="20"/>
        </w:rPr>
        <w:t xml:space="preserve">Tel:  01 6450 552|Fax: 01 6452 406| @: </w:t>
      </w:r>
      <w:hyperlink r:id="rId9" w:history="1">
        <w:r w:rsidRPr="00370B39">
          <w:rPr>
            <w:rFonts w:asciiTheme="minorHAnsi" w:eastAsia="Calibri" w:hAnsiTheme="minorHAnsi" w:cstheme="minorHAnsi"/>
            <w:color w:val="0000FF"/>
            <w:sz w:val="20"/>
            <w:szCs w:val="20"/>
            <w:u w:val="single"/>
          </w:rPr>
          <w:t>pr@ina.hr</w:t>
        </w:r>
      </w:hyperlink>
      <w:r w:rsidRPr="00370B39">
        <w:rPr>
          <w:rFonts w:asciiTheme="minorHAnsi" w:eastAsia="Calibri" w:hAnsiTheme="minorHAnsi" w:cstheme="minorHAnsi"/>
          <w:sz w:val="20"/>
          <w:szCs w:val="20"/>
        </w:rPr>
        <w:t xml:space="preserve"> </w:t>
      </w:r>
    </w:p>
    <w:p w:rsidR="0022200D" w:rsidRDefault="0022200D"/>
    <w:sectPr w:rsidR="0022200D" w:rsidSect="003B0A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1A" w:rsidRDefault="00990E1A">
      <w:r>
        <w:separator/>
      </w:r>
    </w:p>
  </w:endnote>
  <w:endnote w:type="continuationSeparator" w:id="0">
    <w:p w:rsidR="00990E1A" w:rsidRDefault="0099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990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990E1A">
    <w:pPr>
      <w:pStyle w:val="Footer"/>
      <w:rPr>
        <w:sz w:val="2"/>
      </w:rPr>
    </w:pPr>
  </w:p>
  <w:p w:rsidR="001F421D" w:rsidRDefault="002361AC">
    <w:pPr>
      <w:pStyle w:val="Footer"/>
      <w:rPr>
        <w:sz w:val="2"/>
      </w:rPr>
    </w:pPr>
    <w:r>
      <w:rPr>
        <w:noProof/>
        <w:sz w:val="20"/>
        <w:lang w:eastAsia="hr-HR"/>
      </w:rPr>
      <mc:AlternateContent>
        <mc:Choice Requires="wps">
          <w:drawing>
            <wp:anchor distT="4294967295" distB="4294967295" distL="114300" distR="114300" simplePos="0" relativeHeight="251658240"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dPs9kETKP3s4QU90Bjnf/AdYfCpMQSNEdicto6D9IBeoeEe5TeCCmj&#10;2VKhvsSL6WQaA5yWgoXDAHP2sK+kRScS2iV+oQ5A9gCz+qhYJGs5Yevb3BMhr3PASxX4IBWQc5td&#10;++HbIl2s5+t5Psons/UoT+t69H5T5aPZJnua1u/qqqqz70FalhetYIyroO7em1n+d97fXsm1q4bu&#10;HMqQPLLHFEHs/R9FRy+DfddG2Gt22dlQjWArtGME355O6Pdf1xH184Gvfg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Ixvw4xMC&#10;AAAoBAAADgAAAAAAAAAAAAAAAAAuAgAAZHJzL2Uyb0RvYy54bWxQSwECLQAUAAYACAAAACEAocRB&#10;1tkAAAAFAQAADwAAAAAAAAAAAAAAAABtBAAAZHJzL2Rvd25yZXYueG1sUEsFBgAAAAAEAAQA8wAA&#10;AHMFAAAAAA==&#10;" o:allowincell="f"/>
          </w:pict>
        </mc:Fallback>
      </mc:AlternateContent>
    </w:r>
  </w:p>
  <w:p w:rsidR="001F421D" w:rsidRPr="000164F0" w:rsidRDefault="00990E1A">
    <w:pPr>
      <w:pStyle w:val="Footer"/>
      <w:rPr>
        <w:sz w:val="8"/>
        <w:szCs w:val="8"/>
      </w:rPr>
    </w:pPr>
  </w:p>
  <w:p w:rsidR="001F421D" w:rsidRDefault="00351903">
    <w:pPr>
      <w:pStyle w:val="Footer"/>
      <w:jc w:val="right"/>
      <w:rPr>
        <w:rStyle w:val="PageNumber"/>
      </w:rPr>
    </w:pPr>
    <w:r>
      <w:rPr>
        <w:rStyle w:val="PageNumber"/>
        <w:sz w:val="18"/>
      </w:rPr>
      <w:fldChar w:fldCharType="begin"/>
    </w:r>
    <w:r w:rsidR="007F611F">
      <w:rPr>
        <w:rStyle w:val="PageNumber"/>
        <w:sz w:val="18"/>
      </w:rPr>
      <w:instrText xml:space="preserve"> PAGE </w:instrText>
    </w:r>
    <w:r>
      <w:rPr>
        <w:rStyle w:val="PageNumber"/>
        <w:sz w:val="18"/>
      </w:rPr>
      <w:fldChar w:fldCharType="separate"/>
    </w:r>
    <w:r w:rsidR="00815DAF">
      <w:rPr>
        <w:rStyle w:val="PageNumber"/>
        <w:noProof/>
        <w:sz w:val="18"/>
      </w:rPr>
      <w:t>2</w:t>
    </w:r>
    <w:r>
      <w:rPr>
        <w:rStyle w:val="PageNumber"/>
        <w:sz w:val="18"/>
      </w:rPr>
      <w:fldChar w:fldCharType="end"/>
    </w:r>
    <w:r w:rsidR="007F611F">
      <w:rPr>
        <w:rStyle w:val="PageNumber"/>
        <w:sz w:val="18"/>
      </w:rPr>
      <w:t>/</w:t>
    </w:r>
    <w:r>
      <w:rPr>
        <w:rStyle w:val="PageNumber"/>
        <w:sz w:val="18"/>
      </w:rPr>
      <w:fldChar w:fldCharType="begin"/>
    </w:r>
    <w:r w:rsidR="007F611F">
      <w:rPr>
        <w:rStyle w:val="PageNumber"/>
        <w:sz w:val="18"/>
      </w:rPr>
      <w:instrText xml:space="preserve"> NUMPAGES </w:instrText>
    </w:r>
    <w:r>
      <w:rPr>
        <w:rStyle w:val="PageNumber"/>
        <w:sz w:val="18"/>
      </w:rPr>
      <w:fldChar w:fldCharType="separate"/>
    </w:r>
    <w:r w:rsidR="00815DAF">
      <w:rPr>
        <w:rStyle w:val="PageNumber"/>
        <w:noProof/>
        <w:sz w:val="18"/>
      </w:rPr>
      <w:t>2</w:t>
    </w:r>
    <w:r>
      <w:rPr>
        <w:rStyle w:val="PageNumber"/>
        <w:sz w:val="18"/>
      </w:rPr>
      <w:fldChar w:fldCharType="end"/>
    </w:r>
  </w:p>
  <w:p w:rsidR="001F421D" w:rsidRDefault="00990E1A">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2361AC">
    <w:pPr>
      <w:rPr>
        <w:sz w:val="2"/>
        <w:szCs w:val="2"/>
      </w:rPr>
    </w:pPr>
    <w:r>
      <w:rPr>
        <w:noProof/>
        <w:sz w:val="2"/>
        <w:szCs w:val="2"/>
        <w:lang w:eastAsia="hr-HR"/>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9525</wp:posOffset>
              </wp:positionV>
              <wp:extent cx="5966460" cy="2540"/>
              <wp:effectExtent l="0" t="0" r="1524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nSHQIAADU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fdFp0h0CAAA1BAAADgAAAAAAAAAAAAAAAAAuAgAAZHJzL2Uyb0RvYy54bWxQSwECLQAU&#10;AAYACAAAACEA0qA9Z9sAAAAGAQAADwAAAAAAAAAAAAAAAAB3BAAAZHJzL2Rvd25yZXYueG1sUEsF&#10;BgAAAAAEAAQA8wAAAH8FAAAAAA==&#10;"/>
          </w:pict>
        </mc:Fallback>
      </mc:AlternateContent>
    </w:r>
  </w:p>
  <w:p w:rsidR="001F421D" w:rsidRPr="00BE07FB" w:rsidRDefault="00990E1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7F611F">
          <w:pPr>
            <w:pStyle w:val="Footer"/>
            <w:rPr>
              <w:rFonts w:cs="Arial"/>
              <w:b/>
              <w:bCs/>
              <w:sz w:val="12"/>
            </w:rPr>
          </w:pPr>
          <w:r>
            <w:rPr>
              <w:rFonts w:cs="Arial"/>
              <w:b/>
              <w:bCs/>
              <w:sz w:val="12"/>
            </w:rPr>
            <w:t>INA, d.d.</w:t>
          </w:r>
        </w:p>
        <w:p w:rsidR="001F421D" w:rsidRDefault="007F611F">
          <w:pPr>
            <w:pStyle w:val="Footer"/>
            <w:rPr>
              <w:rFonts w:cs="Arial"/>
              <w:sz w:val="12"/>
            </w:rPr>
          </w:pPr>
          <w:r>
            <w:rPr>
              <w:rFonts w:cs="Arial"/>
              <w:sz w:val="12"/>
            </w:rPr>
            <w:t xml:space="preserve">Avenija Većeslava Holjevca 10 </w:t>
          </w:r>
        </w:p>
        <w:p w:rsidR="001F421D" w:rsidRDefault="007F611F">
          <w:pPr>
            <w:pStyle w:val="Footer"/>
            <w:rPr>
              <w:rFonts w:cs="Arial"/>
              <w:sz w:val="12"/>
            </w:rPr>
          </w:pPr>
          <w:r>
            <w:rPr>
              <w:rFonts w:cs="Arial"/>
              <w:sz w:val="12"/>
            </w:rPr>
            <w:t xml:space="preserve">10 002 Zagreb           </w:t>
          </w:r>
          <w:proofErr w:type="spellStart"/>
          <w:r>
            <w:rPr>
              <w:rFonts w:cs="Arial"/>
              <w:sz w:val="12"/>
            </w:rPr>
            <w:t>p.p</w:t>
          </w:r>
          <w:proofErr w:type="spellEnd"/>
          <w:r>
            <w:rPr>
              <w:rFonts w:cs="Arial"/>
              <w:sz w:val="12"/>
            </w:rPr>
            <w:t>. 555</w:t>
          </w:r>
        </w:p>
        <w:p w:rsidR="001F421D" w:rsidRDefault="007F611F">
          <w:pPr>
            <w:pStyle w:val="Footer"/>
            <w:rPr>
              <w:rFonts w:cs="Arial"/>
              <w:sz w:val="12"/>
            </w:rPr>
          </w:pPr>
          <w:r>
            <w:rPr>
              <w:rFonts w:cs="Arial"/>
              <w:sz w:val="12"/>
            </w:rPr>
            <w:t xml:space="preserve">Hrvatska - </w:t>
          </w:r>
          <w:r>
            <w:rPr>
              <w:rFonts w:cs="Arial"/>
              <w:i/>
              <w:iCs/>
              <w:sz w:val="12"/>
            </w:rPr>
            <w:t>Croatia</w:t>
          </w:r>
        </w:p>
        <w:p w:rsidR="001F421D" w:rsidRDefault="007F611F">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1F421D" w:rsidRDefault="007F611F">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7F611F">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7F611F">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1F421D" w:rsidRDefault="007F611F">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1F421D" w:rsidRDefault="007F611F">
          <w:pPr>
            <w:pStyle w:val="Footer"/>
            <w:rPr>
              <w:rFonts w:cs="Arial"/>
              <w:sz w:val="12"/>
            </w:rPr>
          </w:pPr>
          <w:r>
            <w:rPr>
              <w:rFonts w:cs="Arial"/>
              <w:sz w:val="12"/>
            </w:rPr>
            <w:t>Trgovački sud u Zagrebu</w:t>
          </w:r>
        </w:p>
        <w:p w:rsidR="001F421D" w:rsidRDefault="007F611F">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1F421D" w:rsidRDefault="007F611F">
          <w:pPr>
            <w:pStyle w:val="Footer"/>
            <w:rPr>
              <w:rFonts w:cs="Arial"/>
              <w:sz w:val="12"/>
            </w:rPr>
          </w:pPr>
          <w:r>
            <w:rPr>
              <w:rFonts w:cs="Arial"/>
              <w:sz w:val="12"/>
            </w:rPr>
            <w:t>MBS: 080000604</w:t>
          </w:r>
        </w:p>
        <w:p w:rsidR="001F421D" w:rsidRDefault="007F611F">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1F421D" w:rsidRDefault="007F611F">
          <w:pPr>
            <w:pStyle w:val="Footer"/>
            <w:rPr>
              <w:rFonts w:cs="Arial"/>
              <w:sz w:val="12"/>
            </w:rPr>
          </w:pPr>
          <w:r>
            <w:rPr>
              <w:rFonts w:cs="Arial"/>
              <w:sz w:val="12"/>
            </w:rPr>
            <w:t xml:space="preserve">9.000.000.000 Kn </w:t>
          </w:r>
        </w:p>
        <w:p w:rsidR="001F421D" w:rsidRDefault="007F611F">
          <w:pPr>
            <w:pStyle w:val="Footer"/>
            <w:rPr>
              <w:rFonts w:cs="Arial"/>
              <w:sz w:val="12"/>
            </w:rPr>
          </w:pPr>
          <w:r>
            <w:rPr>
              <w:rFonts w:cs="Arial"/>
              <w:sz w:val="12"/>
            </w:rPr>
            <w:t>Broj izdanih dionica / Nominalna vrijednost</w:t>
          </w:r>
        </w:p>
        <w:p w:rsidR="001F421D" w:rsidRDefault="007F611F">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1F421D" w:rsidRDefault="007F611F">
          <w:pPr>
            <w:pStyle w:val="Footer"/>
            <w:rPr>
              <w:rFonts w:cs="Arial"/>
              <w:sz w:val="12"/>
            </w:rPr>
          </w:pPr>
          <w:r>
            <w:rPr>
              <w:rFonts w:cs="Arial"/>
              <w:sz w:val="12"/>
            </w:rPr>
            <w:t>10.000.000 / 900,00 Kn</w:t>
          </w:r>
        </w:p>
        <w:p w:rsidR="001F421D" w:rsidRDefault="007F611F">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990E1A">
          <w:pPr>
            <w:pStyle w:val="Footer"/>
            <w:rPr>
              <w:rFonts w:cs="Arial"/>
              <w:b/>
              <w:bCs/>
              <w:sz w:val="12"/>
            </w:rPr>
          </w:pPr>
        </w:p>
      </w:tc>
      <w:tc>
        <w:tcPr>
          <w:tcW w:w="1526" w:type="dxa"/>
          <w:tcBorders>
            <w:top w:val="nil"/>
            <w:left w:val="nil"/>
            <w:bottom w:val="nil"/>
            <w:right w:val="nil"/>
          </w:tcBorders>
        </w:tcPr>
        <w:p w:rsidR="001F421D" w:rsidRDefault="007F611F">
          <w:pPr>
            <w:pStyle w:val="Footer"/>
            <w:spacing w:line="216" w:lineRule="auto"/>
            <w:ind w:left="-108"/>
            <w:rPr>
              <w:rFonts w:cs="Arial"/>
              <w:sz w:val="12"/>
            </w:rPr>
          </w:pPr>
          <w:r>
            <w:rPr>
              <w:rFonts w:cs="Arial"/>
              <w:sz w:val="12"/>
            </w:rPr>
            <w:t>Privredna banka Zagreb</w:t>
          </w:r>
        </w:p>
        <w:p w:rsidR="001F421D" w:rsidRDefault="007F611F">
          <w:pPr>
            <w:pStyle w:val="Footer"/>
            <w:spacing w:line="216" w:lineRule="auto"/>
            <w:ind w:left="-108"/>
            <w:rPr>
              <w:rFonts w:cs="Arial"/>
              <w:sz w:val="12"/>
            </w:rPr>
          </w:pPr>
          <w:r>
            <w:rPr>
              <w:rFonts w:cs="Arial"/>
              <w:sz w:val="12"/>
            </w:rPr>
            <w:t>Raiffeisen banka</w:t>
          </w:r>
        </w:p>
        <w:p w:rsidR="001F421D" w:rsidRDefault="007F611F">
          <w:pPr>
            <w:pStyle w:val="Footer"/>
            <w:spacing w:line="216" w:lineRule="auto"/>
            <w:ind w:left="-108"/>
            <w:rPr>
              <w:rFonts w:cs="Arial"/>
              <w:sz w:val="12"/>
            </w:rPr>
          </w:pPr>
          <w:r>
            <w:rPr>
              <w:rFonts w:cs="Arial"/>
              <w:sz w:val="12"/>
            </w:rPr>
            <w:t>Zagrebačka banka Zagreb</w:t>
          </w:r>
        </w:p>
        <w:p w:rsidR="001F421D" w:rsidRDefault="007F611F">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1F421D" w:rsidRDefault="007F611F">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7F611F">
          <w:pPr>
            <w:pStyle w:val="Footer"/>
            <w:spacing w:line="216" w:lineRule="auto"/>
            <w:ind w:left="-108"/>
            <w:rPr>
              <w:rFonts w:cs="Arial"/>
              <w:sz w:val="12"/>
            </w:rPr>
          </w:pPr>
          <w:proofErr w:type="spellStart"/>
          <w:r>
            <w:rPr>
              <w:rFonts w:cs="Arial"/>
              <w:sz w:val="12"/>
            </w:rPr>
            <w:t>Račkoga</w:t>
          </w:r>
          <w:proofErr w:type="spellEnd"/>
          <w:r>
            <w:rPr>
              <w:rFonts w:cs="Arial"/>
              <w:sz w:val="12"/>
            </w:rPr>
            <w:t xml:space="preserve"> 6, 10000 Zagreb</w:t>
          </w:r>
        </w:p>
        <w:p w:rsidR="001F421D" w:rsidRDefault="007F611F">
          <w:pPr>
            <w:pStyle w:val="Footer"/>
            <w:spacing w:line="216" w:lineRule="auto"/>
            <w:ind w:left="-108"/>
            <w:rPr>
              <w:rFonts w:cs="Arial"/>
              <w:sz w:val="12"/>
            </w:rPr>
          </w:pPr>
          <w:r>
            <w:rPr>
              <w:rFonts w:cs="Arial"/>
              <w:sz w:val="12"/>
            </w:rPr>
            <w:t>Petrinjska 59, 10000 Zagreb</w:t>
          </w:r>
        </w:p>
        <w:p w:rsidR="001F421D" w:rsidRDefault="007F611F">
          <w:pPr>
            <w:pStyle w:val="Footer"/>
            <w:spacing w:line="216" w:lineRule="auto"/>
            <w:ind w:left="-108"/>
            <w:rPr>
              <w:rFonts w:cs="Arial"/>
              <w:sz w:val="12"/>
            </w:rPr>
          </w:pPr>
          <w:r>
            <w:rPr>
              <w:rFonts w:cs="Arial"/>
              <w:sz w:val="12"/>
            </w:rPr>
            <w:t>Paromlinska 2, 10000 Zagreb</w:t>
          </w:r>
        </w:p>
        <w:p w:rsidR="001F421D" w:rsidRDefault="007F611F">
          <w:pPr>
            <w:pStyle w:val="Footer"/>
            <w:spacing w:line="216" w:lineRule="auto"/>
            <w:ind w:left="-108"/>
            <w:rPr>
              <w:rFonts w:cs="Arial"/>
              <w:sz w:val="12"/>
            </w:rPr>
          </w:pPr>
          <w:r>
            <w:rPr>
              <w:rFonts w:cs="Arial"/>
              <w:sz w:val="12"/>
            </w:rPr>
            <w:t>Gajeva 1, 10000 Zagreb</w:t>
          </w:r>
        </w:p>
        <w:p w:rsidR="001F421D" w:rsidRDefault="007F611F">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7F611F">
          <w:pPr>
            <w:pStyle w:val="Footer"/>
            <w:spacing w:line="216" w:lineRule="auto"/>
            <w:ind w:left="-108" w:right="-108"/>
            <w:rPr>
              <w:rFonts w:cs="Arial"/>
              <w:sz w:val="12"/>
            </w:rPr>
          </w:pPr>
          <w:r>
            <w:rPr>
              <w:rFonts w:cs="Arial"/>
              <w:sz w:val="12"/>
            </w:rPr>
            <w:t>2340009-1100022902</w:t>
          </w:r>
        </w:p>
        <w:p w:rsidR="001F421D" w:rsidRDefault="007F611F">
          <w:pPr>
            <w:pStyle w:val="Footer"/>
            <w:spacing w:line="216" w:lineRule="auto"/>
            <w:ind w:left="-108" w:right="-108"/>
            <w:rPr>
              <w:rFonts w:cs="Arial"/>
              <w:sz w:val="12"/>
            </w:rPr>
          </w:pPr>
          <w:r>
            <w:rPr>
              <w:rFonts w:cs="Arial"/>
              <w:sz w:val="12"/>
            </w:rPr>
            <w:t>2484008-1100619483</w:t>
          </w:r>
        </w:p>
        <w:p w:rsidR="001F421D" w:rsidRDefault="007F611F">
          <w:pPr>
            <w:pStyle w:val="Footer"/>
            <w:spacing w:line="216" w:lineRule="auto"/>
            <w:ind w:left="-108" w:right="-108"/>
            <w:rPr>
              <w:rFonts w:cs="Arial"/>
              <w:sz w:val="12"/>
            </w:rPr>
          </w:pPr>
          <w:r>
            <w:rPr>
              <w:rFonts w:cs="Arial"/>
              <w:sz w:val="12"/>
            </w:rPr>
            <w:t>2360000-1101303595</w:t>
          </w:r>
        </w:p>
        <w:p w:rsidR="001F421D" w:rsidRDefault="007F611F">
          <w:pPr>
            <w:pStyle w:val="Footer"/>
            <w:spacing w:line="216" w:lineRule="auto"/>
            <w:ind w:left="-108" w:right="-108"/>
            <w:rPr>
              <w:rFonts w:cs="Arial"/>
              <w:sz w:val="12"/>
            </w:rPr>
          </w:pPr>
          <w:r>
            <w:rPr>
              <w:rFonts w:cs="Arial"/>
              <w:sz w:val="12"/>
            </w:rPr>
            <w:t>2504000-1120002224</w:t>
          </w:r>
        </w:p>
        <w:p w:rsidR="001F421D" w:rsidRDefault="007F611F">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990E1A">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7F611F">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1F421D" w:rsidRDefault="007F611F">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1F421D" w:rsidRDefault="00990E1A">
          <w:pPr>
            <w:pStyle w:val="Footer"/>
            <w:spacing w:line="216" w:lineRule="auto"/>
            <w:ind w:right="-108"/>
            <w:rPr>
              <w:rFonts w:cs="Arial"/>
              <w:sz w:val="2"/>
            </w:rPr>
          </w:pPr>
        </w:p>
        <w:p w:rsidR="001F421D" w:rsidRDefault="00990E1A">
          <w:pPr>
            <w:pStyle w:val="Footer"/>
            <w:spacing w:line="216" w:lineRule="auto"/>
            <w:ind w:right="-108"/>
            <w:rPr>
              <w:rFonts w:cs="Arial"/>
              <w:sz w:val="2"/>
            </w:rPr>
          </w:pPr>
        </w:p>
        <w:p w:rsidR="001F421D" w:rsidRDefault="007F611F">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1F421D" w:rsidRDefault="00990E1A">
          <w:pPr>
            <w:pStyle w:val="Footer"/>
            <w:rPr>
              <w:rFonts w:cs="Arial"/>
              <w:sz w:val="12"/>
            </w:rPr>
          </w:pPr>
        </w:p>
      </w:tc>
    </w:tr>
  </w:tbl>
  <w:p w:rsidR="001F421D" w:rsidRPr="00BE07FB" w:rsidRDefault="00990E1A">
    <w:pPr>
      <w:rPr>
        <w:sz w:val="2"/>
        <w:szCs w:val="2"/>
      </w:rPr>
    </w:pPr>
  </w:p>
  <w:p w:rsidR="001F421D" w:rsidRPr="00B976E5" w:rsidRDefault="00990E1A"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1A" w:rsidRDefault="00990E1A">
      <w:r>
        <w:separator/>
      </w:r>
    </w:p>
  </w:footnote>
  <w:footnote w:type="continuationSeparator" w:id="0">
    <w:p w:rsidR="00990E1A" w:rsidRDefault="0099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AF" w:rsidRDefault="007F611F" w:rsidP="00E55463">
    <w:pPr>
      <w:pStyle w:val="Header"/>
      <w:tabs>
        <w:tab w:val="clear" w:pos="4451"/>
        <w:tab w:val="clear" w:pos="9923"/>
        <w:tab w:val="left" w:pos="6555"/>
      </w:tabs>
      <w:rPr>
        <w:color w:val="FF0000"/>
      </w:rPr>
    </w:pPr>
    <w:r>
      <w:rPr>
        <w:noProof/>
        <w:color w:val="FF0000"/>
        <w:lang w:eastAsia="hr-HR"/>
      </w:rPr>
      <w:drawing>
        <wp:inline distT="0" distB="0" distL="0" distR="0">
          <wp:extent cx="1213485" cy="450850"/>
          <wp:effectExtent l="0" t="0" r="571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0850"/>
                  </a:xfrm>
                  <a:prstGeom prst="rect">
                    <a:avLst/>
                  </a:prstGeom>
                  <a:noFill/>
                </pic:spPr>
              </pic:pic>
            </a:graphicData>
          </a:graphic>
        </wp:inline>
      </w:drawing>
    </w:r>
    <w:r>
      <w:rPr>
        <w:color w:val="FF0000"/>
      </w:rPr>
      <w:tab/>
    </w:r>
    <w:r w:rsidR="00815DAF">
      <w:rPr>
        <w:color w:val="FF0000"/>
      </w:rPr>
      <w:t xml:space="preserve">                      </w:t>
    </w:r>
    <w:r w:rsidR="00815DAF">
      <w:rPr>
        <w:noProof/>
        <w:color w:val="FF0000"/>
        <w:lang w:eastAsia="hr-HR"/>
      </w:rPr>
      <w:drawing>
        <wp:inline distT="0" distB="0" distL="0" distR="0">
          <wp:extent cx="720000" cy="720000"/>
          <wp:effectExtent l="25400" t="0" r="0" b="0"/>
          <wp:docPr id="2" name="Picture 1" descr="hrs LOGO OKRU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 LOGO OKRUGLI.jpg"/>
                  <pic:cNvPicPr/>
                </pic:nvPicPr>
                <pic:blipFill>
                  <a:blip r:embed="rId2"/>
                  <a:stretch>
                    <a:fillRect/>
                  </a:stretch>
                </pic:blipFill>
                <pic:spPr>
                  <a:xfrm>
                    <a:off x="0" y="0"/>
                    <a:ext cx="720000" cy="720000"/>
                  </a:xfrm>
                  <a:prstGeom prst="rect">
                    <a:avLst/>
                  </a:prstGeom>
                </pic:spPr>
              </pic:pic>
            </a:graphicData>
          </a:graphic>
        </wp:inline>
      </w:drawing>
    </w:r>
  </w:p>
  <w:p w:rsidR="00A44C08" w:rsidRPr="00A44C08" w:rsidRDefault="00990E1A" w:rsidP="00E55463">
    <w:pPr>
      <w:pStyle w:val="Header"/>
      <w:tabs>
        <w:tab w:val="clear" w:pos="4451"/>
        <w:tab w:val="clear" w:pos="9923"/>
        <w:tab w:val="left" w:pos="6555"/>
      </w:tabs>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990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990E1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990E1A">
    <w:pPr>
      <w:pStyle w:val="Header"/>
      <w:jc w:val="right"/>
      <w:rPr>
        <w:sz w:val="2"/>
      </w:rPr>
    </w:pPr>
  </w:p>
  <w:p w:rsidR="001F421D" w:rsidRDefault="00990E1A">
    <w:pPr>
      <w:pStyle w:val="Header"/>
      <w:jc w:val="right"/>
      <w:rPr>
        <w:sz w:val="2"/>
      </w:rPr>
    </w:pPr>
  </w:p>
  <w:p w:rsidR="001F421D" w:rsidRDefault="00990E1A">
    <w:pPr>
      <w:pStyle w:val="Header"/>
      <w:jc w:val="right"/>
      <w:rPr>
        <w:sz w:val="2"/>
      </w:rPr>
    </w:pPr>
  </w:p>
  <w:p w:rsidR="001F421D" w:rsidRDefault="00990E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4E4A"/>
    <w:multiLevelType w:val="hybridMultilevel"/>
    <w:tmpl w:val="54360220"/>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CF"/>
    <w:rsid w:val="0022200D"/>
    <w:rsid w:val="002361AC"/>
    <w:rsid w:val="00351903"/>
    <w:rsid w:val="005F0962"/>
    <w:rsid w:val="00706D85"/>
    <w:rsid w:val="00732B19"/>
    <w:rsid w:val="0076401C"/>
    <w:rsid w:val="007F611F"/>
    <w:rsid w:val="00815DAF"/>
    <w:rsid w:val="00864090"/>
    <w:rsid w:val="00990E1A"/>
    <w:rsid w:val="00B30F74"/>
    <w:rsid w:val="00CF5353"/>
    <w:rsid w:val="00E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CF"/>
    <w:pPr>
      <w:spacing w:after="0" w:line="240" w:lineRule="auto"/>
    </w:pPr>
    <w:rPr>
      <w:rFonts w:ascii="Arial" w:eastAsia="Times New Roman" w:hAnsi="Arial" w:cs="Times New Roman"/>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0CF"/>
    <w:pPr>
      <w:widowControl w:val="0"/>
      <w:tabs>
        <w:tab w:val="center" w:pos="4451"/>
        <w:tab w:val="right" w:pos="9923"/>
      </w:tabs>
    </w:pPr>
    <w:rPr>
      <w:szCs w:val="20"/>
    </w:rPr>
  </w:style>
  <w:style w:type="character" w:customStyle="1" w:styleId="HeaderChar">
    <w:name w:val="Header Char"/>
    <w:basedOn w:val="DefaultParagraphFont"/>
    <w:link w:val="Header"/>
    <w:rsid w:val="00EB70CF"/>
    <w:rPr>
      <w:rFonts w:ascii="Arial" w:eastAsia="Times New Roman" w:hAnsi="Arial" w:cs="Times New Roman"/>
      <w:szCs w:val="20"/>
      <w:lang w:val="hr-HR"/>
    </w:rPr>
  </w:style>
  <w:style w:type="paragraph" w:styleId="Footer">
    <w:name w:val="footer"/>
    <w:basedOn w:val="Normal"/>
    <w:link w:val="FooterChar"/>
    <w:rsid w:val="00EB70CF"/>
    <w:pPr>
      <w:tabs>
        <w:tab w:val="center" w:pos="4961"/>
        <w:tab w:val="right" w:pos="9923"/>
      </w:tabs>
    </w:pPr>
    <w:rPr>
      <w:szCs w:val="20"/>
    </w:rPr>
  </w:style>
  <w:style w:type="character" w:customStyle="1" w:styleId="FooterChar">
    <w:name w:val="Footer Char"/>
    <w:basedOn w:val="DefaultParagraphFont"/>
    <w:link w:val="Footer"/>
    <w:rsid w:val="00EB70CF"/>
    <w:rPr>
      <w:rFonts w:ascii="Arial" w:eastAsia="Times New Roman" w:hAnsi="Arial" w:cs="Times New Roman"/>
      <w:szCs w:val="20"/>
      <w:lang w:val="hr-HR"/>
    </w:rPr>
  </w:style>
  <w:style w:type="character" w:styleId="PageNumber">
    <w:name w:val="page number"/>
    <w:basedOn w:val="DefaultParagraphFont"/>
    <w:rsid w:val="00EB70CF"/>
  </w:style>
  <w:style w:type="paragraph" w:styleId="PlainText">
    <w:name w:val="Plain Text"/>
    <w:basedOn w:val="Normal"/>
    <w:link w:val="PlainTextChar"/>
    <w:uiPriority w:val="99"/>
    <w:unhideWhenUsed/>
    <w:rsid w:val="00EB70C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70CF"/>
    <w:rPr>
      <w:rFonts w:ascii="Consolas" w:hAnsi="Consolas" w:cs="Consolas"/>
      <w:sz w:val="21"/>
      <w:szCs w:val="21"/>
      <w:lang w:val="hr-HR"/>
    </w:rPr>
  </w:style>
  <w:style w:type="paragraph" w:styleId="BalloonText">
    <w:name w:val="Balloon Text"/>
    <w:basedOn w:val="Normal"/>
    <w:link w:val="BalloonTextChar"/>
    <w:uiPriority w:val="99"/>
    <w:semiHidden/>
    <w:unhideWhenUsed/>
    <w:rsid w:val="00EB70CF"/>
    <w:rPr>
      <w:rFonts w:ascii="Tahoma" w:hAnsi="Tahoma" w:cs="Tahoma"/>
      <w:sz w:val="16"/>
      <w:szCs w:val="16"/>
    </w:rPr>
  </w:style>
  <w:style w:type="character" w:customStyle="1" w:styleId="BalloonTextChar">
    <w:name w:val="Balloon Text Char"/>
    <w:basedOn w:val="DefaultParagraphFont"/>
    <w:link w:val="BalloonText"/>
    <w:uiPriority w:val="99"/>
    <w:semiHidden/>
    <w:rsid w:val="00EB70CF"/>
    <w:rPr>
      <w:rFonts w:ascii="Tahoma" w:eastAsia="Times New Roman"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CF"/>
    <w:pPr>
      <w:spacing w:after="0" w:line="240" w:lineRule="auto"/>
    </w:pPr>
    <w:rPr>
      <w:rFonts w:ascii="Arial" w:eastAsia="Times New Roman" w:hAnsi="Arial" w:cs="Times New Roman"/>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0CF"/>
    <w:pPr>
      <w:widowControl w:val="0"/>
      <w:tabs>
        <w:tab w:val="center" w:pos="4451"/>
        <w:tab w:val="right" w:pos="9923"/>
      </w:tabs>
    </w:pPr>
    <w:rPr>
      <w:szCs w:val="20"/>
    </w:rPr>
  </w:style>
  <w:style w:type="character" w:customStyle="1" w:styleId="HeaderChar">
    <w:name w:val="Header Char"/>
    <w:basedOn w:val="DefaultParagraphFont"/>
    <w:link w:val="Header"/>
    <w:rsid w:val="00EB70CF"/>
    <w:rPr>
      <w:rFonts w:ascii="Arial" w:eastAsia="Times New Roman" w:hAnsi="Arial" w:cs="Times New Roman"/>
      <w:szCs w:val="20"/>
      <w:lang w:val="hr-HR"/>
    </w:rPr>
  </w:style>
  <w:style w:type="paragraph" w:styleId="Footer">
    <w:name w:val="footer"/>
    <w:basedOn w:val="Normal"/>
    <w:link w:val="FooterChar"/>
    <w:rsid w:val="00EB70CF"/>
    <w:pPr>
      <w:tabs>
        <w:tab w:val="center" w:pos="4961"/>
        <w:tab w:val="right" w:pos="9923"/>
      </w:tabs>
    </w:pPr>
    <w:rPr>
      <w:szCs w:val="20"/>
    </w:rPr>
  </w:style>
  <w:style w:type="character" w:customStyle="1" w:styleId="FooterChar">
    <w:name w:val="Footer Char"/>
    <w:basedOn w:val="DefaultParagraphFont"/>
    <w:link w:val="Footer"/>
    <w:rsid w:val="00EB70CF"/>
    <w:rPr>
      <w:rFonts w:ascii="Arial" w:eastAsia="Times New Roman" w:hAnsi="Arial" w:cs="Times New Roman"/>
      <w:szCs w:val="20"/>
      <w:lang w:val="hr-HR"/>
    </w:rPr>
  </w:style>
  <w:style w:type="character" w:styleId="PageNumber">
    <w:name w:val="page number"/>
    <w:basedOn w:val="DefaultParagraphFont"/>
    <w:rsid w:val="00EB70CF"/>
  </w:style>
  <w:style w:type="paragraph" w:styleId="PlainText">
    <w:name w:val="Plain Text"/>
    <w:basedOn w:val="Normal"/>
    <w:link w:val="PlainTextChar"/>
    <w:uiPriority w:val="99"/>
    <w:unhideWhenUsed/>
    <w:rsid w:val="00EB70C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70CF"/>
    <w:rPr>
      <w:rFonts w:ascii="Consolas" w:hAnsi="Consolas" w:cs="Consolas"/>
      <w:sz w:val="21"/>
      <w:szCs w:val="21"/>
      <w:lang w:val="hr-HR"/>
    </w:rPr>
  </w:style>
  <w:style w:type="paragraph" w:styleId="BalloonText">
    <w:name w:val="Balloon Text"/>
    <w:basedOn w:val="Normal"/>
    <w:link w:val="BalloonTextChar"/>
    <w:uiPriority w:val="99"/>
    <w:semiHidden/>
    <w:unhideWhenUsed/>
    <w:rsid w:val="00EB70CF"/>
    <w:rPr>
      <w:rFonts w:ascii="Tahoma" w:hAnsi="Tahoma" w:cs="Tahoma"/>
      <w:sz w:val="16"/>
      <w:szCs w:val="16"/>
    </w:rPr>
  </w:style>
  <w:style w:type="character" w:customStyle="1" w:styleId="BalloonTextChar">
    <w:name w:val="Balloon Text Char"/>
    <w:basedOn w:val="DefaultParagraphFont"/>
    <w:link w:val="BalloonText"/>
    <w:uiPriority w:val="99"/>
    <w:semiHidden/>
    <w:rsid w:val="00EB70CF"/>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ina.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Lemaić</dc:creator>
  <cp:lastModifiedBy>Ćorluka Anita</cp:lastModifiedBy>
  <cp:revision>3</cp:revision>
  <dcterms:created xsi:type="dcterms:W3CDTF">2015-01-12T13:25:00Z</dcterms:created>
  <dcterms:modified xsi:type="dcterms:W3CDTF">2015-01-12T13:26:00Z</dcterms:modified>
</cp:coreProperties>
</file>