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A237E2" w:rsidRDefault="00FC6E29" w:rsidP="00A237E2">
      <w:pPr>
        <w:tabs>
          <w:tab w:val="left" w:pos="708"/>
          <w:tab w:val="left" w:pos="6345"/>
        </w:tabs>
        <w:rPr>
          <w:sz w:val="18"/>
        </w:rPr>
      </w:pP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Pr="00A237E2" w:rsidRDefault="00A237E2" w:rsidP="00A237E2">
      <w:pPr>
        <w:tabs>
          <w:tab w:val="left" w:pos="708"/>
          <w:tab w:val="left" w:pos="6345"/>
        </w:tabs>
        <w:jc w:val="right"/>
        <w:rPr>
          <w:b/>
          <w:sz w:val="24"/>
        </w:rPr>
      </w:pPr>
      <w:r w:rsidRPr="00A237E2">
        <w:rPr>
          <w:b/>
          <w:sz w:val="24"/>
        </w:rPr>
        <w:t>PRIOPĆENJE</w:t>
      </w: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A237E2" w:rsidRPr="00A237E2" w:rsidRDefault="00A237E2" w:rsidP="00A237E2">
      <w:pPr>
        <w:rPr>
          <w:rFonts w:cs="Arial"/>
          <w:sz w:val="18"/>
        </w:rPr>
        <w:sectPr w:rsidR="00A237E2" w:rsidRPr="00A237E2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A237E2" w:rsidRPr="00A237E2" w:rsidRDefault="00A237E2" w:rsidP="00A237E2">
      <w:pPr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Pr="00A237E2" w:rsidRDefault="00A237E2" w:rsidP="00A237E2">
      <w:pPr>
        <w:contextualSpacing/>
        <w:jc w:val="both"/>
        <w:rPr>
          <w:rFonts w:ascii="Calibri" w:hAnsi="Calibri" w:cs="Arial"/>
          <w:b/>
          <w:color w:val="005A9C"/>
          <w:sz w:val="28"/>
          <w:szCs w:val="28"/>
          <w:lang w:eastAsia="hr-HR"/>
        </w:rPr>
      </w:pPr>
    </w:p>
    <w:p w:rsidR="00A237E2" w:rsidRDefault="00A237E2" w:rsidP="00A237E2">
      <w:pPr>
        <w:contextualSpacing/>
        <w:jc w:val="both"/>
        <w:rPr>
          <w:rFonts w:ascii="Calibri" w:hAnsi="Calibri" w:cs="Arial"/>
          <w:b/>
          <w:bCs/>
          <w:color w:val="005A9C"/>
          <w:sz w:val="28"/>
          <w:szCs w:val="28"/>
          <w:lang w:eastAsia="hr-HR"/>
        </w:rPr>
      </w:pPr>
    </w:p>
    <w:p w:rsidR="00FB1110" w:rsidRPr="00FB1110" w:rsidRDefault="00AF0C28" w:rsidP="00FB1110">
      <w:pPr>
        <w:jc w:val="both"/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</w:pPr>
      <w:r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>INA</w:t>
      </w:r>
      <w:r w:rsidR="000C2D9D">
        <w:rPr>
          <w:rFonts w:ascii="Calibri" w:hAnsi="Calibri" w:cs="Calibri"/>
          <w:b/>
          <w:noProof/>
          <w:color w:val="005A9C"/>
          <w:sz w:val="28"/>
          <w:szCs w:val="28"/>
          <w:lang w:eastAsia="hr-HR"/>
        </w:rPr>
        <w:t xml:space="preserve"> i ove godine podržava Melodije Istre i Kvarnera</w:t>
      </w:r>
    </w:p>
    <w:p w:rsidR="00FB1110" w:rsidRDefault="00FB1110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</w:p>
    <w:p w:rsidR="00ED4238" w:rsidRPr="00FB1110" w:rsidRDefault="00ED4238" w:rsidP="00FB1110">
      <w:pPr>
        <w:jc w:val="both"/>
        <w:rPr>
          <w:rFonts w:ascii="Calibri" w:hAnsi="Calibri" w:cs="Calibri"/>
          <w:b/>
          <w:noProof/>
          <w:color w:val="005A9C"/>
          <w:sz w:val="24"/>
          <w:lang w:val="es-ES" w:eastAsia="hr-HR"/>
        </w:rPr>
      </w:pPr>
    </w:p>
    <w:p w:rsidR="00FB1110" w:rsidRDefault="000C2D9D" w:rsidP="000C2D9D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Jedina domaća putujuća zabavno-</w:t>
      </w:r>
      <w:r w:rsidRPr="000C2D9D">
        <w:rPr>
          <w:rFonts w:ascii="Calibri" w:hAnsi="Calibri" w:cs="Calibri"/>
          <w:b/>
          <w:sz w:val="24"/>
        </w:rPr>
        <w:t>glazbena priredba</w:t>
      </w:r>
      <w:r>
        <w:rPr>
          <w:rFonts w:ascii="Calibri" w:hAnsi="Calibri" w:cs="Calibri"/>
          <w:b/>
          <w:sz w:val="24"/>
        </w:rPr>
        <w:t xml:space="preserve"> ove godine slavi pedesetu obljetnicu</w:t>
      </w:r>
    </w:p>
    <w:p w:rsidR="000C2D9D" w:rsidRPr="00FB1110" w:rsidRDefault="000C2D9D" w:rsidP="000C2D9D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U 10 dana održavanja proći će kroz osam gradova </w:t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 w:val="24"/>
        </w:rPr>
      </w:pPr>
    </w:p>
    <w:p w:rsidR="00A22750" w:rsidRDefault="00A22750" w:rsidP="00A22750">
      <w:pPr>
        <w:jc w:val="both"/>
        <w:rPr>
          <w:rFonts w:ascii="Calibri" w:hAnsi="Calibri" w:cs="Calibri"/>
          <w:b/>
          <w:szCs w:val="22"/>
        </w:rPr>
      </w:pPr>
    </w:p>
    <w:p w:rsidR="002A4E2C" w:rsidRDefault="00F40721" w:rsidP="00A22750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Zagreb,</w:t>
      </w:r>
      <w:r w:rsidR="00AF0C28" w:rsidRPr="001D21DB">
        <w:rPr>
          <w:rFonts w:ascii="Calibri" w:hAnsi="Calibri" w:cs="Calibri"/>
          <w:b/>
          <w:szCs w:val="22"/>
        </w:rPr>
        <w:t xml:space="preserve"> </w:t>
      </w:r>
      <w:r w:rsidR="001C4CB5">
        <w:rPr>
          <w:rFonts w:ascii="Calibri" w:hAnsi="Calibri" w:cs="Calibri"/>
          <w:b/>
          <w:szCs w:val="22"/>
        </w:rPr>
        <w:t>17</w:t>
      </w:r>
      <w:r w:rsidR="00FB1110" w:rsidRPr="001D21DB">
        <w:rPr>
          <w:rFonts w:ascii="Calibri" w:hAnsi="Calibri" w:cs="Calibri"/>
          <w:b/>
          <w:szCs w:val="22"/>
        </w:rPr>
        <w:t xml:space="preserve">. lipnja 2014.– </w:t>
      </w:r>
      <w:r w:rsidR="002A4E2C">
        <w:rPr>
          <w:rFonts w:ascii="Calibri" w:hAnsi="Calibri" w:cs="Calibri"/>
          <w:b/>
          <w:szCs w:val="22"/>
        </w:rPr>
        <w:t xml:space="preserve">Večerašnjim nastupom u Malom Lošinju </w:t>
      </w:r>
      <w:r w:rsidR="002A4E2C">
        <w:rPr>
          <w:rFonts w:ascii="Calibri" w:hAnsi="Calibri" w:cs="Calibri"/>
          <w:b/>
          <w:szCs w:val="22"/>
        </w:rPr>
        <w:t xml:space="preserve">na glavnom trgu u 21 sat </w:t>
      </w:r>
      <w:r w:rsidR="002A4E2C">
        <w:rPr>
          <w:rFonts w:ascii="Calibri" w:hAnsi="Calibri" w:cs="Calibri"/>
          <w:b/>
          <w:szCs w:val="22"/>
        </w:rPr>
        <w:t xml:space="preserve">svečano započinje ovogodišnji festival Melodije Istre i Kvarnera, a koje se i ovaj put održava uz podršku Ine. </w:t>
      </w:r>
    </w:p>
    <w:p w:rsidR="002A4E2C" w:rsidRPr="002A4E2C" w:rsidRDefault="002A4E2C" w:rsidP="00A22750">
      <w:pPr>
        <w:jc w:val="both"/>
        <w:rPr>
          <w:rFonts w:ascii="Calibri" w:hAnsi="Calibri" w:cs="Calibri"/>
          <w:szCs w:val="22"/>
        </w:rPr>
      </w:pPr>
      <w:bookmarkStart w:id="0" w:name="_GoBack"/>
      <w:bookmarkEnd w:id="0"/>
    </w:p>
    <w:p w:rsidR="002A4E2C" w:rsidRPr="002A4E2C" w:rsidRDefault="002A4E2C" w:rsidP="00A22750">
      <w:pPr>
        <w:jc w:val="both"/>
        <w:rPr>
          <w:rFonts w:ascii="Calibri" w:hAnsi="Calibri" w:cs="Calibri"/>
          <w:szCs w:val="22"/>
        </w:rPr>
      </w:pPr>
      <w:r w:rsidRPr="002A4E2C">
        <w:rPr>
          <w:rFonts w:ascii="Calibri" w:hAnsi="Calibri" w:cs="Calibri"/>
          <w:szCs w:val="22"/>
        </w:rPr>
        <w:t xml:space="preserve">U deset dana održavanja, ova jedinstvena domaća putujuća zabavno-glazbena priredba gostovat će u osam gradova duž Istre, Primorja i otoka, a završna večer održat će se 27. lipnja u HNK  </w:t>
      </w:r>
      <w:r w:rsidRPr="002A4E2C">
        <w:rPr>
          <w:rFonts w:ascii="Calibri" w:hAnsi="Calibri" w:cs="Calibri"/>
          <w:szCs w:val="22"/>
        </w:rPr>
        <w:t>Ivan pl. Zajc.</w:t>
      </w:r>
      <w:r>
        <w:rPr>
          <w:rFonts w:ascii="Calibri" w:hAnsi="Calibri" w:cs="Calibri"/>
          <w:szCs w:val="22"/>
        </w:rPr>
        <w:t xml:space="preserve"> Velika posebnost ovogodišnjeg festivala je proslava čak 50. obljetnice postojanja, a prvi MIK održan je upravo u Rijeci davne </w:t>
      </w:r>
      <w:r w:rsidRPr="000C2D9D">
        <w:rPr>
          <w:rFonts w:ascii="Calibri" w:hAnsi="Calibri" w:cs="Calibri"/>
          <w:szCs w:val="22"/>
        </w:rPr>
        <w:t>1964</w:t>
      </w:r>
      <w:r>
        <w:rPr>
          <w:rFonts w:ascii="Calibri" w:hAnsi="Calibri" w:cs="Calibri"/>
          <w:szCs w:val="22"/>
        </w:rPr>
        <w:t>.</w:t>
      </w:r>
      <w:r w:rsidRPr="000C2D9D">
        <w:rPr>
          <w:rFonts w:ascii="Calibri" w:hAnsi="Calibri" w:cs="Calibri"/>
          <w:szCs w:val="22"/>
        </w:rPr>
        <w:t xml:space="preserve"> godine</w:t>
      </w:r>
    </w:p>
    <w:p w:rsidR="002A4E2C" w:rsidRDefault="002A4E2C" w:rsidP="00A22750">
      <w:pPr>
        <w:jc w:val="both"/>
        <w:rPr>
          <w:rFonts w:ascii="Calibri" w:hAnsi="Calibri" w:cs="Calibri"/>
          <w:b/>
          <w:szCs w:val="22"/>
        </w:rPr>
      </w:pPr>
    </w:p>
    <w:p w:rsidR="00A237E2" w:rsidRPr="00F054EB" w:rsidRDefault="00A237E2" w:rsidP="00A237E2">
      <w:pPr>
        <w:jc w:val="both"/>
        <w:rPr>
          <w:rFonts w:ascii="Calibri" w:eastAsia="Calibri" w:hAnsi="Calibri"/>
          <w:b/>
          <w:sz w:val="20"/>
          <w:szCs w:val="20"/>
        </w:rPr>
      </w:pPr>
      <w:r w:rsidRPr="00F054EB">
        <w:rPr>
          <w:rFonts w:ascii="Calibri" w:eastAsia="Calibri" w:hAnsi="Calibri"/>
          <w:b/>
          <w:sz w:val="20"/>
          <w:szCs w:val="20"/>
        </w:rPr>
        <w:t xml:space="preserve">INA Grupi </w:t>
      </w:r>
    </w:p>
    <w:p w:rsidR="00A237E2" w:rsidRPr="00F054EB" w:rsidRDefault="00A237E2" w:rsidP="00A237E2">
      <w:pPr>
        <w:jc w:val="both"/>
        <w:rPr>
          <w:rFonts w:ascii="Calibri" w:eastAsia="Calibri" w:hAnsi="Calibri"/>
          <w:sz w:val="20"/>
          <w:szCs w:val="20"/>
        </w:rPr>
      </w:pPr>
      <w:r w:rsidRPr="00F054EB">
        <w:rPr>
          <w:rFonts w:ascii="Calibri" w:eastAsia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A237E2" w:rsidRPr="00A237E2" w:rsidRDefault="00A237E2" w:rsidP="00A237E2">
      <w:pPr>
        <w:jc w:val="both"/>
        <w:rPr>
          <w:rFonts w:ascii="Calibri" w:eastAsia="Calibri" w:hAnsi="Calibri"/>
          <w:b/>
          <w:i/>
          <w:sz w:val="20"/>
          <w:szCs w:val="20"/>
        </w:rPr>
      </w:pPr>
    </w:p>
    <w:p w:rsidR="00A237E2" w:rsidRPr="00A237E2" w:rsidRDefault="00A237E2" w:rsidP="00A237E2">
      <w:pPr>
        <w:jc w:val="both"/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b/>
          <w:i/>
          <w:sz w:val="20"/>
          <w:szCs w:val="20"/>
        </w:rPr>
        <w:t>PR</w:t>
      </w:r>
      <w:r w:rsidRPr="00A237E2">
        <w:rPr>
          <w:rFonts w:ascii="Calibri" w:eastAsia="Calibri" w:hAnsi="Calibri"/>
          <w:b/>
          <w:i/>
          <w:sz w:val="20"/>
          <w:szCs w:val="20"/>
        </w:rPr>
        <w:tab/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Avenija Većeslava Holjevca 10</w:t>
      </w:r>
    </w:p>
    <w:p w:rsidR="00A237E2" w:rsidRPr="00A237E2" w:rsidRDefault="00A237E2" w:rsidP="00A237E2">
      <w:pPr>
        <w:rPr>
          <w:rFonts w:ascii="Calibri" w:eastAsia="Calibri" w:hAnsi="Calibri"/>
          <w:i/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>10020 Zagreb</w:t>
      </w:r>
    </w:p>
    <w:p w:rsidR="00A237E2" w:rsidRPr="00A237E2" w:rsidRDefault="00A237E2" w:rsidP="00A237E2">
      <w:pPr>
        <w:rPr>
          <w:sz w:val="20"/>
          <w:szCs w:val="20"/>
        </w:rPr>
      </w:pPr>
      <w:r w:rsidRPr="00A237E2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4" w:history="1">
        <w:r w:rsidRPr="00A237E2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A237E2">
        <w:rPr>
          <w:rFonts w:ascii="Calibri" w:eastAsia="Calibri" w:hAnsi="Calibri"/>
          <w:i/>
          <w:sz w:val="20"/>
          <w:szCs w:val="20"/>
        </w:rPr>
        <w:t xml:space="preserve"> </w:t>
      </w:r>
    </w:p>
    <w:p w:rsidR="00FC6E29" w:rsidRDefault="00FC6E29" w:rsidP="00FC6E29">
      <w:pPr>
        <w:rPr>
          <w:sz w:val="20"/>
        </w:rPr>
      </w:pPr>
      <w:r>
        <w:rPr>
          <w:sz w:val="20"/>
        </w:rPr>
        <w:tab/>
      </w: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94" w:rsidRDefault="00F65594" w:rsidP="00C11370">
      <w:r>
        <w:separator/>
      </w:r>
    </w:p>
  </w:endnote>
  <w:endnote w:type="continuationSeparator" w:id="0">
    <w:p w:rsidR="00F65594" w:rsidRDefault="00F65594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A4E2C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A4E2C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A4E2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A4E2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A4E2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A4E2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A4E2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A4E2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A4E2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A4E2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D423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D423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94" w:rsidRDefault="00F65594" w:rsidP="00C11370">
      <w:r>
        <w:separator/>
      </w:r>
    </w:p>
  </w:footnote>
  <w:footnote w:type="continuationSeparator" w:id="0">
    <w:p w:rsidR="00F65594" w:rsidRDefault="00F65594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2C7B0B9B" wp14:editId="077914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C2D9D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C4CB5"/>
    <w:rsid w:val="001D21DB"/>
    <w:rsid w:val="001E7160"/>
    <w:rsid w:val="001F421D"/>
    <w:rsid w:val="00202B5C"/>
    <w:rsid w:val="00211556"/>
    <w:rsid w:val="002305A8"/>
    <w:rsid w:val="00253A51"/>
    <w:rsid w:val="002620F6"/>
    <w:rsid w:val="00270D13"/>
    <w:rsid w:val="00285EED"/>
    <w:rsid w:val="002A2CF9"/>
    <w:rsid w:val="002A4E2C"/>
    <w:rsid w:val="002B040F"/>
    <w:rsid w:val="002C08BB"/>
    <w:rsid w:val="002D5863"/>
    <w:rsid w:val="002D7556"/>
    <w:rsid w:val="002E5910"/>
    <w:rsid w:val="002F2C0F"/>
    <w:rsid w:val="00304A2F"/>
    <w:rsid w:val="0031778E"/>
    <w:rsid w:val="00321001"/>
    <w:rsid w:val="0033578D"/>
    <w:rsid w:val="0034147C"/>
    <w:rsid w:val="00352F37"/>
    <w:rsid w:val="003666B4"/>
    <w:rsid w:val="00370C07"/>
    <w:rsid w:val="00374622"/>
    <w:rsid w:val="00374688"/>
    <w:rsid w:val="00377250"/>
    <w:rsid w:val="00382E87"/>
    <w:rsid w:val="00387DB4"/>
    <w:rsid w:val="003A59EB"/>
    <w:rsid w:val="003B0A1B"/>
    <w:rsid w:val="003B68EE"/>
    <w:rsid w:val="003C1D95"/>
    <w:rsid w:val="003C2046"/>
    <w:rsid w:val="003D4053"/>
    <w:rsid w:val="00405654"/>
    <w:rsid w:val="00423727"/>
    <w:rsid w:val="00450B14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4C62"/>
    <w:rsid w:val="005F7E1C"/>
    <w:rsid w:val="00601B4E"/>
    <w:rsid w:val="00616027"/>
    <w:rsid w:val="00626A82"/>
    <w:rsid w:val="00627F2E"/>
    <w:rsid w:val="006304FE"/>
    <w:rsid w:val="006341F2"/>
    <w:rsid w:val="00690A9C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3699"/>
    <w:rsid w:val="00737BE7"/>
    <w:rsid w:val="0075703C"/>
    <w:rsid w:val="00763ADA"/>
    <w:rsid w:val="00777BEB"/>
    <w:rsid w:val="00780806"/>
    <w:rsid w:val="0078091D"/>
    <w:rsid w:val="007812A6"/>
    <w:rsid w:val="0079099E"/>
    <w:rsid w:val="0079202A"/>
    <w:rsid w:val="007A0EAE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361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2750"/>
    <w:rsid w:val="00A237E2"/>
    <w:rsid w:val="00A24260"/>
    <w:rsid w:val="00A435B3"/>
    <w:rsid w:val="00A51414"/>
    <w:rsid w:val="00A5302A"/>
    <w:rsid w:val="00A54CCE"/>
    <w:rsid w:val="00A60119"/>
    <w:rsid w:val="00AA6293"/>
    <w:rsid w:val="00AD2AD0"/>
    <w:rsid w:val="00AD47C0"/>
    <w:rsid w:val="00AF0C28"/>
    <w:rsid w:val="00B0162E"/>
    <w:rsid w:val="00B01804"/>
    <w:rsid w:val="00B165C8"/>
    <w:rsid w:val="00B17298"/>
    <w:rsid w:val="00B32DD7"/>
    <w:rsid w:val="00B45D6E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58A3"/>
    <w:rsid w:val="00D568CF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33226"/>
    <w:rsid w:val="00E471BF"/>
    <w:rsid w:val="00E547BD"/>
    <w:rsid w:val="00E65AAE"/>
    <w:rsid w:val="00E65F1B"/>
    <w:rsid w:val="00E66181"/>
    <w:rsid w:val="00E8227D"/>
    <w:rsid w:val="00E82779"/>
    <w:rsid w:val="00E93A50"/>
    <w:rsid w:val="00EB6DB5"/>
    <w:rsid w:val="00EC11DC"/>
    <w:rsid w:val="00ED4238"/>
    <w:rsid w:val="00EE2482"/>
    <w:rsid w:val="00EF6080"/>
    <w:rsid w:val="00F054EB"/>
    <w:rsid w:val="00F14874"/>
    <w:rsid w:val="00F27D43"/>
    <w:rsid w:val="00F363C1"/>
    <w:rsid w:val="00F374CD"/>
    <w:rsid w:val="00F40721"/>
    <w:rsid w:val="00F45B30"/>
    <w:rsid w:val="00F57892"/>
    <w:rsid w:val="00F61520"/>
    <w:rsid w:val="00F61ECB"/>
    <w:rsid w:val="00F63C49"/>
    <w:rsid w:val="00F65594"/>
    <w:rsid w:val="00F668F5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148F-9FF8-4F87-9905-1CCC7D80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17</cp:revision>
  <dcterms:created xsi:type="dcterms:W3CDTF">2014-06-02T08:20:00Z</dcterms:created>
  <dcterms:modified xsi:type="dcterms:W3CDTF">2014-06-17T10:12:00Z</dcterms:modified>
</cp:coreProperties>
</file>