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5765D0" w:rsidRPr="005765D0" w:rsidRDefault="005765D0" w:rsidP="005765D0">
      <w:pPr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 w:rsidRPr="005765D0"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INA generalni sponzor izložbe „Joan Miró- remek-djela iz F</w:t>
      </w:r>
      <w:r w:rsidR="000555C1">
        <w:rPr>
          <w:rFonts w:ascii="Calibri" w:hAnsi="Calibri" w:cs="Calibri"/>
          <w:b/>
          <w:color w:val="005A9C"/>
          <w:sz w:val="28"/>
          <w:szCs w:val="28"/>
          <w:lang w:eastAsia="hr-HR"/>
        </w:rPr>
        <w:t>u</w:t>
      </w:r>
      <w:r w:rsidRPr="005765D0">
        <w:rPr>
          <w:rFonts w:ascii="Calibri" w:hAnsi="Calibri" w:cs="Calibri"/>
          <w:b/>
          <w:color w:val="005A9C"/>
          <w:sz w:val="28"/>
          <w:szCs w:val="28"/>
          <w:lang w:eastAsia="hr-HR"/>
        </w:rPr>
        <w:t>ndacije Maeght“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5765D0" w:rsidRPr="005765D0" w:rsidRDefault="005765D0" w:rsidP="005765D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5765D0">
        <w:rPr>
          <w:rFonts w:ascii="Calibri" w:hAnsi="Calibri" w:cs="Calibri"/>
          <w:b/>
          <w:sz w:val="24"/>
        </w:rPr>
        <w:t>Povodom proslave 50. obljetnice kompanije, INA u Hrvatsku dovodi djela najpoznatijeg katalonskog umjetnika</w:t>
      </w:r>
    </w:p>
    <w:p w:rsidR="005765D0" w:rsidRPr="005765D0" w:rsidRDefault="005765D0" w:rsidP="005765D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5765D0">
        <w:rPr>
          <w:rFonts w:ascii="Calibri" w:hAnsi="Calibri" w:cs="Calibri"/>
          <w:b/>
          <w:sz w:val="24"/>
        </w:rPr>
        <w:t>Svečano otvorenje izložbe održat će se 30. rujna, a svi ljubitelji umjetnosti imat će priliku uživati u bogatom sl</w:t>
      </w:r>
      <w:r w:rsidR="000555C1">
        <w:rPr>
          <w:rFonts w:ascii="Calibri" w:hAnsi="Calibri" w:cs="Calibri"/>
          <w:b/>
          <w:sz w:val="24"/>
        </w:rPr>
        <w:t xml:space="preserve">ikarskom i kiparskom opusu Joan </w:t>
      </w:r>
      <w:r w:rsidRPr="005765D0">
        <w:rPr>
          <w:rFonts w:ascii="Calibri" w:hAnsi="Calibri" w:cs="Calibri"/>
          <w:b/>
          <w:sz w:val="24"/>
        </w:rPr>
        <w:t xml:space="preserve">Miróa od 2. listopada do 15. veljače 2015. </w:t>
      </w:r>
    </w:p>
    <w:p w:rsidR="005765D0" w:rsidRPr="00C204E1" w:rsidRDefault="005765D0" w:rsidP="005765D0">
      <w:pPr>
        <w:ind w:left="720"/>
        <w:jc w:val="both"/>
        <w:rPr>
          <w:rFonts w:ascii="Calibri" w:hAnsi="Calibri" w:cs="Calibri"/>
          <w:b/>
          <w:sz w:val="24"/>
        </w:rPr>
      </w:pPr>
    </w:p>
    <w:p w:rsidR="007102D3" w:rsidRPr="00616BBE" w:rsidRDefault="007102D3" w:rsidP="007102D3">
      <w:pPr>
        <w:jc w:val="both"/>
        <w:rPr>
          <w:rFonts w:ascii="Calibri" w:hAnsi="Calibri" w:cs="Calibri"/>
          <w:b/>
          <w:sz w:val="24"/>
        </w:rPr>
      </w:pPr>
    </w:p>
    <w:p w:rsidR="005765D0" w:rsidRPr="005765D0" w:rsidRDefault="005765D0" w:rsidP="005765D0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  <w:r w:rsidRPr="005765D0">
        <w:rPr>
          <w:rFonts w:ascii="Calibri" w:eastAsia="Calibri" w:hAnsi="Calibri"/>
          <w:b/>
          <w:szCs w:val="22"/>
        </w:rPr>
        <w:t>Zagreb, 17. rujna 2014.- Danas je u Umjetničkom paviljonu u Zagrebu održana konferencija za medije na kojoj je predstavljena nadolazeća izložba „Joan Miró- remek-djela iz F</w:t>
      </w:r>
      <w:r w:rsidR="000555C1">
        <w:rPr>
          <w:rFonts w:ascii="Calibri" w:eastAsia="Calibri" w:hAnsi="Calibri"/>
          <w:b/>
          <w:szCs w:val="22"/>
        </w:rPr>
        <w:t>u</w:t>
      </w:r>
      <w:r w:rsidRPr="005765D0">
        <w:rPr>
          <w:rFonts w:ascii="Calibri" w:eastAsia="Calibri" w:hAnsi="Calibri"/>
          <w:b/>
          <w:szCs w:val="22"/>
        </w:rPr>
        <w:t>ndacije Maeght“, a koja će uz podršku Ine kao generalnog sponzora za sve ljubitelje umjetnosti biti otvorena od 2. listopada do 15. veljače 2015. Uz predstavnik</w:t>
      </w:r>
      <w:r w:rsidR="000555C1">
        <w:rPr>
          <w:rFonts w:ascii="Calibri" w:eastAsia="Calibri" w:hAnsi="Calibri"/>
          <w:b/>
          <w:szCs w:val="22"/>
        </w:rPr>
        <w:t>a</w:t>
      </w:r>
      <w:r w:rsidRPr="005765D0">
        <w:rPr>
          <w:rFonts w:ascii="Calibri" w:eastAsia="Calibri" w:hAnsi="Calibri"/>
          <w:b/>
          <w:szCs w:val="22"/>
        </w:rPr>
        <w:t xml:space="preserve"> Ine, konferenciji su prisustvovali i gradonačelnik Grada Zagreb</w:t>
      </w:r>
      <w:r w:rsidR="000555C1">
        <w:rPr>
          <w:rFonts w:ascii="Calibri" w:eastAsia="Calibri" w:hAnsi="Calibri"/>
          <w:b/>
          <w:szCs w:val="22"/>
        </w:rPr>
        <w:t>a</w:t>
      </w:r>
      <w:r w:rsidRPr="005765D0">
        <w:rPr>
          <w:rFonts w:ascii="Calibri" w:eastAsia="Calibri" w:hAnsi="Calibri"/>
          <w:b/>
          <w:szCs w:val="22"/>
        </w:rPr>
        <w:t xml:space="preserve">, g. Milan Bandić, pročelnik Gradskog ureda za obrazovanje, kulturu i sport </w:t>
      </w:r>
      <w:r w:rsidRPr="005765D0">
        <w:rPr>
          <w:rFonts w:ascii="Calibri" w:eastAsia="Calibri" w:hAnsi="Calibri"/>
          <w:b/>
          <w:iCs/>
          <w:szCs w:val="22"/>
        </w:rPr>
        <w:t>Zagreba</w:t>
      </w:r>
      <w:r w:rsidRPr="005765D0">
        <w:rPr>
          <w:rFonts w:ascii="Calibri" w:eastAsia="Calibri" w:hAnsi="Calibri"/>
          <w:b/>
          <w:szCs w:val="22"/>
        </w:rPr>
        <w:t>, g. Ivica Lovrić</w:t>
      </w:r>
      <w:r w:rsidR="000555C1">
        <w:rPr>
          <w:rFonts w:ascii="Calibri" w:eastAsia="Calibri" w:hAnsi="Calibri"/>
          <w:b/>
          <w:szCs w:val="22"/>
        </w:rPr>
        <w:t xml:space="preserve"> te direktorica Turističke zajednice Grada Zagreba, gđa.</w:t>
      </w:r>
      <w:r w:rsidR="000555C1" w:rsidRPr="000555C1">
        <w:t xml:space="preserve"> </w:t>
      </w:r>
      <w:r w:rsidR="000555C1" w:rsidRPr="000555C1">
        <w:rPr>
          <w:rFonts w:ascii="Calibri" w:eastAsia="Calibri" w:hAnsi="Calibri"/>
          <w:b/>
          <w:szCs w:val="22"/>
        </w:rPr>
        <w:t>Martina Bienenfeld</w:t>
      </w:r>
      <w:r w:rsidRPr="005765D0">
        <w:rPr>
          <w:rFonts w:ascii="Calibri" w:eastAsia="Calibri" w:hAnsi="Calibri"/>
          <w:b/>
          <w:szCs w:val="22"/>
        </w:rPr>
        <w:t xml:space="preserve">. </w:t>
      </w:r>
    </w:p>
    <w:p w:rsidR="005765D0" w:rsidRPr="000555C1" w:rsidRDefault="005765D0" w:rsidP="005765D0">
      <w:pPr>
        <w:spacing w:after="200" w:line="276" w:lineRule="auto"/>
        <w:jc w:val="both"/>
        <w:rPr>
          <w:rFonts w:ascii="Calibri" w:eastAsia="Calibri" w:hAnsi="Calibri"/>
          <w:i/>
          <w:szCs w:val="22"/>
        </w:rPr>
      </w:pPr>
      <w:r w:rsidRPr="005765D0">
        <w:rPr>
          <w:rFonts w:ascii="Calibri" w:eastAsia="Calibri" w:hAnsi="Calibri"/>
          <w:szCs w:val="22"/>
        </w:rPr>
        <w:t xml:space="preserve">Obraćajući se prisutnima, g. Tomislav Thür, Inin izvršni direktor za korporativne poslove, rekao je </w:t>
      </w:r>
      <w:r w:rsidRPr="005765D0">
        <w:rPr>
          <w:rFonts w:ascii="Calibri" w:eastAsia="Calibri" w:hAnsi="Calibri"/>
          <w:i/>
          <w:szCs w:val="22"/>
        </w:rPr>
        <w:t>„</w:t>
      </w:r>
      <w:r w:rsidR="000555C1" w:rsidRPr="000555C1">
        <w:rPr>
          <w:rFonts w:ascii="Calibri" w:eastAsia="Calibri" w:hAnsi="Calibri"/>
          <w:i/>
          <w:szCs w:val="22"/>
        </w:rPr>
        <w:t xml:space="preserve">Veliko nam je zadovoljstvo biti partnerom jednom od najznačajnijih kulturnih događaja u Hrvatskoj, tim više što se događa u godini kada INA slavi svoju 50. obljetnicu. Kao vodeća kompanija u Hrvatskoj s velikim utjecajem na gospodarstvo i društvo, svjesni smo važnosti ulaganja u kulturu koja čini temelj društvenog nasljeđa. Stoga već desetljećima rado podržavamo brojne kulturne ustanove i pojedince koji su na različite načine obogatili kulturnu ponudu naše zemlje. </w:t>
      </w:r>
      <w:r w:rsidR="000555C1">
        <w:rPr>
          <w:rFonts w:ascii="Calibri" w:eastAsia="Calibri" w:hAnsi="Calibri"/>
          <w:i/>
          <w:szCs w:val="22"/>
        </w:rPr>
        <w:t>I</w:t>
      </w:r>
      <w:r w:rsidR="000555C1" w:rsidRPr="000555C1">
        <w:rPr>
          <w:rFonts w:ascii="Calibri" w:eastAsia="Calibri" w:hAnsi="Calibri"/>
          <w:i/>
          <w:szCs w:val="22"/>
        </w:rPr>
        <w:t>skoristio bih ovu priliku da zahvalim vodstvu i svim djelatnicima Umjetničkog paviljona koji su svojim angažmanom i posvećenošću ostvarili uspješnu suradnju s jednom od vodećih umjetničkih f</w:t>
      </w:r>
      <w:r w:rsidR="008335B6">
        <w:rPr>
          <w:rFonts w:ascii="Calibri" w:eastAsia="Calibri" w:hAnsi="Calibri"/>
          <w:i/>
          <w:szCs w:val="22"/>
        </w:rPr>
        <w:t>u</w:t>
      </w:r>
      <w:r w:rsidR="000555C1" w:rsidRPr="000555C1">
        <w:rPr>
          <w:rFonts w:ascii="Calibri" w:eastAsia="Calibri" w:hAnsi="Calibri"/>
          <w:i/>
          <w:szCs w:val="22"/>
        </w:rPr>
        <w:t>ndacija na svijetu i što su Inu pritom prepoznali kao partnera na kojeg se mogu osloniti. Uvjeren sam kako će publika biti oduševljena, kako dj</w:t>
      </w:r>
      <w:r w:rsidR="000555C1">
        <w:rPr>
          <w:rFonts w:ascii="Calibri" w:eastAsia="Calibri" w:hAnsi="Calibri"/>
          <w:i/>
          <w:szCs w:val="22"/>
        </w:rPr>
        <w:t>elima, tako i konceptom izložbe</w:t>
      </w:r>
      <w:r w:rsidRPr="005765D0">
        <w:rPr>
          <w:rFonts w:ascii="Calibri" w:eastAsia="Calibri" w:hAnsi="Calibri"/>
          <w:i/>
          <w:szCs w:val="22"/>
        </w:rPr>
        <w:t>“.</w:t>
      </w:r>
      <w:r w:rsidRPr="005765D0">
        <w:rPr>
          <w:rFonts w:ascii="Calibri" w:eastAsia="Calibri" w:hAnsi="Calibri"/>
          <w:szCs w:val="22"/>
        </w:rPr>
        <w:t xml:space="preserve"> </w:t>
      </w:r>
    </w:p>
    <w:p w:rsidR="005765D0" w:rsidRPr="005765D0" w:rsidRDefault="005765D0" w:rsidP="005765D0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5765D0">
        <w:rPr>
          <w:rFonts w:ascii="Calibri" w:eastAsia="Calibri" w:hAnsi="Calibri"/>
          <w:szCs w:val="22"/>
        </w:rPr>
        <w:t xml:space="preserve">Ravnateljica Umjetničkog paviljona, gđa. Jasminka </w:t>
      </w:r>
      <w:proofErr w:type="spellStart"/>
      <w:r w:rsidRPr="005765D0">
        <w:rPr>
          <w:rFonts w:ascii="Calibri" w:eastAsia="Calibri" w:hAnsi="Calibri"/>
          <w:szCs w:val="22"/>
        </w:rPr>
        <w:t>Poklečki</w:t>
      </w:r>
      <w:proofErr w:type="spellEnd"/>
      <w:r w:rsidRPr="005765D0">
        <w:rPr>
          <w:rFonts w:ascii="Calibri" w:eastAsia="Calibri" w:hAnsi="Calibri"/>
          <w:szCs w:val="22"/>
        </w:rPr>
        <w:t xml:space="preserve"> </w:t>
      </w:r>
      <w:proofErr w:type="spellStart"/>
      <w:r w:rsidRPr="005765D0">
        <w:rPr>
          <w:rFonts w:ascii="Calibri" w:eastAsia="Calibri" w:hAnsi="Calibri"/>
          <w:szCs w:val="22"/>
        </w:rPr>
        <w:t>Stošić</w:t>
      </w:r>
      <w:proofErr w:type="spellEnd"/>
      <w:r w:rsidRPr="005765D0">
        <w:rPr>
          <w:rFonts w:ascii="Calibri" w:eastAsia="Calibri" w:hAnsi="Calibri"/>
          <w:szCs w:val="22"/>
        </w:rPr>
        <w:t>, zahvalila je Ini na pruženoj podršci</w:t>
      </w:r>
      <w:r w:rsidR="000555C1">
        <w:rPr>
          <w:rFonts w:ascii="Calibri" w:eastAsia="Calibri" w:hAnsi="Calibri"/>
          <w:szCs w:val="22"/>
        </w:rPr>
        <w:t xml:space="preserve"> te dodala </w:t>
      </w:r>
      <w:r w:rsidRPr="005765D0">
        <w:rPr>
          <w:rFonts w:ascii="Calibri" w:eastAsia="Calibri" w:hAnsi="Calibri"/>
          <w:szCs w:val="22"/>
        </w:rPr>
        <w:t xml:space="preserve"> </w:t>
      </w:r>
      <w:r w:rsidR="000555C1">
        <w:rPr>
          <w:rFonts w:ascii="Calibri" w:eastAsia="Calibri" w:hAnsi="Calibri"/>
          <w:szCs w:val="22"/>
        </w:rPr>
        <w:t xml:space="preserve">kako će izložba po prvi put hrvatskoj publici predstaviti </w:t>
      </w:r>
      <w:r w:rsidR="000555C1" w:rsidRPr="000555C1">
        <w:rPr>
          <w:rFonts w:ascii="Calibri" w:eastAsia="Calibri" w:hAnsi="Calibri"/>
          <w:szCs w:val="22"/>
        </w:rPr>
        <w:t>Miróa k</w:t>
      </w:r>
      <w:r w:rsidR="000555C1">
        <w:rPr>
          <w:rFonts w:ascii="Calibri" w:eastAsia="Calibri" w:hAnsi="Calibri"/>
          <w:szCs w:val="22"/>
        </w:rPr>
        <w:t xml:space="preserve">ao slikara i kipara, odnosno umjetnika koji se rado izražavao i kroz litografije, keramike i tapiserije. Podsjetila je kako cjelokupna izložba dolazi iz Fundacije Maeght, jedne od najpoznatijih umjetničkih fundacija na svijetu od koje gotove sve izložbe moderne umjetnosti posuđuju djela. </w:t>
      </w:r>
    </w:p>
    <w:p w:rsidR="005765D0" w:rsidRPr="005765D0" w:rsidRDefault="005765D0" w:rsidP="005765D0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5765D0">
        <w:rPr>
          <w:rFonts w:ascii="Calibri" w:eastAsia="Calibri" w:hAnsi="Calibri"/>
          <w:szCs w:val="22"/>
        </w:rPr>
        <w:t>U sklopu izložbe posjetitelji Umjetničkog paviljona  imat će priliku uživati u 40 slika, skulptura, litografija i tapiserija Joan Miróa, slavnog katalonskog umjetnika koji je bio jedan od najvećih umjetnika 20. stoljeća. I iako su neka djela Miróa u obliku grafičkih listova bila izlagana u Hrvatskoj početkom 70-ih i krajem 80-ih godina prošloga stoljeća, ova izložba donosi hrvatskoj publici „pravog“ Miróa predstavljajući njegove originalne slike, skulpture, litografije, keramika i tapiserije.</w:t>
      </w:r>
      <w:bookmarkStart w:id="1" w:name="_GoBack"/>
      <w:bookmarkEnd w:id="1"/>
    </w:p>
    <w:p w:rsidR="002148DA" w:rsidRPr="004C7130" w:rsidRDefault="002148DA" w:rsidP="004C7130">
      <w:pPr>
        <w:jc w:val="both"/>
        <w:rPr>
          <w:rFonts w:ascii="Calibri" w:hAnsi="Calibri" w:cs="Calibri"/>
          <w:szCs w:val="22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lastRenderedPageBreak/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97" w:rsidRDefault="00CD0B97" w:rsidP="00C11370">
      <w:r>
        <w:separator/>
      </w:r>
    </w:p>
  </w:endnote>
  <w:endnote w:type="continuationSeparator" w:id="0">
    <w:p w:rsidR="00CD0B97" w:rsidRDefault="00CD0B9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335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335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97" w:rsidRDefault="00CD0B97" w:rsidP="00C11370">
      <w:r>
        <w:separator/>
      </w:r>
    </w:p>
  </w:footnote>
  <w:footnote w:type="continuationSeparator" w:id="0">
    <w:p w:rsidR="00CD0B97" w:rsidRDefault="00CD0B9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5CE6206" wp14:editId="19935C1F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5C1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D9C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35B6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45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0B97"/>
    <w:rsid w:val="00CD2AC3"/>
    <w:rsid w:val="00CE6837"/>
    <w:rsid w:val="00CF6118"/>
    <w:rsid w:val="00D061CB"/>
    <w:rsid w:val="00D07A08"/>
    <w:rsid w:val="00D146C3"/>
    <w:rsid w:val="00D15AA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EE96-1DF9-4D23-B173-ADA5588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20</cp:revision>
  <cp:lastPrinted>2014-09-17T07:22:00Z</cp:lastPrinted>
  <dcterms:created xsi:type="dcterms:W3CDTF">2014-07-21T12:47:00Z</dcterms:created>
  <dcterms:modified xsi:type="dcterms:W3CDTF">2014-09-17T10:24:00Z</dcterms:modified>
</cp:coreProperties>
</file>