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16BFD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10D8A30D" w14:textId="77777777" w:rsidR="00330905" w:rsidRPr="007C400C" w:rsidRDefault="00330905" w:rsidP="00330905">
      <w:pPr>
        <w:rPr>
          <w:sz w:val="2"/>
        </w:rPr>
      </w:pPr>
    </w:p>
    <w:p w14:paraId="61F3F0E7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66DBD2F" w14:textId="77777777" w:rsidR="003B3D2F" w:rsidRDefault="003B3D2F" w:rsidP="00330905">
      <w:pPr>
        <w:rPr>
          <w:rFonts w:cs="Arial"/>
          <w:sz w:val="18"/>
          <w:szCs w:val="18"/>
        </w:rPr>
      </w:pPr>
    </w:p>
    <w:p w14:paraId="1AFFAA2A" w14:textId="77777777" w:rsidR="003B3D2F" w:rsidRDefault="003B3D2F" w:rsidP="00330905">
      <w:pPr>
        <w:rPr>
          <w:rFonts w:cs="Arial"/>
          <w:sz w:val="18"/>
          <w:szCs w:val="18"/>
        </w:rPr>
      </w:pPr>
    </w:p>
    <w:p w14:paraId="5D2FCAEC" w14:textId="77777777" w:rsidR="003B3D2F" w:rsidRDefault="003B3D2F" w:rsidP="00330905">
      <w:pPr>
        <w:rPr>
          <w:rFonts w:cs="Arial"/>
          <w:sz w:val="18"/>
          <w:szCs w:val="18"/>
        </w:rPr>
      </w:pPr>
    </w:p>
    <w:p w14:paraId="0D88AC62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4F49ED9D" w14:textId="77777777" w:rsidR="00330905" w:rsidRPr="0076546A" w:rsidRDefault="00330905" w:rsidP="00330905">
      <w:pPr>
        <w:rPr>
          <w:rFonts w:cs="Arial"/>
          <w:sz w:val="18"/>
        </w:rPr>
      </w:pPr>
    </w:p>
    <w:p w14:paraId="622D7AD9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14:paraId="05CEB65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6636FE53" w14:textId="77777777" w:rsidR="00330905" w:rsidRPr="0076546A" w:rsidRDefault="00330905" w:rsidP="00330905">
      <w:pPr>
        <w:rPr>
          <w:rFonts w:cs="Arial"/>
          <w:sz w:val="2"/>
        </w:rPr>
      </w:pPr>
    </w:p>
    <w:p w14:paraId="66C7AF9C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5A8DE5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0A67AF2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46B7B12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101314C9" w14:textId="77777777" w:rsidR="00330905" w:rsidRPr="0076546A" w:rsidRDefault="00330905" w:rsidP="00330905">
      <w:pPr>
        <w:rPr>
          <w:rFonts w:cs="Arial"/>
          <w:sz w:val="18"/>
        </w:rPr>
      </w:pPr>
    </w:p>
    <w:p w14:paraId="471115AC" w14:textId="77777777" w:rsidR="00330905" w:rsidRPr="0076546A" w:rsidRDefault="00330905" w:rsidP="00330905">
      <w:pPr>
        <w:rPr>
          <w:rFonts w:cs="Arial"/>
          <w:sz w:val="18"/>
        </w:rPr>
      </w:pPr>
    </w:p>
    <w:p w14:paraId="7579393A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6956CCB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6D7B71FF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33D14411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E2D0089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F7A8919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3AEA4B57" w14:textId="77777777"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4D7B4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donirala 200.000 kuna Kliničkom</w:t>
      </w:r>
      <w:r w:rsidR="0073347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bolničkom centru Rijeka</w:t>
      </w:r>
    </w:p>
    <w:p w14:paraId="4959187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7A0CF248" w14:textId="03181A6F" w:rsidR="008818A3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733476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733476">
        <w:rPr>
          <w:rFonts w:ascii="Calibri" w:hAnsi="Calibri" w:cs="Calibri"/>
          <w:b/>
          <w:szCs w:val="22"/>
        </w:rPr>
        <w:t>studeni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CE731D">
        <w:rPr>
          <w:rFonts w:ascii="Calibri" w:hAnsi="Calibri" w:cs="Calibri"/>
          <w:b/>
          <w:szCs w:val="22"/>
        </w:rPr>
        <w:t xml:space="preserve">INA </w:t>
      </w:r>
      <w:r w:rsidR="00047EA8">
        <w:rPr>
          <w:rFonts w:ascii="Calibri" w:hAnsi="Calibri" w:cs="Calibri"/>
          <w:b/>
          <w:szCs w:val="22"/>
        </w:rPr>
        <w:t xml:space="preserve">i ovaj mjesec </w:t>
      </w:r>
      <w:r w:rsidR="00733476">
        <w:rPr>
          <w:rFonts w:ascii="Calibri" w:hAnsi="Calibri" w:cs="Calibri"/>
          <w:b/>
          <w:szCs w:val="22"/>
        </w:rPr>
        <w:t>nastavlja s uspješnim projektom donacija hrvatskim bolnicama</w:t>
      </w:r>
      <w:r w:rsidR="008818A3">
        <w:rPr>
          <w:rFonts w:ascii="Calibri" w:hAnsi="Calibri" w:cs="Calibri"/>
          <w:b/>
          <w:szCs w:val="22"/>
        </w:rPr>
        <w:t>. Posljednji u nizu je Klinički</w:t>
      </w:r>
      <w:r w:rsidR="00733476">
        <w:rPr>
          <w:rFonts w:ascii="Calibri" w:hAnsi="Calibri" w:cs="Calibri"/>
          <w:b/>
          <w:szCs w:val="22"/>
        </w:rPr>
        <w:t xml:space="preserve"> bolnički centar Rijeka </w:t>
      </w:r>
      <w:r w:rsidR="00A518FA">
        <w:rPr>
          <w:rFonts w:ascii="Calibri" w:hAnsi="Calibri" w:cs="Calibri"/>
          <w:b/>
          <w:szCs w:val="22"/>
        </w:rPr>
        <w:t>u čijoj nabavci sustava</w:t>
      </w:r>
      <w:r w:rsidR="00A518FA" w:rsidRPr="008818A3">
        <w:rPr>
          <w:rFonts w:ascii="Calibri" w:hAnsi="Calibri" w:cs="Calibri"/>
          <w:b/>
          <w:szCs w:val="22"/>
        </w:rPr>
        <w:t xml:space="preserve"> za transpor</w:t>
      </w:r>
      <w:r w:rsidR="00A518FA">
        <w:rPr>
          <w:rFonts w:ascii="Calibri" w:hAnsi="Calibri" w:cs="Calibri"/>
          <w:b/>
          <w:szCs w:val="22"/>
        </w:rPr>
        <w:t xml:space="preserve">t vitalno ugrožene novorođenčadi je sudjelovala i INA s donacijom u </w:t>
      </w:r>
      <w:r w:rsidR="008818A3">
        <w:rPr>
          <w:rFonts w:ascii="Calibri" w:hAnsi="Calibri" w:cs="Calibri"/>
          <w:b/>
          <w:szCs w:val="22"/>
        </w:rPr>
        <w:t>vrijednosti od 200.000 kuna</w:t>
      </w:r>
      <w:r w:rsidR="008818A3" w:rsidRPr="008818A3">
        <w:rPr>
          <w:rFonts w:ascii="Calibri" w:hAnsi="Calibri" w:cs="Calibri"/>
          <w:b/>
          <w:szCs w:val="22"/>
        </w:rPr>
        <w:t xml:space="preserve">. </w:t>
      </w:r>
      <w:r w:rsidR="008818A3">
        <w:rPr>
          <w:rFonts w:ascii="Calibri" w:hAnsi="Calibri" w:cs="Calibri"/>
          <w:b/>
          <w:szCs w:val="22"/>
        </w:rPr>
        <w:t>Najnovija donacija nastavak je dugogodišnje suradnje s bolnicom u Rijeci, a uz riječki KBC, INA će samo u ovoj godini opremiti osam bolnica. U posljednjih 10 godina, INA je za razvoj i opremanje hrvatskih bolnica donirala više od 5,6 milijuna kuna.</w:t>
      </w:r>
    </w:p>
    <w:p w14:paraId="5DB7BEEC" w14:textId="77777777" w:rsidR="00047EA8" w:rsidRDefault="00047EA8" w:rsidP="006D36A5">
      <w:pPr>
        <w:jc w:val="both"/>
        <w:rPr>
          <w:rFonts w:ascii="Calibri" w:hAnsi="Calibri" w:cs="Calibri"/>
          <w:b/>
          <w:szCs w:val="22"/>
        </w:rPr>
      </w:pPr>
    </w:p>
    <w:p w14:paraId="6D244CDB" w14:textId="4D30C0B7" w:rsidR="00047EA8" w:rsidRPr="00046FA6" w:rsidRDefault="003A7869" w:rsidP="00046FA6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Predsjednik Uprave Ine </w:t>
      </w:r>
      <w:r w:rsidR="00EC7601" w:rsidRPr="00EC7601">
        <w:rPr>
          <w:rFonts w:ascii="Calibri" w:hAnsi="Calibri" w:cs="Calibri"/>
          <w:szCs w:val="22"/>
        </w:rPr>
        <w:t xml:space="preserve">Sándor Fasimon </w:t>
      </w:r>
      <w:r w:rsidR="00047EA8">
        <w:rPr>
          <w:rFonts w:ascii="Calibri" w:hAnsi="Calibri" w:cs="Calibri"/>
          <w:szCs w:val="22"/>
        </w:rPr>
        <w:t xml:space="preserve">izjavio je: </w:t>
      </w:r>
      <w:r w:rsidR="00460784" w:rsidRPr="00046FA6">
        <w:rPr>
          <w:rFonts w:ascii="Calibri" w:hAnsi="Calibri" w:cs="Calibri"/>
          <w:i/>
          <w:szCs w:val="22"/>
        </w:rPr>
        <w:t>„</w:t>
      </w:r>
      <w:r w:rsidR="00046FA6" w:rsidRPr="00046FA6">
        <w:rPr>
          <w:rFonts w:ascii="Calibri" w:hAnsi="Calibri" w:cs="Calibri"/>
          <w:i/>
          <w:szCs w:val="22"/>
        </w:rPr>
        <w:t>P</w:t>
      </w:r>
      <w:r w:rsidR="00975329">
        <w:rPr>
          <w:rFonts w:ascii="Calibri" w:hAnsi="Calibri" w:cs="Calibri"/>
          <w:i/>
          <w:szCs w:val="22"/>
        </w:rPr>
        <w:t xml:space="preserve">odručja u kojima INA posluje za nas </w:t>
      </w:r>
      <w:r w:rsidR="00046FA6" w:rsidRPr="00046FA6">
        <w:rPr>
          <w:rFonts w:ascii="Calibri" w:hAnsi="Calibri" w:cs="Calibri"/>
          <w:i/>
          <w:szCs w:val="22"/>
        </w:rPr>
        <w:t>ima</w:t>
      </w:r>
      <w:r w:rsidR="00975329">
        <w:rPr>
          <w:rFonts w:ascii="Calibri" w:hAnsi="Calibri" w:cs="Calibri"/>
          <w:i/>
          <w:szCs w:val="22"/>
        </w:rPr>
        <w:t>ju</w:t>
      </w:r>
      <w:r w:rsidR="00046FA6" w:rsidRPr="00046FA6">
        <w:rPr>
          <w:rFonts w:ascii="Calibri" w:hAnsi="Calibri" w:cs="Calibri"/>
          <w:i/>
          <w:szCs w:val="22"/>
        </w:rPr>
        <w:t xml:space="preserve"> poseban značaj </w:t>
      </w:r>
      <w:r w:rsidR="00975329">
        <w:rPr>
          <w:rFonts w:ascii="Calibri" w:hAnsi="Calibri" w:cs="Calibri"/>
          <w:i/>
          <w:szCs w:val="22"/>
        </w:rPr>
        <w:t>te se trudimo</w:t>
      </w:r>
      <w:bookmarkStart w:id="0" w:name="_GoBack"/>
      <w:bookmarkEnd w:id="0"/>
      <w:r w:rsidR="00975329">
        <w:rPr>
          <w:rFonts w:ascii="Calibri" w:hAnsi="Calibri" w:cs="Calibri"/>
          <w:i/>
          <w:szCs w:val="22"/>
        </w:rPr>
        <w:t xml:space="preserve"> sudjelovati</w:t>
      </w:r>
      <w:r w:rsidR="00046FA6" w:rsidRPr="00046FA6">
        <w:rPr>
          <w:rFonts w:ascii="Calibri" w:hAnsi="Calibri" w:cs="Calibri"/>
          <w:i/>
          <w:szCs w:val="22"/>
        </w:rPr>
        <w:t xml:space="preserve"> </w:t>
      </w:r>
      <w:r w:rsidR="00975329">
        <w:rPr>
          <w:rFonts w:ascii="Calibri" w:hAnsi="Calibri" w:cs="Calibri"/>
          <w:i/>
          <w:szCs w:val="22"/>
        </w:rPr>
        <w:t>u</w:t>
      </w:r>
      <w:r w:rsidR="00046FA6" w:rsidRPr="00046FA6">
        <w:rPr>
          <w:rFonts w:ascii="Calibri" w:hAnsi="Calibri" w:cs="Calibri"/>
          <w:i/>
          <w:szCs w:val="22"/>
        </w:rPr>
        <w:t xml:space="preserve"> brojnim projektima </w:t>
      </w:r>
      <w:r w:rsidR="00975329">
        <w:rPr>
          <w:rFonts w:ascii="Calibri" w:hAnsi="Calibri" w:cs="Calibri"/>
          <w:i/>
          <w:szCs w:val="22"/>
        </w:rPr>
        <w:t xml:space="preserve">od važnosti za lokalne zajednice i na taj način dodatno </w:t>
      </w:r>
      <w:r w:rsidR="00D42EE3">
        <w:rPr>
          <w:rFonts w:ascii="Calibri" w:hAnsi="Calibri" w:cs="Calibri"/>
          <w:i/>
          <w:szCs w:val="22"/>
        </w:rPr>
        <w:t>unaprijediti kvalitetu života</w:t>
      </w:r>
      <w:r w:rsidR="00046FA6" w:rsidRPr="00046FA6">
        <w:rPr>
          <w:rFonts w:ascii="Calibri" w:hAnsi="Calibri" w:cs="Calibri"/>
          <w:i/>
          <w:szCs w:val="22"/>
        </w:rPr>
        <w:t xml:space="preserve">. Uz nabavu modularnog sustava za transport kritično bolesne novorođenčadi, do sada smo </w:t>
      </w:r>
      <w:r w:rsidR="00961F57">
        <w:rPr>
          <w:rFonts w:ascii="Calibri" w:hAnsi="Calibri" w:cs="Calibri"/>
          <w:i/>
          <w:szCs w:val="22"/>
        </w:rPr>
        <w:t>riječki KBC pomogli opremiti</w:t>
      </w:r>
      <w:r w:rsidR="00046FA6" w:rsidRPr="00046FA6">
        <w:rPr>
          <w:rFonts w:ascii="Calibri" w:hAnsi="Calibri" w:cs="Calibri"/>
          <w:i/>
          <w:szCs w:val="22"/>
        </w:rPr>
        <w:t xml:space="preserve"> i</w:t>
      </w:r>
      <w:r w:rsidR="00961F57">
        <w:rPr>
          <w:rFonts w:ascii="Calibri" w:hAnsi="Calibri" w:cs="Calibri"/>
          <w:i/>
          <w:szCs w:val="22"/>
        </w:rPr>
        <w:t xml:space="preserve"> s inkubatorom, klimatizacijskim</w:t>
      </w:r>
      <w:r w:rsidR="00046FA6" w:rsidRPr="00046FA6">
        <w:rPr>
          <w:rFonts w:ascii="Calibri" w:hAnsi="Calibri" w:cs="Calibri"/>
          <w:i/>
          <w:szCs w:val="22"/>
        </w:rPr>
        <w:t xml:space="preserve"> uređaj</w:t>
      </w:r>
      <w:r w:rsidR="00961F57">
        <w:rPr>
          <w:rFonts w:ascii="Calibri" w:hAnsi="Calibri" w:cs="Calibri"/>
          <w:i/>
          <w:szCs w:val="22"/>
        </w:rPr>
        <w:t>im</w:t>
      </w:r>
      <w:r w:rsidR="00046FA6" w:rsidRPr="00046FA6">
        <w:rPr>
          <w:rFonts w:ascii="Calibri" w:hAnsi="Calibri" w:cs="Calibri"/>
          <w:i/>
          <w:szCs w:val="22"/>
        </w:rPr>
        <w:t xml:space="preserve">a </w:t>
      </w:r>
      <w:r w:rsidR="00046FA6" w:rsidRPr="001C3205">
        <w:rPr>
          <w:rFonts w:ascii="Calibri" w:hAnsi="Calibri" w:cs="Calibri"/>
          <w:i/>
          <w:szCs w:val="22"/>
        </w:rPr>
        <w:t>i C-</w:t>
      </w:r>
      <w:r w:rsidR="001C3205" w:rsidRPr="001C3205">
        <w:rPr>
          <w:rFonts w:ascii="Calibri" w:hAnsi="Calibri" w:cs="Calibri"/>
          <w:i/>
          <w:szCs w:val="22"/>
        </w:rPr>
        <w:t>luk</w:t>
      </w:r>
      <w:r w:rsidR="00046FA6" w:rsidRPr="001C3205">
        <w:rPr>
          <w:rFonts w:ascii="Calibri" w:hAnsi="Calibri" w:cs="Calibri"/>
          <w:i/>
          <w:szCs w:val="22"/>
        </w:rPr>
        <w:t xml:space="preserve"> uređaj</w:t>
      </w:r>
      <w:r w:rsidR="00961F57">
        <w:rPr>
          <w:rFonts w:ascii="Calibri" w:hAnsi="Calibri" w:cs="Calibri"/>
          <w:i/>
          <w:szCs w:val="22"/>
        </w:rPr>
        <w:t>em</w:t>
      </w:r>
      <w:r w:rsidR="00046FA6" w:rsidRPr="00046FA6">
        <w:rPr>
          <w:rFonts w:ascii="Calibri" w:hAnsi="Calibri" w:cs="Calibri"/>
          <w:i/>
          <w:szCs w:val="22"/>
        </w:rPr>
        <w:t>. Ulaganje u zdravstveni sustav</w:t>
      </w:r>
      <w:r w:rsidR="00046FA6">
        <w:rPr>
          <w:rFonts w:ascii="Calibri" w:hAnsi="Calibri" w:cs="Calibri"/>
          <w:i/>
          <w:szCs w:val="22"/>
        </w:rPr>
        <w:t>, posebno kad se radi o najmlađima,</w:t>
      </w:r>
      <w:r w:rsidR="00046FA6" w:rsidRPr="00046FA6">
        <w:rPr>
          <w:rFonts w:ascii="Calibri" w:hAnsi="Calibri" w:cs="Calibri"/>
          <w:i/>
          <w:szCs w:val="22"/>
        </w:rPr>
        <w:t xml:space="preserve"> je ulaganje u budućnost, a INA će nastaviti pomagati zajednici i tako što će biti uspješan gospodarski subjekt.“</w:t>
      </w:r>
    </w:p>
    <w:p w14:paraId="24A567B2" w14:textId="77777777" w:rsidR="008818A3" w:rsidRDefault="008818A3" w:rsidP="006D36A5">
      <w:pPr>
        <w:jc w:val="both"/>
        <w:rPr>
          <w:rFonts w:ascii="Calibri" w:hAnsi="Calibri" w:cs="Calibri"/>
          <w:b/>
          <w:szCs w:val="22"/>
        </w:rPr>
      </w:pPr>
    </w:p>
    <w:p w14:paraId="7887CE22" w14:textId="77777777" w:rsidR="00EC7601" w:rsidRPr="00EC7601" w:rsidRDefault="00DD1DD6" w:rsidP="00EC76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Pr="00EC7601">
        <w:rPr>
          <w:rFonts w:ascii="Calibri" w:hAnsi="Calibri" w:cs="Calibri"/>
          <w:szCs w:val="22"/>
        </w:rPr>
        <w:t>rof. dr. Sandro Dessardo, predstojnik Klinike za pedijatriju KBC-a Rijeka</w:t>
      </w:r>
      <w:r>
        <w:rPr>
          <w:rFonts w:ascii="Calibri" w:hAnsi="Calibri" w:cs="Calibri"/>
          <w:szCs w:val="22"/>
        </w:rPr>
        <w:t xml:space="preserve"> izjavio je:</w:t>
      </w:r>
      <w:r w:rsidRPr="00EC7601">
        <w:rPr>
          <w:rFonts w:ascii="Calibri" w:hAnsi="Calibri" w:cs="Calibri"/>
          <w:i/>
          <w:szCs w:val="22"/>
        </w:rPr>
        <w:t xml:space="preserve"> </w:t>
      </w:r>
      <w:r w:rsidR="00EC7601" w:rsidRPr="00EC7601">
        <w:rPr>
          <w:rFonts w:ascii="Calibri" w:hAnsi="Calibri" w:cs="Calibri"/>
          <w:i/>
          <w:szCs w:val="22"/>
        </w:rPr>
        <w:t>„INA kontinuirano prati naše aktivnosti i prepoznaje potrebe dječje bolnice, na čemu im iskreno zahvaljujemo. Vrijednim donacijama pomažu naše napore da najmlađim pacijentima pružimo najbolju moguću skrb</w:t>
      </w:r>
      <w:r>
        <w:rPr>
          <w:rFonts w:ascii="Calibri" w:hAnsi="Calibri" w:cs="Calibri"/>
          <w:i/>
          <w:szCs w:val="22"/>
        </w:rPr>
        <w:t>.“</w:t>
      </w:r>
    </w:p>
    <w:p w14:paraId="0CFBF095" w14:textId="77777777" w:rsidR="00EC7601" w:rsidRPr="00EC7601" w:rsidRDefault="00EC7601" w:rsidP="00EC7601">
      <w:pPr>
        <w:jc w:val="both"/>
        <w:rPr>
          <w:rFonts w:ascii="Calibri" w:hAnsi="Calibri" w:cs="Calibri"/>
          <w:szCs w:val="22"/>
        </w:rPr>
      </w:pPr>
    </w:p>
    <w:p w14:paraId="38492BEB" w14:textId="77777777" w:rsidR="00EC7601" w:rsidRPr="00EC7601" w:rsidRDefault="00EC7601" w:rsidP="00EC7601">
      <w:pPr>
        <w:jc w:val="both"/>
        <w:rPr>
          <w:rFonts w:ascii="Calibri" w:hAnsi="Calibri" w:cs="Calibri"/>
          <w:szCs w:val="22"/>
        </w:rPr>
      </w:pPr>
      <w:r w:rsidRPr="00EC7601">
        <w:rPr>
          <w:rFonts w:ascii="Calibri" w:hAnsi="Calibri" w:cs="Calibri"/>
          <w:szCs w:val="22"/>
        </w:rPr>
        <w:t xml:space="preserve">Zavod za intenzivno liječenje novorođenčadi i djece Klinike za pedijatriju KBC-a Rijeka, zbrinjava kritično bolesnu i životno ugroženu novorođenčad iz triju županija. Transport vitalno ugroženog novorođenčeta predstavlja situaciju s visokom razinom rizika u kojoj je od presudne važnosti postojanje adekvatnog sustava za podršku vitalnim funkcijama. </w:t>
      </w:r>
      <w:r>
        <w:rPr>
          <w:rFonts w:ascii="Calibri" w:hAnsi="Calibri" w:cs="Calibri"/>
          <w:szCs w:val="22"/>
        </w:rPr>
        <w:t>S o</w:t>
      </w:r>
      <w:r w:rsidRPr="00EC7601">
        <w:rPr>
          <w:rFonts w:ascii="Calibri" w:hAnsi="Calibri" w:cs="Calibri"/>
          <w:szCs w:val="22"/>
        </w:rPr>
        <w:t xml:space="preserve">bzirom na mobilnost, </w:t>
      </w:r>
      <w:r>
        <w:rPr>
          <w:rFonts w:ascii="Calibri" w:hAnsi="Calibri" w:cs="Calibri"/>
          <w:szCs w:val="22"/>
        </w:rPr>
        <w:t xml:space="preserve">nova </w:t>
      </w:r>
      <w:r w:rsidRPr="00EC7601">
        <w:rPr>
          <w:rFonts w:ascii="Calibri" w:hAnsi="Calibri" w:cs="Calibri"/>
          <w:szCs w:val="22"/>
        </w:rPr>
        <w:t>oprema se uklapa u ukupni infrastrukturni koncept nove bolnice za majku i dijete koja se početkom 2019. godine počinje graditi na Sušaku.</w:t>
      </w:r>
    </w:p>
    <w:p w14:paraId="6A269B27" w14:textId="77777777" w:rsidR="00EC7601" w:rsidRPr="00EC7601" w:rsidRDefault="00EC7601" w:rsidP="00EC7601">
      <w:pPr>
        <w:jc w:val="both"/>
        <w:rPr>
          <w:rFonts w:ascii="Calibri" w:hAnsi="Calibri" w:cs="Calibri"/>
          <w:szCs w:val="22"/>
        </w:rPr>
      </w:pPr>
    </w:p>
    <w:p w14:paraId="661B1DA1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394C89FF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856D3AD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46037E19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F094E4A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730D321D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C487C71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053E2" w14:textId="77777777" w:rsidR="009E1814" w:rsidRDefault="009E1814">
      <w:r>
        <w:separator/>
      </w:r>
    </w:p>
  </w:endnote>
  <w:endnote w:type="continuationSeparator" w:id="0">
    <w:p w14:paraId="26DCA2DD" w14:textId="77777777" w:rsidR="009E1814" w:rsidRDefault="009E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99A0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E5E3F" w14:textId="77777777" w:rsidR="005922EC" w:rsidRDefault="009E181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21EB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2FC8F1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C49EC44" w14:textId="77777777" w:rsidR="005922EC" w:rsidRPr="00BE07FB" w:rsidRDefault="009E181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171E6BD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AF9D9E0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E2832C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731C6C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BA488B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21D40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6736AF97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7FB13B1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2F2CF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ADDCEE2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A56A04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850688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2FC7434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A6E0AF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3AA844D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46661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6AB9A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4057AF5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EEE4D7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D47A97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51B7445" w14:textId="77777777" w:rsidR="005922EC" w:rsidRDefault="009E181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481CC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E851A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362AEE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BDD7C4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AF4D8B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E2B2ED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9B19F3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E35CD0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10793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ABC4A0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470AC2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1887A0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BBE4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E51991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B6A2AA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2F3C7E0" w14:textId="77777777" w:rsidR="005922EC" w:rsidRDefault="009E1814">
          <w:pPr>
            <w:pStyle w:val="Footer"/>
            <w:rPr>
              <w:rFonts w:cs="Arial"/>
              <w:sz w:val="12"/>
            </w:rPr>
          </w:pPr>
        </w:p>
      </w:tc>
    </w:tr>
    <w:tr w:rsidR="005922EC" w14:paraId="5ABCE465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13D83A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FEFE7A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1968034" w14:textId="77777777" w:rsidR="005922EC" w:rsidRDefault="009E181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5C12E05" w14:textId="77777777" w:rsidR="005922EC" w:rsidRDefault="009E181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0F5B92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B38BD24" w14:textId="77777777" w:rsidR="005922EC" w:rsidRDefault="009E1814">
          <w:pPr>
            <w:pStyle w:val="Footer"/>
            <w:rPr>
              <w:rFonts w:cs="Arial"/>
              <w:sz w:val="12"/>
            </w:rPr>
          </w:pPr>
        </w:p>
      </w:tc>
    </w:tr>
  </w:tbl>
  <w:p w14:paraId="1B92DA20" w14:textId="77777777" w:rsidR="005922EC" w:rsidRPr="00BE07FB" w:rsidRDefault="009E1814">
    <w:pPr>
      <w:rPr>
        <w:sz w:val="2"/>
        <w:szCs w:val="2"/>
      </w:rPr>
    </w:pPr>
  </w:p>
  <w:p w14:paraId="6BC6B286" w14:textId="77777777" w:rsidR="005922EC" w:rsidRPr="00B976E5" w:rsidRDefault="009E181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2B72" w14:textId="77777777" w:rsidR="005922EC" w:rsidRDefault="009E1814" w:rsidP="005E2581">
    <w:pPr>
      <w:pStyle w:val="Footer"/>
      <w:ind w:right="360"/>
      <w:rPr>
        <w:sz w:val="2"/>
      </w:rPr>
    </w:pPr>
  </w:p>
  <w:p w14:paraId="40DA736E" w14:textId="77777777" w:rsidR="005922EC" w:rsidRDefault="009E1814">
    <w:pPr>
      <w:pStyle w:val="Footer"/>
      <w:rPr>
        <w:sz w:val="2"/>
      </w:rPr>
    </w:pPr>
  </w:p>
  <w:p w14:paraId="178B1396" w14:textId="77777777" w:rsidR="005922EC" w:rsidRDefault="009E1814" w:rsidP="001F421D">
    <w:pPr>
      <w:pStyle w:val="Footer"/>
      <w:ind w:right="360"/>
      <w:rPr>
        <w:sz w:val="2"/>
      </w:rPr>
    </w:pPr>
  </w:p>
  <w:p w14:paraId="4D7B260D" w14:textId="77777777" w:rsidR="005922EC" w:rsidRDefault="009E181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3DB16AAA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86FA248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5A55D2AC" w14:textId="77777777" w:rsidR="005922EC" w:rsidRDefault="009E181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0718DE4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980054D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F581545" w14:textId="77777777" w:rsidR="005922EC" w:rsidRPr="00374688" w:rsidRDefault="009E181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134B7AE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E77703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D492F88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014EE29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0191F5" w14:textId="77777777" w:rsidR="005922EC" w:rsidRPr="00374688" w:rsidRDefault="009E181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4045A17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3BB151D8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C9D925A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16010491" w14:textId="77777777" w:rsidR="005922EC" w:rsidRDefault="009E181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409218FD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78E78301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F64DE6E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BB5DB6D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AAFF104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ABDE938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2A8B6C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D77C070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1E569E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4EDB248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DDD478D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D0ECC6E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BC57A7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1F90824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9BA3B4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881B3D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2DE1CA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DFDCD5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7CBB75E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EA7A71E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0C2EF5B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11655E83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2163B841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499BF23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4692A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374206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390CCBD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AF4D39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D65410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07DBF0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317576C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7181B42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EA42C6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110555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A78370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476A316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FF74FAE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DB8B6A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44FD5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7BB0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290211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E5245E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5505A8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6ADBC1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215B06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51CFE1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44B90D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21FF761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606169B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20FE1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0BFF70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7445AB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AA19C9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0052C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53A1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44195D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31E0FB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34E3C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B6ECE4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4EC0B0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E6FDCF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47DC0C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758AD10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FF42FC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55DAC86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546034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9F8DD6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B51FEF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3AE7DE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820E7A6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576D260F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A04D4A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5C1C1C8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14:paraId="553414CF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A0F2C67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275824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159E425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919678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FD56891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EA5929D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0E977F37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0F67285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9417D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164079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58446A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2074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20747" w:rsidRPr="00C20747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160F7F1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4F80ED6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B5E07E1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C9D42D6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0148AA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F18FC8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2074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20747" w:rsidRPr="00C20747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819F367" w14:textId="77777777" w:rsidR="005922EC" w:rsidRPr="00B622A1" w:rsidRDefault="009E1814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1007" w14:textId="77777777" w:rsidR="005922EC" w:rsidRDefault="009E1814">
    <w:pPr>
      <w:pStyle w:val="Footer"/>
      <w:rPr>
        <w:sz w:val="2"/>
      </w:rPr>
    </w:pPr>
  </w:p>
  <w:p w14:paraId="53388FDE" w14:textId="77777777" w:rsidR="005922EC" w:rsidRDefault="009E1814">
    <w:pPr>
      <w:pStyle w:val="Footer"/>
      <w:rPr>
        <w:sz w:val="2"/>
      </w:rPr>
    </w:pPr>
  </w:p>
  <w:p w14:paraId="3BF421BF" w14:textId="77777777" w:rsidR="005922EC" w:rsidRPr="000164F0" w:rsidRDefault="009E1814">
    <w:pPr>
      <w:pStyle w:val="Footer"/>
      <w:rPr>
        <w:sz w:val="8"/>
        <w:szCs w:val="8"/>
      </w:rPr>
    </w:pPr>
  </w:p>
  <w:p w14:paraId="1FBF7E05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052534C" w14:textId="77777777" w:rsidR="005922EC" w:rsidRDefault="009E181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01BCA99B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6065FD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71C69DF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8169084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4B2DF36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D29EA7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C15AF60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6F5DA47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0C3BEEA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0801124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1E6EC3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68C2322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92C7F3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B19D6E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955EE94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0AE60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CA6081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89037C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FB807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20BA83A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441A93D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688E9DB9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D980E1A" w14:textId="77777777" w:rsidR="005922EC" w:rsidRPr="00473D9C" w:rsidRDefault="009E181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1E8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020021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06FCCC3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B32A1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07B2CC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070EDA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75953E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28F51FB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ECE4B9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B364B07" w14:textId="77777777" w:rsidR="005922EC" w:rsidRPr="00473D9C" w:rsidRDefault="009E181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CE912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471D31F" w14:textId="77777777" w:rsidR="005922EC" w:rsidRPr="00473D9C" w:rsidRDefault="009E181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DBD309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DFDF315" w14:textId="77777777" w:rsidR="005922EC" w:rsidRPr="00473D9C" w:rsidRDefault="009E181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6371D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13908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59CB78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839954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42099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1AC277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47229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AB346C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AAEF2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6499C06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9785B68" w14:textId="77777777" w:rsidR="005922EC" w:rsidRPr="00473D9C" w:rsidRDefault="009E181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957930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4FAF4855" w14:textId="77777777" w:rsidR="005922EC" w:rsidRPr="00473D9C" w:rsidRDefault="009E181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76BCD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0378DBF" w14:textId="77777777" w:rsidR="005922EC" w:rsidRPr="00473D9C" w:rsidRDefault="009E181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E45CC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B2E01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74D02B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06D1CD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4F8241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E8D8B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727E55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0963F2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F01A17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C9B69E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3BAF4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09C0B66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1214A7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5322C3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60D71F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7D7FD2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4187006" w14:textId="77777777" w:rsidR="005922EC" w:rsidRPr="00473D9C" w:rsidRDefault="009E181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B3140DC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245B2AD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6E462FB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02B5D948" w14:textId="77777777" w:rsidR="005922EC" w:rsidRPr="00473D9C" w:rsidRDefault="009E181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55D451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62F99EF" w14:textId="77777777" w:rsidR="005922EC" w:rsidRPr="00473D9C" w:rsidRDefault="009E181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B922C5D" w14:textId="77777777" w:rsidR="005922EC" w:rsidRPr="00473D9C" w:rsidRDefault="009E181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8742466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DC34D2A" w14:textId="77777777" w:rsidR="005922EC" w:rsidRPr="00473D9C" w:rsidRDefault="009E181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AA502E4" w14:textId="77777777" w:rsidR="005922EC" w:rsidRDefault="009E181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6892" w14:textId="77777777" w:rsidR="005922EC" w:rsidRDefault="009E1814">
    <w:pPr>
      <w:pStyle w:val="Footer"/>
      <w:rPr>
        <w:sz w:val="2"/>
      </w:rPr>
    </w:pPr>
  </w:p>
  <w:p w14:paraId="1C0C91F1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95DD386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2947896B" w14:textId="77777777" w:rsidR="005922EC" w:rsidRPr="000164F0" w:rsidRDefault="009E1814">
    <w:pPr>
      <w:pStyle w:val="Footer"/>
      <w:rPr>
        <w:sz w:val="8"/>
        <w:szCs w:val="8"/>
      </w:rPr>
    </w:pPr>
  </w:p>
  <w:p w14:paraId="386F908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B098AC1" w14:textId="77777777" w:rsidR="005922EC" w:rsidRDefault="009E181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BAD9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478CB8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6D8E70B" w14:textId="77777777" w:rsidR="005922EC" w:rsidRPr="00BE07FB" w:rsidRDefault="009E181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181359C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A2468C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1D458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A660CF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80B542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5A7B3B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4DA5FD4C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3F31E94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E9090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70C35BA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A75CE6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47D0BBC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C37E07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6AC40A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093827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5F5A0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70C9BB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49BEED5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CA4C48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E32655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9685474" w14:textId="77777777" w:rsidR="005922EC" w:rsidRDefault="009E181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27CB73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58D80F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09A3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69C4BA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50F035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BFFC08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D89BD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8269CE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C5E031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DA9538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3F681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2E0E5F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E3C13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5477946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A84E30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7053797" w14:textId="77777777" w:rsidR="005922EC" w:rsidRDefault="009E1814">
          <w:pPr>
            <w:pStyle w:val="Footer"/>
            <w:rPr>
              <w:rFonts w:cs="Arial"/>
              <w:sz w:val="12"/>
            </w:rPr>
          </w:pPr>
        </w:p>
      </w:tc>
    </w:tr>
    <w:tr w:rsidR="005922EC" w14:paraId="060C81C6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E675B8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1E2F337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13D64BE0" w14:textId="77777777" w:rsidR="005922EC" w:rsidRDefault="009E181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F299C94" w14:textId="77777777" w:rsidR="005922EC" w:rsidRDefault="009E181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8A93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C2F84F5" w14:textId="77777777" w:rsidR="005922EC" w:rsidRDefault="009E1814">
          <w:pPr>
            <w:pStyle w:val="Footer"/>
            <w:rPr>
              <w:rFonts w:cs="Arial"/>
              <w:sz w:val="12"/>
            </w:rPr>
          </w:pPr>
        </w:p>
      </w:tc>
    </w:tr>
  </w:tbl>
  <w:p w14:paraId="28DB4972" w14:textId="77777777" w:rsidR="005922EC" w:rsidRPr="00BE07FB" w:rsidRDefault="009E1814">
    <w:pPr>
      <w:rPr>
        <w:sz w:val="2"/>
        <w:szCs w:val="2"/>
      </w:rPr>
    </w:pPr>
  </w:p>
  <w:p w14:paraId="7F9D5CF2" w14:textId="77777777" w:rsidR="005922EC" w:rsidRPr="00B976E5" w:rsidRDefault="009E181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99ED" w14:textId="77777777" w:rsidR="005922EC" w:rsidRDefault="009E181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4E55" w14:textId="77777777" w:rsidR="005922EC" w:rsidRDefault="009E1814">
    <w:pPr>
      <w:pStyle w:val="Footer"/>
      <w:rPr>
        <w:sz w:val="2"/>
      </w:rPr>
    </w:pPr>
  </w:p>
  <w:p w14:paraId="5E9BF57C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3B632D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20257163" w14:textId="77777777" w:rsidR="005922EC" w:rsidRPr="000164F0" w:rsidRDefault="009E1814">
    <w:pPr>
      <w:pStyle w:val="Footer"/>
      <w:rPr>
        <w:sz w:val="8"/>
        <w:szCs w:val="8"/>
      </w:rPr>
    </w:pPr>
  </w:p>
  <w:p w14:paraId="577BA68D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2074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2074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DB142EB" w14:textId="77777777" w:rsidR="005922EC" w:rsidRDefault="009E181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9504" w14:textId="77777777" w:rsidR="009E1814" w:rsidRDefault="009E1814">
      <w:r>
        <w:separator/>
      </w:r>
    </w:p>
  </w:footnote>
  <w:footnote w:type="continuationSeparator" w:id="0">
    <w:p w14:paraId="1D878333" w14:textId="77777777" w:rsidR="009E1814" w:rsidRDefault="009E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A84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34D7" w14:textId="77777777" w:rsidR="00765242" w:rsidRPr="0056798D" w:rsidRDefault="00765242" w:rsidP="00765242">
    <w:pPr>
      <w:pStyle w:val="Header"/>
      <w:jc w:val="right"/>
      <w:rPr>
        <w:sz w:val="2"/>
      </w:rPr>
    </w:pPr>
  </w:p>
  <w:p w14:paraId="7E55E3CF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401175E2" w14:textId="77777777" w:rsidR="005922EC" w:rsidRDefault="009E1814">
    <w:pPr>
      <w:pStyle w:val="Header"/>
      <w:jc w:val="right"/>
      <w:rPr>
        <w:sz w:val="2"/>
      </w:rPr>
    </w:pPr>
  </w:p>
  <w:p w14:paraId="78E43857" w14:textId="77777777" w:rsidR="005922EC" w:rsidRDefault="009E1814">
    <w:pPr>
      <w:pStyle w:val="Header"/>
      <w:jc w:val="right"/>
      <w:rPr>
        <w:sz w:val="2"/>
      </w:rPr>
    </w:pPr>
  </w:p>
  <w:p w14:paraId="66524841" w14:textId="77777777"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1A85D4D5" wp14:editId="1B42C0D4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6AEC497F" wp14:editId="05CC8E18">
          <wp:simplePos x="0" y="0"/>
          <wp:positionH relativeFrom="margin">
            <wp:posOffset>4290695</wp:posOffset>
          </wp:positionH>
          <wp:positionV relativeFrom="page">
            <wp:posOffset>743322</wp:posOffset>
          </wp:positionV>
          <wp:extent cx="1362075" cy="518423"/>
          <wp:effectExtent l="0" t="0" r="0" b="0"/>
          <wp:wrapNone/>
          <wp:docPr id="7" name="Picture 7" descr="logo KBCR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KBCRI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692" cy="52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90A0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6FD3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CCA86D" w14:textId="77777777" w:rsidR="005922EC" w:rsidRDefault="009E1814">
    <w:pPr>
      <w:pStyle w:val="Header"/>
      <w:jc w:val="right"/>
      <w:rPr>
        <w:sz w:val="2"/>
      </w:rPr>
    </w:pPr>
  </w:p>
  <w:p w14:paraId="5B662EF8" w14:textId="77777777" w:rsidR="005922EC" w:rsidRDefault="009E1814">
    <w:pPr>
      <w:pStyle w:val="Header"/>
      <w:jc w:val="right"/>
      <w:rPr>
        <w:sz w:val="2"/>
      </w:rPr>
    </w:pPr>
  </w:p>
  <w:p w14:paraId="7A24C3F8" w14:textId="77777777" w:rsidR="005922EC" w:rsidRPr="0056798D" w:rsidRDefault="009E181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A78F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E37F" w14:textId="77777777" w:rsidR="005922EC" w:rsidRDefault="009E1814">
    <w:pPr>
      <w:pStyle w:val="Header"/>
      <w:jc w:val="right"/>
      <w:rPr>
        <w:sz w:val="2"/>
      </w:rPr>
    </w:pPr>
  </w:p>
  <w:p w14:paraId="01927F45" w14:textId="77777777" w:rsidR="005922EC" w:rsidRDefault="009E1814">
    <w:pPr>
      <w:pStyle w:val="Header"/>
      <w:jc w:val="right"/>
      <w:rPr>
        <w:sz w:val="2"/>
      </w:rPr>
    </w:pPr>
  </w:p>
  <w:p w14:paraId="6C291E8E" w14:textId="77777777" w:rsidR="005922EC" w:rsidRDefault="009E1814">
    <w:pPr>
      <w:pStyle w:val="Header"/>
      <w:jc w:val="right"/>
      <w:rPr>
        <w:sz w:val="2"/>
      </w:rPr>
    </w:pPr>
  </w:p>
  <w:p w14:paraId="0086190A" w14:textId="77777777" w:rsidR="005922EC" w:rsidRDefault="009E181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2CFD" w14:textId="77777777" w:rsidR="005922EC" w:rsidRDefault="009E181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24E6" w14:textId="77777777" w:rsidR="005922EC" w:rsidRDefault="009E181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CF67" w14:textId="77777777" w:rsidR="005922EC" w:rsidRDefault="009E1814">
    <w:pPr>
      <w:pStyle w:val="Header"/>
      <w:jc w:val="right"/>
      <w:rPr>
        <w:sz w:val="2"/>
      </w:rPr>
    </w:pPr>
  </w:p>
  <w:p w14:paraId="75767848" w14:textId="77777777" w:rsidR="005922EC" w:rsidRDefault="009E1814">
    <w:pPr>
      <w:pStyle w:val="Header"/>
      <w:jc w:val="right"/>
      <w:rPr>
        <w:sz w:val="2"/>
      </w:rPr>
    </w:pPr>
  </w:p>
  <w:p w14:paraId="5CF16880" w14:textId="77777777" w:rsidR="005922EC" w:rsidRDefault="009E1814">
    <w:pPr>
      <w:pStyle w:val="Header"/>
      <w:jc w:val="right"/>
      <w:rPr>
        <w:sz w:val="2"/>
      </w:rPr>
    </w:pPr>
  </w:p>
  <w:p w14:paraId="3442EA91" w14:textId="77777777" w:rsidR="005922EC" w:rsidRDefault="009E181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0784"/>
    <w:rsid w:val="00461A5F"/>
    <w:rsid w:val="00462DB1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0CCF"/>
    <w:rsid w:val="00A333D4"/>
    <w:rsid w:val="00A43FAB"/>
    <w:rsid w:val="00A4624F"/>
    <w:rsid w:val="00A5059B"/>
    <w:rsid w:val="00A518FA"/>
    <w:rsid w:val="00A52CE0"/>
    <w:rsid w:val="00A60B22"/>
    <w:rsid w:val="00A65C7B"/>
    <w:rsid w:val="00A65EEF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20747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2EE3"/>
    <w:rsid w:val="00D46074"/>
    <w:rsid w:val="00D4621E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A7C00"/>
    <w:rsid w:val="00DB7889"/>
    <w:rsid w:val="00DC24F6"/>
    <w:rsid w:val="00DC7213"/>
    <w:rsid w:val="00DD1DD6"/>
    <w:rsid w:val="00DD1DEC"/>
    <w:rsid w:val="00DD6F16"/>
    <w:rsid w:val="00DF41D0"/>
    <w:rsid w:val="00DF5851"/>
    <w:rsid w:val="00E154FC"/>
    <w:rsid w:val="00E15866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A4B738C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Burazer Marina</cp:lastModifiedBy>
  <cp:revision>4</cp:revision>
  <cp:lastPrinted>2016-11-16T10:44:00Z</cp:lastPrinted>
  <dcterms:created xsi:type="dcterms:W3CDTF">2018-11-08T08:57:00Z</dcterms:created>
  <dcterms:modified xsi:type="dcterms:W3CDTF">2018-11-08T08:58:00Z</dcterms:modified>
</cp:coreProperties>
</file>