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A237E2" w:rsidRDefault="00FC6E29" w:rsidP="00A237E2">
      <w:pPr>
        <w:tabs>
          <w:tab w:val="left" w:pos="708"/>
          <w:tab w:val="left" w:pos="6345"/>
        </w:tabs>
        <w:rPr>
          <w:sz w:val="18"/>
        </w:rPr>
      </w:pPr>
      <w:r>
        <w:rPr>
          <w:sz w:val="18"/>
        </w:rPr>
        <w:tab/>
      </w:r>
      <w:r w:rsidR="00A237E2">
        <w:rPr>
          <w:sz w:val="18"/>
        </w:rPr>
        <w:tab/>
      </w: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FC6E29" w:rsidRPr="00A237E2" w:rsidRDefault="00A237E2" w:rsidP="00A237E2">
      <w:pPr>
        <w:tabs>
          <w:tab w:val="left" w:pos="708"/>
          <w:tab w:val="left" w:pos="6345"/>
        </w:tabs>
        <w:jc w:val="right"/>
        <w:rPr>
          <w:b/>
          <w:sz w:val="24"/>
        </w:rPr>
      </w:pPr>
      <w:r w:rsidRPr="00A237E2">
        <w:rPr>
          <w:b/>
          <w:sz w:val="24"/>
        </w:rPr>
        <w:t>PRIOPĆENJE</w:t>
      </w: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A237E2" w:rsidRPr="00A237E2" w:rsidRDefault="00A237E2" w:rsidP="00A237E2">
      <w:pPr>
        <w:rPr>
          <w:rFonts w:cs="Arial"/>
          <w:sz w:val="18"/>
        </w:rPr>
        <w:sectPr w:rsidR="00A237E2" w:rsidRPr="00A237E2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A237E2" w:rsidRPr="00A237E2" w:rsidRDefault="00A237E2" w:rsidP="00A237E2">
      <w:pPr>
        <w:rPr>
          <w:rFonts w:ascii="Calibri" w:hAnsi="Calibri" w:cs="Arial"/>
          <w:b/>
          <w:color w:val="005A9C"/>
          <w:sz w:val="28"/>
          <w:szCs w:val="28"/>
          <w:lang w:eastAsia="hr-HR"/>
        </w:rPr>
      </w:pPr>
    </w:p>
    <w:p w:rsidR="00A237E2" w:rsidRPr="00A237E2" w:rsidRDefault="00A237E2" w:rsidP="00A237E2">
      <w:pPr>
        <w:contextualSpacing/>
        <w:jc w:val="both"/>
        <w:rPr>
          <w:rFonts w:ascii="Calibri" w:hAnsi="Calibri" w:cs="Arial"/>
          <w:b/>
          <w:color w:val="005A9C"/>
          <w:sz w:val="28"/>
          <w:szCs w:val="28"/>
          <w:lang w:eastAsia="hr-HR"/>
        </w:rPr>
      </w:pPr>
    </w:p>
    <w:p w:rsidR="00A237E2" w:rsidRDefault="00A237E2" w:rsidP="00A237E2">
      <w:pPr>
        <w:contextualSpacing/>
        <w:jc w:val="both"/>
        <w:rPr>
          <w:rFonts w:ascii="Calibri" w:hAnsi="Calibri" w:cs="Arial"/>
          <w:b/>
          <w:bCs/>
          <w:color w:val="005A9C"/>
          <w:sz w:val="28"/>
          <w:szCs w:val="28"/>
          <w:lang w:eastAsia="hr-HR"/>
        </w:rPr>
      </w:pPr>
    </w:p>
    <w:p w:rsidR="00FB1110" w:rsidRPr="00FB1110" w:rsidRDefault="00AF0C28" w:rsidP="00FB1110">
      <w:pPr>
        <w:jc w:val="both"/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  <w:t xml:space="preserve">INA </w:t>
      </w:r>
      <w:r w:rsidR="001D21DB"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  <w:t xml:space="preserve">i RK Zamet nastavljaju suradnju na rukometnoj akademiji RINA </w:t>
      </w:r>
    </w:p>
    <w:p w:rsidR="00FB1110" w:rsidRDefault="00FB1110" w:rsidP="00FB1110">
      <w:pPr>
        <w:jc w:val="both"/>
        <w:rPr>
          <w:rFonts w:ascii="Calibri" w:hAnsi="Calibri" w:cs="Calibri"/>
          <w:b/>
          <w:noProof/>
          <w:color w:val="005A9C"/>
          <w:sz w:val="24"/>
          <w:lang w:val="es-ES" w:eastAsia="hr-HR"/>
        </w:rPr>
      </w:pPr>
    </w:p>
    <w:p w:rsidR="00ED4238" w:rsidRPr="00FB1110" w:rsidRDefault="00ED4238" w:rsidP="00FB1110">
      <w:pPr>
        <w:jc w:val="both"/>
        <w:rPr>
          <w:rFonts w:ascii="Calibri" w:hAnsi="Calibri" w:cs="Calibri"/>
          <w:b/>
          <w:noProof/>
          <w:color w:val="005A9C"/>
          <w:sz w:val="24"/>
          <w:lang w:val="es-ES" w:eastAsia="hr-HR"/>
        </w:rPr>
      </w:pPr>
    </w:p>
    <w:p w:rsidR="00FB1110" w:rsidRPr="00FB1110" w:rsidRDefault="001D21DB" w:rsidP="00FB1110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INA nastavlja podržavati rukometnu akademiju RINA</w:t>
      </w:r>
    </w:p>
    <w:p w:rsidR="00FB1110" w:rsidRPr="00FB1110" w:rsidRDefault="001D21DB" w:rsidP="00FB1110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 Akademiji osnovanoj 2011. rukomet trenira nekoliko stotina djece iz Rijeke i okolice</w:t>
      </w:r>
    </w:p>
    <w:p w:rsidR="00FB1110" w:rsidRPr="00FB1110" w:rsidRDefault="00FB1110" w:rsidP="00FB1110">
      <w:pPr>
        <w:jc w:val="both"/>
        <w:rPr>
          <w:rFonts w:ascii="Calibri" w:hAnsi="Calibri" w:cs="Calibri"/>
          <w:b/>
          <w:sz w:val="24"/>
        </w:rPr>
      </w:pPr>
    </w:p>
    <w:p w:rsidR="00A22750" w:rsidRDefault="00A22750" w:rsidP="00A22750">
      <w:pPr>
        <w:jc w:val="both"/>
        <w:rPr>
          <w:rFonts w:ascii="Calibri" w:hAnsi="Calibri" w:cs="Calibri"/>
          <w:b/>
          <w:szCs w:val="22"/>
        </w:rPr>
      </w:pPr>
    </w:p>
    <w:p w:rsidR="00ED4238" w:rsidRDefault="00ED4238" w:rsidP="00A22750">
      <w:pPr>
        <w:jc w:val="both"/>
        <w:rPr>
          <w:rFonts w:ascii="Calibri" w:hAnsi="Calibri" w:cs="Calibri"/>
          <w:b/>
          <w:szCs w:val="22"/>
        </w:rPr>
      </w:pPr>
    </w:p>
    <w:p w:rsidR="001D21DB" w:rsidRDefault="001C4CB5" w:rsidP="00A22750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Rijeka</w:t>
      </w:r>
      <w:r w:rsidR="00AF0C28" w:rsidRPr="001D21DB">
        <w:rPr>
          <w:rFonts w:ascii="Calibri" w:hAnsi="Calibri" w:cs="Calibri"/>
          <w:b/>
          <w:szCs w:val="22"/>
        </w:rPr>
        <w:t xml:space="preserve">, </w:t>
      </w:r>
      <w:r>
        <w:rPr>
          <w:rFonts w:ascii="Calibri" w:hAnsi="Calibri" w:cs="Calibri"/>
          <w:b/>
          <w:szCs w:val="22"/>
        </w:rPr>
        <w:t>17</w:t>
      </w:r>
      <w:r w:rsidR="00FB1110" w:rsidRPr="001D21DB">
        <w:rPr>
          <w:rFonts w:ascii="Calibri" w:hAnsi="Calibri" w:cs="Calibri"/>
          <w:b/>
          <w:szCs w:val="22"/>
        </w:rPr>
        <w:t xml:space="preserve">. lipnja 2014.– </w:t>
      </w:r>
      <w:r>
        <w:rPr>
          <w:rFonts w:ascii="Calibri" w:hAnsi="Calibri" w:cs="Calibri"/>
          <w:b/>
          <w:szCs w:val="22"/>
        </w:rPr>
        <w:t xml:space="preserve">Jučer </w:t>
      </w:r>
      <w:r w:rsidR="001D21DB" w:rsidRPr="001D21DB">
        <w:rPr>
          <w:rFonts w:ascii="Calibri" w:hAnsi="Calibri" w:cs="Calibri"/>
          <w:b/>
          <w:szCs w:val="22"/>
        </w:rPr>
        <w:t>je u Rijeci održano svečano potpisivanje sponzorskog ugovora između Ine i RK Zamet, čime je nastavljena Inina podrška rukometnoj akademiji RINA. Potpisivanje ugovora održano je u poluvremenu prijateljske utakmice koju su za prisutne pripremili sadašnji polaznici Akademije</w:t>
      </w:r>
      <w:r w:rsidR="00450B14">
        <w:rPr>
          <w:rFonts w:ascii="Calibri" w:hAnsi="Calibri" w:cs="Calibri"/>
          <w:b/>
          <w:szCs w:val="22"/>
        </w:rPr>
        <w:t xml:space="preserve">, a ugovor su potpisali </w:t>
      </w:r>
      <w:r w:rsidR="00450B14" w:rsidRPr="00450B14">
        <w:rPr>
          <w:rFonts w:ascii="Calibri" w:hAnsi="Calibri" w:cs="Calibri"/>
          <w:b/>
          <w:szCs w:val="22"/>
        </w:rPr>
        <w:t>predsjednik RK Zamet</w:t>
      </w:r>
      <w:r w:rsidR="00450B14">
        <w:rPr>
          <w:rFonts w:ascii="Calibri" w:hAnsi="Calibri" w:cs="Calibri"/>
          <w:b/>
          <w:szCs w:val="22"/>
        </w:rPr>
        <w:t xml:space="preserve"> g.</w:t>
      </w:r>
      <w:r w:rsidR="00450B14" w:rsidRPr="00450B14">
        <w:rPr>
          <w:rFonts w:ascii="Calibri" w:hAnsi="Calibri" w:cs="Calibri"/>
          <w:b/>
          <w:szCs w:val="22"/>
        </w:rPr>
        <w:t xml:space="preserve"> Vedran Devčić</w:t>
      </w:r>
      <w:r w:rsidR="00450B14">
        <w:rPr>
          <w:rFonts w:ascii="Calibri" w:hAnsi="Calibri" w:cs="Calibri"/>
          <w:b/>
          <w:szCs w:val="22"/>
        </w:rPr>
        <w:t xml:space="preserve"> i član Uprave Ine g. Ivan Krešić. </w:t>
      </w:r>
    </w:p>
    <w:p w:rsidR="00ED4238" w:rsidRDefault="00ED4238" w:rsidP="00A22750">
      <w:pPr>
        <w:jc w:val="both"/>
        <w:rPr>
          <w:rFonts w:ascii="Calibri" w:hAnsi="Calibri" w:cs="Calibri"/>
          <w:szCs w:val="22"/>
        </w:rPr>
      </w:pPr>
      <w:bookmarkStart w:id="0" w:name="_GoBack"/>
      <w:bookmarkEnd w:id="0"/>
    </w:p>
    <w:p w:rsidR="001D21DB" w:rsidRPr="001D21DB" w:rsidRDefault="00450B14" w:rsidP="00A22750">
      <w:pPr>
        <w:jc w:val="both"/>
        <w:rPr>
          <w:rFonts w:ascii="Calibri" w:hAnsi="Calibri" w:cs="Calibri"/>
          <w:b/>
          <w:i/>
          <w:szCs w:val="22"/>
        </w:rPr>
      </w:pPr>
      <w:r>
        <w:rPr>
          <w:rFonts w:ascii="Calibri" w:hAnsi="Calibri" w:cs="Calibri"/>
          <w:i/>
          <w:szCs w:val="22"/>
        </w:rPr>
        <w:t xml:space="preserve">Obraćajući se prisutnima, g.  Krešić </w:t>
      </w:r>
      <w:r w:rsidR="001D21DB" w:rsidRPr="001D21DB">
        <w:rPr>
          <w:rFonts w:ascii="Calibri" w:hAnsi="Calibri" w:cs="Calibri"/>
          <w:i/>
          <w:szCs w:val="22"/>
        </w:rPr>
        <w:t>rekao je „Prije tri godine smo zajedničkim trudom osnovali rukometnu akademiju RINA, jedinstven projekt u Rijeci, a koji mladim talentiranim sportašima pruža priliku da taj talent iskoriste na pravi način i dodatno ga usavrše. U Ini nam je posebno drago što će nastavkom naše suradnje s RK Zamet i nove generacije imati istu ovakvu priliku da treniraju u pravim uvjetima s najboljim i iskusnim trenerima koji će ih zasigurno usmjeriti na pravi put, ne samo u sportu nego i životu“.</w:t>
      </w:r>
    </w:p>
    <w:p w:rsidR="00A22750" w:rsidRDefault="00A22750" w:rsidP="00A22750">
      <w:pPr>
        <w:jc w:val="both"/>
        <w:rPr>
          <w:rFonts w:ascii="Calibri" w:hAnsi="Calibri" w:cs="Calibri"/>
          <w:b/>
          <w:szCs w:val="22"/>
        </w:rPr>
      </w:pPr>
    </w:p>
    <w:p w:rsidR="00ED4238" w:rsidRPr="00ED4238" w:rsidRDefault="00ED4238" w:rsidP="00ED4238">
      <w:pPr>
        <w:jc w:val="both"/>
        <w:rPr>
          <w:rFonts w:ascii="Calibri" w:hAnsi="Calibri" w:cs="Calibri"/>
          <w:i/>
          <w:szCs w:val="22"/>
        </w:rPr>
      </w:pPr>
      <w:r w:rsidRPr="00ED4238">
        <w:rPr>
          <w:rFonts w:ascii="Calibri" w:hAnsi="Calibri" w:cs="Calibri"/>
          <w:i/>
          <w:szCs w:val="22"/>
        </w:rPr>
        <w:t>Predsjednik RK Zamet g.</w:t>
      </w:r>
      <w:r>
        <w:rPr>
          <w:rFonts w:ascii="Calibri" w:hAnsi="Calibri" w:cs="Calibri"/>
          <w:i/>
          <w:szCs w:val="22"/>
        </w:rPr>
        <w:t xml:space="preserve"> Vedran Devčić</w:t>
      </w:r>
      <w:r w:rsidRPr="00ED4238">
        <w:rPr>
          <w:rFonts w:ascii="Calibri" w:hAnsi="Calibri" w:cs="Calibri"/>
          <w:i/>
          <w:szCs w:val="22"/>
        </w:rPr>
        <w:t xml:space="preserve"> izrazio </w:t>
      </w:r>
      <w:r>
        <w:rPr>
          <w:rFonts w:ascii="Calibri" w:hAnsi="Calibri" w:cs="Calibri"/>
          <w:i/>
          <w:szCs w:val="22"/>
        </w:rPr>
        <w:t xml:space="preserve">je </w:t>
      </w:r>
      <w:r w:rsidRPr="00ED4238">
        <w:rPr>
          <w:rFonts w:ascii="Calibri" w:hAnsi="Calibri" w:cs="Calibri"/>
          <w:i/>
          <w:szCs w:val="22"/>
        </w:rPr>
        <w:t xml:space="preserve">zadovoljstvo nastavkom suradnje sa </w:t>
      </w:r>
      <w:r>
        <w:rPr>
          <w:rFonts w:ascii="Calibri" w:hAnsi="Calibri" w:cs="Calibri"/>
          <w:i/>
          <w:szCs w:val="22"/>
        </w:rPr>
        <w:t>In</w:t>
      </w:r>
      <w:r w:rsidRPr="00ED4238">
        <w:rPr>
          <w:rFonts w:ascii="Calibri" w:hAnsi="Calibri" w:cs="Calibri"/>
          <w:i/>
          <w:szCs w:val="22"/>
        </w:rPr>
        <w:t>om</w:t>
      </w:r>
      <w:r>
        <w:rPr>
          <w:rFonts w:ascii="Calibri" w:hAnsi="Calibri" w:cs="Calibri"/>
          <w:i/>
          <w:szCs w:val="22"/>
        </w:rPr>
        <w:t xml:space="preserve"> te dodao „</w:t>
      </w:r>
      <w:r w:rsidRPr="00ED4238">
        <w:rPr>
          <w:rFonts w:ascii="Calibri" w:hAnsi="Calibri" w:cs="Calibri"/>
          <w:i/>
          <w:szCs w:val="22"/>
        </w:rPr>
        <w:t>Tijekom proteklih godina INA je pomagala u radu mlađih dob</w:t>
      </w:r>
      <w:r>
        <w:rPr>
          <w:rFonts w:ascii="Calibri" w:hAnsi="Calibri" w:cs="Calibri"/>
          <w:i/>
          <w:szCs w:val="22"/>
        </w:rPr>
        <w:t xml:space="preserve">nih </w:t>
      </w:r>
      <w:r w:rsidRPr="00ED4238">
        <w:rPr>
          <w:rFonts w:ascii="Calibri" w:hAnsi="Calibri" w:cs="Calibri"/>
          <w:i/>
          <w:szCs w:val="22"/>
        </w:rPr>
        <w:t xml:space="preserve">skupina RK Zamet te omogućila kvalitetniji razvoj mladih igrača koji su došli do seniorskog uzrasta i upravo njihovu utakmicu ste imali prilike pogledati. Potpisivanje novog sponzorskog Ugovora omogućiti će našim trenerima da i u budućnosti mogu provoditi kvalitetan </w:t>
      </w:r>
      <w:r>
        <w:rPr>
          <w:rFonts w:ascii="Calibri" w:hAnsi="Calibri" w:cs="Calibri"/>
          <w:i/>
          <w:szCs w:val="22"/>
        </w:rPr>
        <w:t xml:space="preserve">trening </w:t>
      </w:r>
      <w:r w:rsidRPr="00ED4238">
        <w:rPr>
          <w:rFonts w:ascii="Calibri" w:hAnsi="Calibri" w:cs="Calibri"/>
          <w:i/>
          <w:szCs w:val="22"/>
        </w:rPr>
        <w:t>i razvoj mladih igrača</w:t>
      </w:r>
      <w:r>
        <w:rPr>
          <w:rFonts w:ascii="Calibri" w:hAnsi="Calibri" w:cs="Calibri"/>
          <w:i/>
          <w:szCs w:val="22"/>
        </w:rPr>
        <w:t>“</w:t>
      </w:r>
      <w:r w:rsidRPr="00ED4238">
        <w:rPr>
          <w:rFonts w:ascii="Calibri" w:hAnsi="Calibri" w:cs="Calibri"/>
          <w:i/>
          <w:szCs w:val="22"/>
        </w:rPr>
        <w:t>.</w:t>
      </w:r>
    </w:p>
    <w:p w:rsidR="00ED4238" w:rsidRDefault="00ED4238" w:rsidP="00A22750">
      <w:pPr>
        <w:jc w:val="both"/>
        <w:rPr>
          <w:rFonts w:ascii="Calibri" w:hAnsi="Calibri" w:cs="Calibri"/>
          <w:b/>
          <w:szCs w:val="22"/>
        </w:rPr>
      </w:pPr>
    </w:p>
    <w:p w:rsidR="00ED4238" w:rsidRPr="00ED4238" w:rsidRDefault="00ED4238" w:rsidP="00ED4238">
      <w:pPr>
        <w:jc w:val="both"/>
        <w:rPr>
          <w:rFonts w:ascii="Calibri" w:hAnsi="Calibri" w:cs="Calibri"/>
          <w:i/>
          <w:szCs w:val="22"/>
        </w:rPr>
      </w:pPr>
      <w:r w:rsidRPr="00ED4238">
        <w:rPr>
          <w:rFonts w:ascii="Calibri" w:hAnsi="Calibri" w:cs="Calibri"/>
          <w:i/>
          <w:szCs w:val="22"/>
        </w:rPr>
        <w:t xml:space="preserve">U ime Grada Rijeke prisutnima se obratio g. Igor </w:t>
      </w:r>
      <w:proofErr w:type="spellStart"/>
      <w:r w:rsidRPr="00ED4238">
        <w:rPr>
          <w:rFonts w:ascii="Calibri" w:hAnsi="Calibri" w:cs="Calibri"/>
          <w:i/>
          <w:szCs w:val="22"/>
        </w:rPr>
        <w:t>Načinović</w:t>
      </w:r>
      <w:proofErr w:type="spellEnd"/>
      <w:r w:rsidRPr="00ED4238">
        <w:rPr>
          <w:rFonts w:ascii="Calibri" w:hAnsi="Calibri" w:cs="Calibri"/>
          <w:i/>
          <w:szCs w:val="22"/>
        </w:rPr>
        <w:t xml:space="preserve"> </w:t>
      </w:r>
      <w:proofErr w:type="spellStart"/>
      <w:r w:rsidRPr="00ED4238">
        <w:rPr>
          <w:rFonts w:ascii="Calibri" w:hAnsi="Calibri" w:cs="Calibri"/>
          <w:i/>
          <w:szCs w:val="22"/>
        </w:rPr>
        <w:t>v.d</w:t>
      </w:r>
      <w:proofErr w:type="spellEnd"/>
      <w:r w:rsidRPr="00ED4238">
        <w:rPr>
          <w:rFonts w:ascii="Calibri" w:hAnsi="Calibri" w:cs="Calibri"/>
          <w:i/>
          <w:szCs w:val="22"/>
        </w:rPr>
        <w:t xml:space="preserve">. </w:t>
      </w:r>
      <w:r w:rsidRPr="00ED4238">
        <w:rPr>
          <w:rFonts w:ascii="Calibri" w:hAnsi="Calibri" w:cs="Calibri"/>
          <w:i/>
          <w:szCs w:val="22"/>
        </w:rPr>
        <w:t>Pročelnika za sport i tehničku kulturu te se zahvalio Ini na prepoznavanju kvalitetnog rada RK Zamet i poželio uspješan sportski rezultat i funkcioniranje RK Zamet.</w:t>
      </w:r>
    </w:p>
    <w:p w:rsidR="00ED4238" w:rsidRDefault="00ED4238" w:rsidP="00A22750">
      <w:pPr>
        <w:jc w:val="both"/>
        <w:rPr>
          <w:rFonts w:ascii="Calibri" w:hAnsi="Calibri" w:cs="Calibri"/>
          <w:b/>
          <w:szCs w:val="22"/>
        </w:rPr>
      </w:pPr>
    </w:p>
    <w:p w:rsidR="001D21DB" w:rsidRPr="001D21DB" w:rsidRDefault="001D21DB" w:rsidP="001D21DB">
      <w:pPr>
        <w:jc w:val="both"/>
        <w:rPr>
          <w:rFonts w:ascii="Calibri" w:hAnsi="Calibri" w:cs="Calibri"/>
          <w:szCs w:val="22"/>
        </w:rPr>
      </w:pPr>
      <w:r w:rsidRPr="001D21DB">
        <w:rPr>
          <w:rFonts w:ascii="Calibri" w:hAnsi="Calibri" w:cs="Calibri"/>
          <w:szCs w:val="22"/>
        </w:rPr>
        <w:t>Suradnja Ine i RK Zamet traje od 2011. kada su zajedničkim snagama osnovali rukometnu akademiju RINA s ciljem prepoznavanja i treniranja mladih sportskih talenata ne samo u Gradu Rijeci, već i na području cijele Primorsko–goranske županije u pet dobnih kategorija s vrhunskim sportskim stručnjacima i trenerima.</w:t>
      </w:r>
    </w:p>
    <w:p w:rsidR="008E4361" w:rsidRDefault="008E4361" w:rsidP="00A22750">
      <w:pPr>
        <w:jc w:val="both"/>
        <w:rPr>
          <w:rFonts w:ascii="Calibri" w:hAnsi="Calibri" w:cs="Calibri"/>
          <w:szCs w:val="22"/>
        </w:rPr>
      </w:pPr>
    </w:p>
    <w:p w:rsidR="00ED4238" w:rsidRDefault="00ED4238" w:rsidP="00A22750">
      <w:pPr>
        <w:jc w:val="both"/>
        <w:rPr>
          <w:rFonts w:ascii="Calibri" w:hAnsi="Calibri" w:cs="Calibri"/>
          <w:szCs w:val="22"/>
        </w:rPr>
      </w:pPr>
    </w:p>
    <w:p w:rsidR="00A237E2" w:rsidRPr="00F054EB" w:rsidRDefault="00A237E2" w:rsidP="00A237E2">
      <w:pPr>
        <w:jc w:val="both"/>
        <w:rPr>
          <w:rFonts w:ascii="Calibri" w:eastAsia="Calibri" w:hAnsi="Calibri"/>
          <w:b/>
          <w:sz w:val="20"/>
          <w:szCs w:val="20"/>
        </w:rPr>
      </w:pPr>
      <w:r w:rsidRPr="00F054EB">
        <w:rPr>
          <w:rFonts w:ascii="Calibri" w:eastAsia="Calibri" w:hAnsi="Calibri"/>
          <w:b/>
          <w:sz w:val="20"/>
          <w:szCs w:val="20"/>
        </w:rPr>
        <w:lastRenderedPageBreak/>
        <w:t xml:space="preserve">INA Grupi </w:t>
      </w:r>
    </w:p>
    <w:p w:rsidR="00A237E2" w:rsidRPr="00F054EB" w:rsidRDefault="00A237E2" w:rsidP="00A237E2">
      <w:pPr>
        <w:jc w:val="both"/>
        <w:rPr>
          <w:rFonts w:ascii="Calibri" w:eastAsia="Calibri" w:hAnsi="Calibri"/>
          <w:sz w:val="20"/>
          <w:szCs w:val="20"/>
        </w:rPr>
      </w:pPr>
      <w:r w:rsidRPr="00F054EB">
        <w:rPr>
          <w:rFonts w:ascii="Calibri" w:eastAsia="Calibri" w:hAnsi="Calibr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A237E2" w:rsidRPr="00A237E2" w:rsidRDefault="00A237E2" w:rsidP="00A237E2">
      <w:pPr>
        <w:jc w:val="both"/>
        <w:rPr>
          <w:rFonts w:ascii="Calibri" w:eastAsia="Calibri" w:hAnsi="Calibri"/>
          <w:b/>
          <w:i/>
          <w:sz w:val="20"/>
          <w:szCs w:val="20"/>
        </w:rPr>
      </w:pPr>
    </w:p>
    <w:p w:rsidR="00A237E2" w:rsidRPr="00A237E2" w:rsidRDefault="00A237E2" w:rsidP="00A237E2">
      <w:pPr>
        <w:jc w:val="both"/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b/>
          <w:i/>
          <w:sz w:val="20"/>
          <w:szCs w:val="20"/>
        </w:rPr>
        <w:t>PR</w:t>
      </w:r>
      <w:r w:rsidRPr="00A237E2">
        <w:rPr>
          <w:rFonts w:ascii="Calibri" w:eastAsia="Calibri" w:hAnsi="Calibri"/>
          <w:b/>
          <w:i/>
          <w:sz w:val="20"/>
          <w:szCs w:val="20"/>
        </w:rPr>
        <w:tab/>
      </w:r>
    </w:p>
    <w:p w:rsidR="00A237E2" w:rsidRPr="00A237E2" w:rsidRDefault="00A237E2" w:rsidP="00A237E2">
      <w:pPr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>Avenija Većeslava Holjevca 10</w:t>
      </w:r>
    </w:p>
    <w:p w:rsidR="00A237E2" w:rsidRPr="00A237E2" w:rsidRDefault="00A237E2" w:rsidP="00A237E2">
      <w:pPr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>10020 Zagreb</w:t>
      </w:r>
    </w:p>
    <w:p w:rsidR="00A237E2" w:rsidRPr="00A237E2" w:rsidRDefault="00A237E2" w:rsidP="00A237E2">
      <w:pPr>
        <w:rPr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4" w:history="1">
        <w:r w:rsidRPr="00A237E2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A237E2">
        <w:rPr>
          <w:rFonts w:ascii="Calibri" w:eastAsia="Calibri" w:hAnsi="Calibri"/>
          <w:i/>
          <w:sz w:val="20"/>
          <w:szCs w:val="20"/>
        </w:rPr>
        <w:t xml:space="preserve"> </w:t>
      </w:r>
    </w:p>
    <w:p w:rsidR="00FC6E29" w:rsidRDefault="00FC6E29" w:rsidP="00FC6E29">
      <w:pPr>
        <w:rPr>
          <w:sz w:val="20"/>
        </w:rPr>
      </w:pPr>
      <w:r>
        <w:rPr>
          <w:sz w:val="20"/>
        </w:rPr>
        <w:tab/>
      </w: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2A" w:rsidRDefault="0079202A" w:rsidP="00C11370">
      <w:r>
        <w:separator/>
      </w:r>
    </w:p>
  </w:endnote>
  <w:endnote w:type="continuationSeparator" w:id="0">
    <w:p w:rsidR="0079202A" w:rsidRDefault="0079202A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ED423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ED423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D423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D423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D423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D423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D423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D423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D423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D423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D423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D423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2A" w:rsidRDefault="0079202A" w:rsidP="00C11370">
      <w:r>
        <w:separator/>
      </w:r>
    </w:p>
  </w:footnote>
  <w:footnote w:type="continuationSeparator" w:id="0">
    <w:p w:rsidR="0079202A" w:rsidRDefault="0079202A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2C7B0B9B" wp14:editId="077914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12EC6"/>
    <w:rsid w:val="00015425"/>
    <w:rsid w:val="00026DD3"/>
    <w:rsid w:val="000348D0"/>
    <w:rsid w:val="00044D71"/>
    <w:rsid w:val="00047738"/>
    <w:rsid w:val="00055F64"/>
    <w:rsid w:val="00071D86"/>
    <w:rsid w:val="00091C7B"/>
    <w:rsid w:val="00092FD1"/>
    <w:rsid w:val="000A1F20"/>
    <w:rsid w:val="000C0130"/>
    <w:rsid w:val="000D401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C4CB5"/>
    <w:rsid w:val="001D21DB"/>
    <w:rsid w:val="001E7160"/>
    <w:rsid w:val="001F421D"/>
    <w:rsid w:val="00202B5C"/>
    <w:rsid w:val="00211556"/>
    <w:rsid w:val="002305A8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5910"/>
    <w:rsid w:val="002F2C0F"/>
    <w:rsid w:val="00304A2F"/>
    <w:rsid w:val="0031778E"/>
    <w:rsid w:val="00321001"/>
    <w:rsid w:val="0033578D"/>
    <w:rsid w:val="0034147C"/>
    <w:rsid w:val="00352F37"/>
    <w:rsid w:val="003666B4"/>
    <w:rsid w:val="00370C07"/>
    <w:rsid w:val="00374622"/>
    <w:rsid w:val="00374688"/>
    <w:rsid w:val="00377250"/>
    <w:rsid w:val="00382E87"/>
    <w:rsid w:val="00387DB4"/>
    <w:rsid w:val="003A59EB"/>
    <w:rsid w:val="003B0A1B"/>
    <w:rsid w:val="003B68EE"/>
    <w:rsid w:val="003C1D95"/>
    <w:rsid w:val="003C2046"/>
    <w:rsid w:val="003D4053"/>
    <w:rsid w:val="00405654"/>
    <w:rsid w:val="00423727"/>
    <w:rsid w:val="00450B14"/>
    <w:rsid w:val="00452C3E"/>
    <w:rsid w:val="00465703"/>
    <w:rsid w:val="004717BA"/>
    <w:rsid w:val="00480482"/>
    <w:rsid w:val="00483324"/>
    <w:rsid w:val="004B6427"/>
    <w:rsid w:val="004C4514"/>
    <w:rsid w:val="004C47E8"/>
    <w:rsid w:val="004E0303"/>
    <w:rsid w:val="004E29DD"/>
    <w:rsid w:val="004E4BF6"/>
    <w:rsid w:val="004F2BEA"/>
    <w:rsid w:val="00501508"/>
    <w:rsid w:val="0050393A"/>
    <w:rsid w:val="00520873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F47B8"/>
    <w:rsid w:val="005F4C62"/>
    <w:rsid w:val="005F7E1C"/>
    <w:rsid w:val="00601B4E"/>
    <w:rsid w:val="00616027"/>
    <w:rsid w:val="00626A82"/>
    <w:rsid w:val="00627F2E"/>
    <w:rsid w:val="006304FE"/>
    <w:rsid w:val="00690A9C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3699"/>
    <w:rsid w:val="00737BE7"/>
    <w:rsid w:val="0075703C"/>
    <w:rsid w:val="00763ADA"/>
    <w:rsid w:val="00777BEB"/>
    <w:rsid w:val="00780806"/>
    <w:rsid w:val="0078091D"/>
    <w:rsid w:val="007812A6"/>
    <w:rsid w:val="0079099E"/>
    <w:rsid w:val="0079202A"/>
    <w:rsid w:val="007A0EAE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361"/>
    <w:rsid w:val="008E4909"/>
    <w:rsid w:val="008F4F4D"/>
    <w:rsid w:val="0091786C"/>
    <w:rsid w:val="00921DE1"/>
    <w:rsid w:val="00922812"/>
    <w:rsid w:val="00931AE9"/>
    <w:rsid w:val="00950644"/>
    <w:rsid w:val="0096259C"/>
    <w:rsid w:val="00963967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22750"/>
    <w:rsid w:val="00A237E2"/>
    <w:rsid w:val="00A24260"/>
    <w:rsid w:val="00A435B3"/>
    <w:rsid w:val="00A51414"/>
    <w:rsid w:val="00A5302A"/>
    <w:rsid w:val="00A54CCE"/>
    <w:rsid w:val="00A60119"/>
    <w:rsid w:val="00AA6293"/>
    <w:rsid w:val="00AD2AD0"/>
    <w:rsid w:val="00AD47C0"/>
    <w:rsid w:val="00AF0C28"/>
    <w:rsid w:val="00B0162E"/>
    <w:rsid w:val="00B01804"/>
    <w:rsid w:val="00B165C8"/>
    <w:rsid w:val="00B17298"/>
    <w:rsid w:val="00B32DD7"/>
    <w:rsid w:val="00B45D6E"/>
    <w:rsid w:val="00B656C3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58A3"/>
    <w:rsid w:val="00D568CF"/>
    <w:rsid w:val="00D57000"/>
    <w:rsid w:val="00D57133"/>
    <w:rsid w:val="00D57BB9"/>
    <w:rsid w:val="00D60F5D"/>
    <w:rsid w:val="00D839F5"/>
    <w:rsid w:val="00D86777"/>
    <w:rsid w:val="00D96778"/>
    <w:rsid w:val="00D97BD2"/>
    <w:rsid w:val="00DA659C"/>
    <w:rsid w:val="00DB259E"/>
    <w:rsid w:val="00DD0333"/>
    <w:rsid w:val="00DD2EC5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33226"/>
    <w:rsid w:val="00E471BF"/>
    <w:rsid w:val="00E547BD"/>
    <w:rsid w:val="00E65AAE"/>
    <w:rsid w:val="00E65F1B"/>
    <w:rsid w:val="00E66181"/>
    <w:rsid w:val="00E8227D"/>
    <w:rsid w:val="00E82779"/>
    <w:rsid w:val="00E93A50"/>
    <w:rsid w:val="00EB6DB5"/>
    <w:rsid w:val="00EC11DC"/>
    <w:rsid w:val="00ED4238"/>
    <w:rsid w:val="00EE2482"/>
    <w:rsid w:val="00EF6080"/>
    <w:rsid w:val="00F054EB"/>
    <w:rsid w:val="00F14874"/>
    <w:rsid w:val="00F27D43"/>
    <w:rsid w:val="00F363C1"/>
    <w:rsid w:val="00F374CD"/>
    <w:rsid w:val="00F45B30"/>
    <w:rsid w:val="00F57892"/>
    <w:rsid w:val="00F61520"/>
    <w:rsid w:val="00F61ECB"/>
    <w:rsid w:val="00F63C49"/>
    <w:rsid w:val="00F668F5"/>
    <w:rsid w:val="00F71197"/>
    <w:rsid w:val="00F7128A"/>
    <w:rsid w:val="00F82BBA"/>
    <w:rsid w:val="00FA00FA"/>
    <w:rsid w:val="00FA5B8B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r@ina.h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E647-A702-4F77-9364-E72AF1A6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31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14</cp:revision>
  <dcterms:created xsi:type="dcterms:W3CDTF">2014-06-02T08:20:00Z</dcterms:created>
  <dcterms:modified xsi:type="dcterms:W3CDTF">2014-06-17T07:56:00Z</dcterms:modified>
</cp:coreProperties>
</file>