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A43992" w:rsidRPr="007C400C" w:rsidRDefault="00486C60" w:rsidP="00A43992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U godini</w:t>
      </w:r>
      <w:r w:rsidR="00A43992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dana građani na Ini predali više od tri tone otpadnog jestivog ulja</w:t>
      </w:r>
    </w:p>
    <w:p w:rsidR="00A43992" w:rsidRDefault="00A43992" w:rsidP="00486C60">
      <w:pPr>
        <w:jc w:val="both"/>
        <w:rPr>
          <w:rFonts w:asciiTheme="minorHAnsi" w:hAnsiTheme="minorHAnsi" w:cs="Calibri"/>
          <w:b/>
          <w:sz w:val="24"/>
        </w:rPr>
      </w:pPr>
    </w:p>
    <w:p w:rsidR="00FE1AAE" w:rsidRDefault="0092327D" w:rsidP="00FE1AAE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INA nastavlja s pružanjem nove „zelene“ usluge na </w:t>
      </w:r>
      <w:hyperlink r:id="rId20" w:history="1">
        <w:r w:rsidR="00A43992">
          <w:rPr>
            <w:rStyle w:val="Hyperlink"/>
            <w:rFonts w:asciiTheme="minorHAnsi" w:hAnsiTheme="minorHAnsi" w:cs="Calibri"/>
            <w:b/>
            <w:sz w:val="24"/>
          </w:rPr>
          <w:t>odabranim maloprodajnim</w:t>
        </w:r>
        <w:r w:rsidRPr="00C10B73">
          <w:rPr>
            <w:rStyle w:val="Hyperlink"/>
            <w:rFonts w:asciiTheme="minorHAnsi" w:hAnsiTheme="minorHAnsi" w:cs="Calibri"/>
            <w:b/>
            <w:sz w:val="24"/>
          </w:rPr>
          <w:t xml:space="preserve"> mjest</w:t>
        </w:r>
        <w:r w:rsidR="00A43992">
          <w:rPr>
            <w:rStyle w:val="Hyperlink"/>
            <w:rFonts w:asciiTheme="minorHAnsi" w:hAnsiTheme="minorHAnsi" w:cs="Calibri"/>
            <w:b/>
            <w:sz w:val="24"/>
          </w:rPr>
          <w:t>im</w:t>
        </w:r>
        <w:r w:rsidRPr="00C10B73">
          <w:rPr>
            <w:rStyle w:val="Hyperlink"/>
            <w:rFonts w:asciiTheme="minorHAnsi" w:hAnsiTheme="minorHAnsi" w:cs="Calibri"/>
            <w:b/>
            <w:sz w:val="24"/>
          </w:rPr>
          <w:t>a</w:t>
        </w:r>
      </w:hyperlink>
      <w:r>
        <w:rPr>
          <w:rFonts w:asciiTheme="minorHAnsi" w:hAnsiTheme="minorHAnsi" w:cs="Calibri"/>
          <w:b/>
          <w:sz w:val="24"/>
        </w:rPr>
        <w:t xml:space="preserve"> u središnjoj Hrvatskoj</w:t>
      </w:r>
    </w:p>
    <w:p w:rsidR="00FE1AAE" w:rsidRDefault="00A64B0A" w:rsidP="00FE1AAE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INA s partnerom </w:t>
      </w:r>
      <w:proofErr w:type="spellStart"/>
      <w:r>
        <w:rPr>
          <w:rFonts w:asciiTheme="minorHAnsi" w:hAnsiTheme="minorHAnsi" w:cs="Calibri"/>
          <w:b/>
          <w:sz w:val="24"/>
        </w:rPr>
        <w:t>Agroproteinkom</w:t>
      </w:r>
      <w:proofErr w:type="spellEnd"/>
      <w:r>
        <w:rPr>
          <w:rFonts w:asciiTheme="minorHAnsi" w:hAnsiTheme="minorHAnsi" w:cs="Calibri"/>
          <w:b/>
          <w:sz w:val="24"/>
        </w:rPr>
        <w:t xml:space="preserve"> pokrenula </w:t>
      </w:r>
      <w:r w:rsidR="00F230F7">
        <w:rPr>
          <w:rFonts w:asciiTheme="minorHAnsi" w:hAnsiTheme="minorHAnsi" w:cs="Calibri"/>
          <w:b/>
          <w:sz w:val="24"/>
        </w:rPr>
        <w:t>predavanja</w:t>
      </w:r>
      <w:r>
        <w:rPr>
          <w:rFonts w:asciiTheme="minorHAnsi" w:hAnsiTheme="minorHAnsi" w:cs="Calibri"/>
          <w:b/>
          <w:sz w:val="24"/>
        </w:rPr>
        <w:t xml:space="preserve"> kako bi osvijestila potrebu recikliranja otpada kod </w:t>
      </w:r>
      <w:r w:rsidR="00486C60">
        <w:rPr>
          <w:rFonts w:asciiTheme="minorHAnsi" w:hAnsiTheme="minorHAnsi" w:cs="Calibri"/>
          <w:b/>
          <w:sz w:val="24"/>
        </w:rPr>
        <w:t>djece</w:t>
      </w:r>
    </w:p>
    <w:p w:rsidR="00FE1AAE" w:rsidRDefault="00FE1AAE" w:rsidP="00FE1AAE">
      <w:pPr>
        <w:jc w:val="both"/>
        <w:rPr>
          <w:rFonts w:ascii="Open Sans" w:hAnsi="Open Sans"/>
          <w:color w:val="1C0D06"/>
        </w:rPr>
      </w:pPr>
    </w:p>
    <w:p w:rsidR="00A64B0A" w:rsidRDefault="00A64B0A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</w:t>
      </w:r>
      <w:r w:rsidR="00A43992">
        <w:rPr>
          <w:rFonts w:asciiTheme="minorHAnsi" w:eastAsia="Calibri" w:hAnsiTheme="minorHAnsi"/>
          <w:b/>
          <w:bCs/>
          <w:szCs w:val="22"/>
          <w:lang w:eastAsia="hr-HR"/>
        </w:rPr>
        <w:t>, 17. listopada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 xml:space="preserve">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.–</w:t>
      </w:r>
      <w:r w:rsidR="00FE1AAE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A43992">
        <w:rPr>
          <w:rFonts w:asciiTheme="minorHAnsi" w:eastAsia="Calibri" w:hAnsiTheme="minorHAnsi"/>
          <w:b/>
          <w:szCs w:val="22"/>
          <w:lang w:eastAsia="hr-HR"/>
        </w:rPr>
        <w:t>Godinu dana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nakon uvođenja nove „zelene“ usluge na odabrana maloprodajna mjesta Ine, kupci i g</w:t>
      </w:r>
      <w:r w:rsidR="00A43992">
        <w:rPr>
          <w:rFonts w:asciiTheme="minorHAnsi" w:eastAsia="Calibri" w:hAnsiTheme="minorHAnsi"/>
          <w:b/>
          <w:szCs w:val="22"/>
          <w:lang w:eastAsia="hr-HR"/>
        </w:rPr>
        <w:t>rađani na njima su odložili više od tri tone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otpadnog jestivog ulja. Prv</w:t>
      </w:r>
      <w:r w:rsidR="00A43992">
        <w:rPr>
          <w:rFonts w:asciiTheme="minorHAnsi" w:eastAsia="Calibri" w:hAnsiTheme="minorHAnsi"/>
          <w:b/>
          <w:szCs w:val="22"/>
          <w:lang w:eastAsia="hr-HR"/>
        </w:rPr>
        <w:t>e su to količine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takvoga ulja u Hrvatskoj </w:t>
      </w:r>
      <w:r w:rsidR="00A43992">
        <w:rPr>
          <w:rFonts w:asciiTheme="minorHAnsi" w:eastAsia="Calibri" w:hAnsiTheme="minorHAnsi"/>
          <w:b/>
          <w:szCs w:val="22"/>
          <w:lang w:eastAsia="hr-HR"/>
        </w:rPr>
        <w:t xml:space="preserve">koje su </w:t>
      </w:r>
      <w:r>
        <w:rPr>
          <w:rFonts w:asciiTheme="minorHAnsi" w:eastAsia="Calibri" w:hAnsiTheme="minorHAnsi"/>
          <w:b/>
          <w:szCs w:val="22"/>
          <w:lang w:eastAsia="hr-HR"/>
        </w:rPr>
        <w:t>prikupila kućanstva te će ono, umjesto u o</w:t>
      </w:r>
      <w:r w:rsidR="0043242A">
        <w:rPr>
          <w:rFonts w:asciiTheme="minorHAnsi" w:eastAsia="Calibri" w:hAnsiTheme="minorHAnsi"/>
          <w:b/>
          <w:szCs w:val="22"/>
          <w:lang w:eastAsia="hr-HR"/>
        </w:rPr>
        <w:t>d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vodu i okolišu, završiti u recikliranju. </w:t>
      </w:r>
    </w:p>
    <w:p w:rsidR="00625797" w:rsidRDefault="00625797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FA3EE9" w:rsidRDefault="00C10B73" w:rsidP="00FE1AAE">
      <w:pPr>
        <w:jc w:val="both"/>
        <w:rPr>
          <w:rFonts w:ascii="Calibri" w:hAnsi="Calibri"/>
          <w:szCs w:val="22"/>
        </w:rPr>
      </w:pPr>
      <w:r w:rsidRPr="00F230F7">
        <w:rPr>
          <w:rFonts w:ascii="Calibri" w:hAnsi="Calibri"/>
          <w:szCs w:val="22"/>
        </w:rPr>
        <w:t>Najviše otpadnog jestivog ulja</w:t>
      </w:r>
      <w:r w:rsidR="00480036">
        <w:rPr>
          <w:rFonts w:ascii="Calibri" w:hAnsi="Calibri"/>
          <w:szCs w:val="22"/>
        </w:rPr>
        <w:t xml:space="preserve"> u proteklih godinu dana</w:t>
      </w:r>
      <w:r w:rsidRPr="00F230F7">
        <w:rPr>
          <w:rFonts w:ascii="Calibri" w:hAnsi="Calibri"/>
          <w:szCs w:val="22"/>
        </w:rPr>
        <w:t xml:space="preserve"> predali </w:t>
      </w:r>
      <w:r w:rsidR="00480036">
        <w:rPr>
          <w:rFonts w:ascii="Calibri" w:hAnsi="Calibri"/>
          <w:szCs w:val="22"/>
        </w:rPr>
        <w:t xml:space="preserve">su </w:t>
      </w:r>
      <w:r w:rsidRPr="00F230F7">
        <w:rPr>
          <w:rFonts w:ascii="Calibri" w:hAnsi="Calibri"/>
          <w:szCs w:val="22"/>
        </w:rPr>
        <w:t>građani</w:t>
      </w:r>
      <w:r w:rsidR="00FA3EE9">
        <w:rPr>
          <w:rFonts w:ascii="Calibri" w:hAnsi="Calibri"/>
          <w:szCs w:val="22"/>
        </w:rPr>
        <w:t xml:space="preserve"> zagrebačke četvrti Trešnjevka, više od 3</w:t>
      </w:r>
      <w:r w:rsidRPr="00F230F7">
        <w:rPr>
          <w:rFonts w:ascii="Calibri" w:hAnsi="Calibri"/>
          <w:szCs w:val="22"/>
        </w:rPr>
        <w:t>40 kilograma</w:t>
      </w:r>
      <w:r w:rsidR="00F9363F" w:rsidRPr="00F230F7">
        <w:rPr>
          <w:rFonts w:ascii="Calibri" w:hAnsi="Calibri"/>
          <w:szCs w:val="22"/>
        </w:rPr>
        <w:t>,</w:t>
      </w:r>
      <w:r w:rsidR="00FA3EE9">
        <w:rPr>
          <w:rFonts w:ascii="Calibri" w:hAnsi="Calibri"/>
          <w:szCs w:val="22"/>
        </w:rPr>
        <w:t xml:space="preserve"> </w:t>
      </w:r>
      <w:r w:rsidR="002358E8">
        <w:rPr>
          <w:rFonts w:ascii="Calibri" w:hAnsi="Calibri"/>
          <w:szCs w:val="22"/>
        </w:rPr>
        <w:t xml:space="preserve">slijede </w:t>
      </w:r>
      <w:r w:rsidR="00FA3EE9">
        <w:rPr>
          <w:rFonts w:ascii="Calibri" w:hAnsi="Calibri"/>
          <w:szCs w:val="22"/>
        </w:rPr>
        <w:t xml:space="preserve"> Varaždinci s 330 prikupljenih kilograma, a </w:t>
      </w:r>
      <w:r w:rsidR="0043242A">
        <w:rPr>
          <w:rFonts w:ascii="Calibri" w:hAnsi="Calibri"/>
          <w:szCs w:val="22"/>
        </w:rPr>
        <w:t xml:space="preserve">po </w:t>
      </w:r>
      <w:r w:rsidR="00FA3EE9">
        <w:rPr>
          <w:rFonts w:ascii="Calibri" w:hAnsi="Calibri"/>
          <w:szCs w:val="22"/>
        </w:rPr>
        <w:t xml:space="preserve">290 kilograma prikupljeno je u Čakovcu te zagrebačkom kvartu Maksimir. </w:t>
      </w:r>
      <w:r w:rsidR="00480036">
        <w:rPr>
          <w:rFonts w:ascii="Calibri" w:hAnsi="Calibri"/>
          <w:szCs w:val="22"/>
        </w:rPr>
        <w:t xml:space="preserve">Visoku razinu ekološke osviještenosti pokazali su i stanovnici Kutine, Koprivnice te zagrebačkih kvartova Vrapče i </w:t>
      </w:r>
      <w:proofErr w:type="spellStart"/>
      <w:r w:rsidR="00480036">
        <w:rPr>
          <w:rFonts w:ascii="Calibri" w:hAnsi="Calibri"/>
          <w:szCs w:val="22"/>
        </w:rPr>
        <w:t>Dugave</w:t>
      </w:r>
      <w:proofErr w:type="spellEnd"/>
      <w:r w:rsidR="0043242A">
        <w:rPr>
          <w:rFonts w:ascii="Calibri" w:hAnsi="Calibri"/>
          <w:szCs w:val="22"/>
        </w:rPr>
        <w:t>,</w:t>
      </w:r>
      <w:r w:rsidR="00480036">
        <w:rPr>
          <w:rFonts w:ascii="Calibri" w:hAnsi="Calibri"/>
          <w:szCs w:val="22"/>
        </w:rPr>
        <w:t xml:space="preserve"> s </w:t>
      </w:r>
      <w:r w:rsidR="0043242A">
        <w:rPr>
          <w:rFonts w:ascii="Calibri" w:hAnsi="Calibri"/>
          <w:szCs w:val="22"/>
        </w:rPr>
        <w:t xml:space="preserve">po </w:t>
      </w:r>
      <w:r w:rsidR="00480036">
        <w:rPr>
          <w:rFonts w:ascii="Calibri" w:hAnsi="Calibri"/>
          <w:szCs w:val="22"/>
        </w:rPr>
        <w:t xml:space="preserve">više od 200 kilograma recikliranog otpadnog jestivog ulja na Ininim maloprodajnim mjestima.  </w:t>
      </w:r>
    </w:p>
    <w:p w:rsidR="00480036" w:rsidRDefault="00480036" w:rsidP="00480036">
      <w:pPr>
        <w:jc w:val="both"/>
        <w:rPr>
          <w:rFonts w:ascii="Calibri" w:hAnsi="Calibri"/>
          <w:i/>
          <w:szCs w:val="22"/>
        </w:rPr>
      </w:pPr>
    </w:p>
    <w:p w:rsidR="00480036" w:rsidRPr="002358E8" w:rsidRDefault="00480036" w:rsidP="00480036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„Zahvaljujemo</w:t>
      </w:r>
      <w:r w:rsidRPr="00EE272E">
        <w:rPr>
          <w:rFonts w:ascii="Calibri" w:hAnsi="Calibri"/>
          <w:i/>
          <w:szCs w:val="22"/>
        </w:rPr>
        <w:t xml:space="preserve"> naši</w:t>
      </w:r>
      <w:r>
        <w:rPr>
          <w:rFonts w:ascii="Calibri" w:hAnsi="Calibri"/>
          <w:i/>
          <w:szCs w:val="22"/>
        </w:rPr>
        <w:t>m</w:t>
      </w:r>
      <w:r w:rsidRPr="00EE272E">
        <w:rPr>
          <w:rFonts w:ascii="Calibri" w:hAnsi="Calibri"/>
          <w:i/>
          <w:szCs w:val="22"/>
        </w:rPr>
        <w:t xml:space="preserve"> vjerni</w:t>
      </w:r>
      <w:r>
        <w:rPr>
          <w:rFonts w:ascii="Calibri" w:hAnsi="Calibri"/>
          <w:i/>
          <w:szCs w:val="22"/>
        </w:rPr>
        <w:t>m</w:t>
      </w:r>
      <w:r w:rsidRPr="00EE272E">
        <w:rPr>
          <w:rFonts w:ascii="Calibri" w:hAnsi="Calibri"/>
          <w:i/>
          <w:szCs w:val="22"/>
        </w:rPr>
        <w:t xml:space="preserve"> kupci</w:t>
      </w:r>
      <w:r>
        <w:rPr>
          <w:rFonts w:ascii="Calibri" w:hAnsi="Calibri"/>
          <w:i/>
          <w:szCs w:val="22"/>
        </w:rPr>
        <w:t>ma</w:t>
      </w:r>
      <w:r w:rsidRPr="00EE272E">
        <w:rPr>
          <w:rFonts w:ascii="Calibri" w:hAnsi="Calibri"/>
          <w:i/>
          <w:szCs w:val="22"/>
        </w:rPr>
        <w:t xml:space="preserve"> i ostali</w:t>
      </w:r>
      <w:r>
        <w:rPr>
          <w:rFonts w:ascii="Calibri" w:hAnsi="Calibri"/>
          <w:i/>
          <w:szCs w:val="22"/>
        </w:rPr>
        <w:t>m</w:t>
      </w:r>
      <w:r w:rsidRPr="00EE272E">
        <w:rPr>
          <w:rFonts w:ascii="Calibri" w:hAnsi="Calibri"/>
          <w:i/>
          <w:szCs w:val="22"/>
        </w:rPr>
        <w:t xml:space="preserve"> građani</w:t>
      </w:r>
      <w:r>
        <w:rPr>
          <w:rFonts w:ascii="Calibri" w:hAnsi="Calibri"/>
          <w:i/>
          <w:szCs w:val="22"/>
        </w:rPr>
        <w:t xml:space="preserve">ma što su prepoznali </w:t>
      </w:r>
      <w:r w:rsidRPr="00EE272E">
        <w:rPr>
          <w:rFonts w:ascii="Calibri" w:hAnsi="Calibri"/>
          <w:i/>
          <w:szCs w:val="22"/>
        </w:rPr>
        <w:t>novu uslugu Ine</w:t>
      </w:r>
      <w:r>
        <w:rPr>
          <w:rFonts w:ascii="Calibri" w:hAnsi="Calibri"/>
          <w:i/>
          <w:szCs w:val="22"/>
        </w:rPr>
        <w:t xml:space="preserve">. </w:t>
      </w:r>
      <w:r w:rsidRPr="00EE272E">
        <w:rPr>
          <w:rFonts w:ascii="Calibri" w:hAnsi="Calibri"/>
          <w:i/>
          <w:szCs w:val="22"/>
        </w:rPr>
        <w:t>Otpadno jestivo ulje korisna je sirovina i mjesto joj nije u odvodu</w:t>
      </w:r>
      <w:r>
        <w:rPr>
          <w:rFonts w:ascii="Calibri" w:hAnsi="Calibri"/>
          <w:i/>
          <w:szCs w:val="22"/>
        </w:rPr>
        <w:t xml:space="preserve">. Trenutačno kompanija razmatra opcije kako bi proširili ovu uslugu i u ostale krajeve Hrvatske te smo u tu svrhu aplicirali projekt </w:t>
      </w:r>
      <w:r w:rsidRPr="00480036">
        <w:rPr>
          <w:rFonts w:ascii="Calibri" w:hAnsi="Calibri"/>
          <w:i/>
          <w:szCs w:val="22"/>
        </w:rPr>
        <w:t>na LIFE program Europske unije putem kojega se financiraju ekološki projekti.</w:t>
      </w:r>
      <w:r>
        <w:rPr>
          <w:rFonts w:ascii="Calibri" w:hAnsi="Calibri"/>
          <w:i/>
          <w:szCs w:val="22"/>
        </w:rPr>
        <w:t>“</w:t>
      </w:r>
      <w:r w:rsidR="0054402D">
        <w:rPr>
          <w:rFonts w:ascii="Calibri" w:hAnsi="Calibri"/>
          <w:i/>
          <w:szCs w:val="22"/>
        </w:rPr>
        <w:t xml:space="preserve"> </w:t>
      </w:r>
      <w:r w:rsidR="0054402D" w:rsidRPr="002358E8">
        <w:rPr>
          <w:rFonts w:ascii="Calibri" w:hAnsi="Calibri"/>
          <w:szCs w:val="22"/>
        </w:rPr>
        <w:t xml:space="preserve">izjavila je Vesna </w:t>
      </w:r>
      <w:proofErr w:type="spellStart"/>
      <w:r w:rsidR="0054402D" w:rsidRPr="002358E8">
        <w:rPr>
          <w:rFonts w:ascii="Calibri" w:hAnsi="Calibri"/>
          <w:szCs w:val="22"/>
        </w:rPr>
        <w:t>Kučan</w:t>
      </w:r>
      <w:proofErr w:type="spellEnd"/>
      <w:r w:rsidR="0054402D" w:rsidRPr="002358E8">
        <w:rPr>
          <w:rFonts w:ascii="Calibri" w:hAnsi="Calibri"/>
          <w:szCs w:val="22"/>
        </w:rPr>
        <w:t xml:space="preserve"> Polak, voditeljica ovog pilot-projekta Ine.  </w:t>
      </w:r>
    </w:p>
    <w:p w:rsidR="00480036" w:rsidRDefault="00480036" w:rsidP="00480036">
      <w:pPr>
        <w:jc w:val="both"/>
        <w:rPr>
          <w:rFonts w:ascii="Calibri" w:hAnsi="Calibri"/>
          <w:i/>
          <w:szCs w:val="22"/>
        </w:rPr>
      </w:pPr>
    </w:p>
    <w:p w:rsidR="00C10B73" w:rsidRPr="00F230F7" w:rsidRDefault="002D20BB" w:rsidP="00FE1AAE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Kućanstva</w:t>
      </w:r>
      <w:r w:rsidR="00480036">
        <w:rPr>
          <w:rFonts w:ascii="Calibri" w:hAnsi="Calibri"/>
          <w:szCs w:val="22"/>
        </w:rPr>
        <w:t xml:space="preserve"> u Hrvatskoj</w:t>
      </w:r>
      <w:r>
        <w:rPr>
          <w:rFonts w:ascii="Calibri" w:hAnsi="Calibri"/>
          <w:szCs w:val="22"/>
        </w:rPr>
        <w:t xml:space="preserve">, za razliku od restorana, nemaju zakonsku obvezu prikupljati otpadno jestivo ulje, no njegovim </w:t>
      </w:r>
      <w:r w:rsidR="00F230F7">
        <w:rPr>
          <w:rFonts w:ascii="Calibri" w:hAnsi="Calibri"/>
          <w:szCs w:val="22"/>
        </w:rPr>
        <w:t>se recikliranjem pr</w:t>
      </w:r>
      <w:r w:rsidR="006B049E">
        <w:rPr>
          <w:rFonts w:ascii="Calibri" w:hAnsi="Calibri"/>
          <w:szCs w:val="22"/>
        </w:rPr>
        <w:t>idonosi očuvanju okoliša</w:t>
      </w:r>
      <w:r w:rsidR="00480036">
        <w:rPr>
          <w:rFonts w:ascii="Calibri" w:hAnsi="Calibri"/>
          <w:szCs w:val="22"/>
        </w:rPr>
        <w:t>.</w:t>
      </w:r>
      <w:r w:rsidR="00486C60">
        <w:rPr>
          <w:rFonts w:ascii="Calibri" w:hAnsi="Calibri"/>
          <w:szCs w:val="22"/>
        </w:rPr>
        <w:t xml:space="preserve"> Takvo ulje korisna je sirovina u proizvodnji bio goriva, a u prirodi, iako razgradivo, privremeno može zagaditi tlo i vode te ugroziti životinjski svijet.</w:t>
      </w:r>
      <w:r w:rsidR="00480036">
        <w:rPr>
          <w:rFonts w:ascii="Calibri" w:hAnsi="Calibri"/>
          <w:szCs w:val="22"/>
        </w:rPr>
        <w:t xml:space="preserve"> Kako bi </w:t>
      </w:r>
      <w:r w:rsidR="00486C60">
        <w:rPr>
          <w:rFonts w:ascii="Calibri" w:hAnsi="Calibri"/>
          <w:szCs w:val="22"/>
        </w:rPr>
        <w:t xml:space="preserve">to osvijestila kod djece i njihovih roditelja INA je u suradnji s </w:t>
      </w:r>
      <w:proofErr w:type="spellStart"/>
      <w:r w:rsidR="00486C60">
        <w:rPr>
          <w:rFonts w:ascii="Calibri" w:hAnsi="Calibri"/>
          <w:szCs w:val="22"/>
        </w:rPr>
        <w:t>Agroproteinkom</w:t>
      </w:r>
      <w:proofErr w:type="spellEnd"/>
      <w:r w:rsidR="00486C60">
        <w:rPr>
          <w:rFonts w:ascii="Calibri" w:hAnsi="Calibri"/>
          <w:szCs w:val="22"/>
        </w:rPr>
        <w:t xml:space="preserve">, partnerom na projektu, u proteklom razdoblju održala niz predavanja u osnovnim školama i vrtićima, a promociju projekta podržali su i članovi benda Opća </w:t>
      </w:r>
      <w:r w:rsidR="0043242A">
        <w:rPr>
          <w:rFonts w:ascii="Calibri" w:hAnsi="Calibri"/>
          <w:szCs w:val="22"/>
        </w:rPr>
        <w:t>O</w:t>
      </w:r>
      <w:r w:rsidR="00486C60">
        <w:rPr>
          <w:rFonts w:ascii="Calibri" w:hAnsi="Calibri"/>
          <w:szCs w:val="22"/>
        </w:rPr>
        <w:t xml:space="preserve">pasnost. </w:t>
      </w:r>
    </w:p>
    <w:p w:rsidR="00F9363F" w:rsidRPr="003502D4" w:rsidRDefault="00F9363F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A43992" w:rsidRDefault="00486C60" w:rsidP="000E6C84">
      <w:pPr>
        <w:jc w:val="both"/>
        <w:rPr>
          <w:rFonts w:asciiTheme="minorHAnsi" w:eastAsia="Calibri" w:hAnsiTheme="minorHAnsi" w:cs="Arial"/>
          <w:szCs w:val="22"/>
        </w:rPr>
      </w:pPr>
      <w:r w:rsidRPr="003502D4">
        <w:rPr>
          <w:rFonts w:asciiTheme="minorHAnsi" w:eastAsia="Calibri" w:hAnsiTheme="minorHAnsi" w:cs="Arial"/>
          <w:szCs w:val="22"/>
        </w:rPr>
        <w:t xml:space="preserve">Više o projektu potražite na </w:t>
      </w:r>
      <w:hyperlink r:id="rId21" w:history="1">
        <w:r w:rsidRPr="003502D4">
          <w:rPr>
            <w:rStyle w:val="Hyperlink"/>
            <w:rFonts w:asciiTheme="minorHAnsi" w:eastAsia="Calibri" w:hAnsiTheme="minorHAnsi" w:cs="Arial"/>
            <w:szCs w:val="22"/>
          </w:rPr>
          <w:t>internetskim stranicama Ine</w:t>
        </w:r>
      </w:hyperlink>
      <w:r w:rsidRPr="003502D4">
        <w:rPr>
          <w:rFonts w:asciiTheme="minorHAnsi" w:eastAsia="Calibri" w:hAnsiTheme="minorHAnsi" w:cs="Arial"/>
          <w:szCs w:val="22"/>
        </w:rPr>
        <w:t>.</w:t>
      </w:r>
    </w:p>
    <w:p w:rsidR="003502D4" w:rsidRDefault="003502D4" w:rsidP="003502D4">
      <w:pPr>
        <w:jc w:val="both"/>
        <w:rPr>
          <w:rFonts w:ascii="Calibri" w:hAnsi="Calibri"/>
          <w:b/>
          <w:bCs/>
          <w:szCs w:val="22"/>
        </w:rPr>
      </w:pPr>
    </w:p>
    <w:p w:rsidR="003502D4" w:rsidRDefault="003502D4" w:rsidP="003502D4">
      <w:pPr>
        <w:jc w:val="both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Cs w:val="22"/>
        </w:rPr>
        <w:t>Foto: Igor Soban/PIXSELL</w:t>
      </w:r>
    </w:p>
    <w:p w:rsidR="003502D4" w:rsidRPr="003502D4" w:rsidRDefault="003502D4" w:rsidP="000E6C84">
      <w:pPr>
        <w:jc w:val="both"/>
        <w:rPr>
          <w:rFonts w:asciiTheme="minorHAnsi" w:eastAsia="Calibri" w:hAnsiTheme="minorHAnsi" w:cs="Arial"/>
          <w:szCs w:val="22"/>
        </w:rPr>
      </w:pPr>
    </w:p>
    <w:p w:rsidR="00486C60" w:rsidRDefault="00486C60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AC606E" w:rsidRDefault="00FE1AAE" w:rsidP="00AC606E">
      <w:pPr>
        <w:jc w:val="both"/>
        <w:rPr>
          <w:rFonts w:ascii="Calibri" w:hAnsi="Calibri" w:cs="Calibri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</w:t>
      </w:r>
      <w:r w:rsidR="00AC606E">
        <w:rPr>
          <w:rFonts w:ascii="Calibri" w:hAnsi="Calibri" w:cs="Calibri"/>
          <w:sz w:val="20"/>
          <w:szCs w:val="20"/>
        </w:rPr>
        <w:t>Prerada nafte odvija se u Ininim rafinerijama nafte; RN Rijeka i RN Sisak, dok se regionalna maloprodajna mreža sastoji od 496 maloprodajnih mjesta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A8" w:rsidRDefault="00FC13A8">
      <w:r>
        <w:separator/>
      </w:r>
    </w:p>
  </w:endnote>
  <w:endnote w:type="continuationSeparator" w:id="0">
    <w:p w:rsidR="00FC13A8" w:rsidRDefault="00FC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C13A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C603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C13A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C13A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C13A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C13A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C13A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C13A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C13A8">
    <w:pPr>
      <w:rPr>
        <w:sz w:val="2"/>
        <w:szCs w:val="2"/>
      </w:rPr>
    </w:pPr>
  </w:p>
  <w:p w:rsidR="005922EC" w:rsidRPr="00B976E5" w:rsidRDefault="00FC13A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13A8" w:rsidP="005E2581">
    <w:pPr>
      <w:pStyle w:val="Footer"/>
      <w:ind w:right="360"/>
      <w:rPr>
        <w:sz w:val="2"/>
      </w:rPr>
    </w:pPr>
  </w:p>
  <w:p w:rsidR="005922EC" w:rsidRDefault="00FC13A8">
    <w:pPr>
      <w:pStyle w:val="Footer"/>
      <w:rPr>
        <w:sz w:val="2"/>
      </w:rPr>
    </w:pPr>
  </w:p>
  <w:p w:rsidR="005922EC" w:rsidRDefault="00FC13A8" w:rsidP="001F421D">
    <w:pPr>
      <w:pStyle w:val="Footer"/>
      <w:ind w:right="360"/>
      <w:rPr>
        <w:sz w:val="2"/>
      </w:rPr>
    </w:pPr>
  </w:p>
  <w:p w:rsidR="005922EC" w:rsidRDefault="00FC13A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C13A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C13A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C13A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FC13A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C13A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C13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C13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C13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C13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C13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C13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C13A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FC13A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C13A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C13A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C13A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C13A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C13A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502D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502D4" w:rsidRPr="003502D4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C13A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502D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502D4" w:rsidRPr="003502D4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C13A8" w:rsidP="00F44E41">
    <w:pPr>
      <w:rPr>
        <w:sz w:val="2"/>
        <w:szCs w:val="2"/>
      </w:rPr>
    </w:pPr>
  </w:p>
  <w:p w:rsidR="005922EC" w:rsidRPr="00374688" w:rsidRDefault="00FC13A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CED96B9" wp14:editId="41BC3C3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0BEF4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E809D" wp14:editId="5D78EC3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C1EEE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13A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13A8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4D662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C13A8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502D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502D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C13A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A8" w:rsidRDefault="00FC13A8">
      <w:r>
        <w:separator/>
      </w:r>
    </w:p>
  </w:footnote>
  <w:footnote w:type="continuationSeparator" w:id="0">
    <w:p w:rsidR="00FC13A8" w:rsidRDefault="00FC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1341D54" wp14:editId="6755D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C13A8">
    <w:pPr>
      <w:pStyle w:val="Header"/>
      <w:jc w:val="right"/>
      <w:rPr>
        <w:sz w:val="2"/>
      </w:rPr>
    </w:pPr>
  </w:p>
  <w:p w:rsidR="005922EC" w:rsidRDefault="00FC13A8">
    <w:pPr>
      <w:pStyle w:val="Header"/>
      <w:jc w:val="right"/>
      <w:rPr>
        <w:sz w:val="2"/>
      </w:rPr>
    </w:pPr>
  </w:p>
  <w:p w:rsidR="005922EC" w:rsidRDefault="00FC13A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338A42F" wp14:editId="0EFF8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13A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13A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13A8">
    <w:pPr>
      <w:pStyle w:val="Header"/>
      <w:jc w:val="right"/>
      <w:rPr>
        <w:sz w:val="2"/>
      </w:rPr>
    </w:pPr>
  </w:p>
  <w:p w:rsidR="005922EC" w:rsidRDefault="00FC13A8">
    <w:pPr>
      <w:pStyle w:val="Header"/>
      <w:jc w:val="right"/>
      <w:rPr>
        <w:sz w:val="2"/>
      </w:rPr>
    </w:pPr>
  </w:p>
  <w:p w:rsidR="005922EC" w:rsidRDefault="00FC13A8">
    <w:pPr>
      <w:pStyle w:val="Header"/>
      <w:jc w:val="right"/>
      <w:rPr>
        <w:sz w:val="2"/>
      </w:rPr>
    </w:pPr>
  </w:p>
  <w:p w:rsidR="005922EC" w:rsidRDefault="00FC13A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4373"/>
    <w:rsid w:val="001D2EE7"/>
    <w:rsid w:val="001D34F7"/>
    <w:rsid w:val="001E114E"/>
    <w:rsid w:val="001E3A20"/>
    <w:rsid w:val="001E7160"/>
    <w:rsid w:val="001F7F06"/>
    <w:rsid w:val="0020107F"/>
    <w:rsid w:val="0022082F"/>
    <w:rsid w:val="002226F1"/>
    <w:rsid w:val="00230476"/>
    <w:rsid w:val="002358E8"/>
    <w:rsid w:val="00236461"/>
    <w:rsid w:val="002379B9"/>
    <w:rsid w:val="00245D41"/>
    <w:rsid w:val="00250EE8"/>
    <w:rsid w:val="0025369E"/>
    <w:rsid w:val="0028225E"/>
    <w:rsid w:val="002A4D04"/>
    <w:rsid w:val="002B4747"/>
    <w:rsid w:val="002B5522"/>
    <w:rsid w:val="002B76B1"/>
    <w:rsid w:val="002C08BB"/>
    <w:rsid w:val="002D14D7"/>
    <w:rsid w:val="002D14D8"/>
    <w:rsid w:val="002D20BB"/>
    <w:rsid w:val="002D3C40"/>
    <w:rsid w:val="002E0D3C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02D4"/>
    <w:rsid w:val="0035496D"/>
    <w:rsid w:val="00376752"/>
    <w:rsid w:val="00390B88"/>
    <w:rsid w:val="00393EF1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E330B"/>
    <w:rsid w:val="00420474"/>
    <w:rsid w:val="0043242A"/>
    <w:rsid w:val="00435CF7"/>
    <w:rsid w:val="00437FE2"/>
    <w:rsid w:val="004470F4"/>
    <w:rsid w:val="00454D5E"/>
    <w:rsid w:val="00455EEF"/>
    <w:rsid w:val="00464BA2"/>
    <w:rsid w:val="00475254"/>
    <w:rsid w:val="00480036"/>
    <w:rsid w:val="00485353"/>
    <w:rsid w:val="00486C60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1175D"/>
    <w:rsid w:val="00515F34"/>
    <w:rsid w:val="00533201"/>
    <w:rsid w:val="00535A75"/>
    <w:rsid w:val="00540E34"/>
    <w:rsid w:val="0054113C"/>
    <w:rsid w:val="00542A92"/>
    <w:rsid w:val="0054365E"/>
    <w:rsid w:val="0054402D"/>
    <w:rsid w:val="00557ADE"/>
    <w:rsid w:val="0056268C"/>
    <w:rsid w:val="00590DED"/>
    <w:rsid w:val="00592F62"/>
    <w:rsid w:val="005A7138"/>
    <w:rsid w:val="005B1DED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07DD"/>
    <w:rsid w:val="00641E5E"/>
    <w:rsid w:val="00643621"/>
    <w:rsid w:val="00647A02"/>
    <w:rsid w:val="00652641"/>
    <w:rsid w:val="00656555"/>
    <w:rsid w:val="00656A56"/>
    <w:rsid w:val="006642E2"/>
    <w:rsid w:val="00674DAB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1D11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80088D"/>
    <w:rsid w:val="00804CDB"/>
    <w:rsid w:val="008055F8"/>
    <w:rsid w:val="00807E6D"/>
    <w:rsid w:val="0081027D"/>
    <w:rsid w:val="00811B68"/>
    <w:rsid w:val="00813A73"/>
    <w:rsid w:val="008205F6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C2039"/>
    <w:rsid w:val="008C3B67"/>
    <w:rsid w:val="008C463B"/>
    <w:rsid w:val="008C5145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17A43"/>
    <w:rsid w:val="00A2046A"/>
    <w:rsid w:val="00A333D4"/>
    <w:rsid w:val="00A43992"/>
    <w:rsid w:val="00A4624F"/>
    <w:rsid w:val="00A5059B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06E"/>
    <w:rsid w:val="00AC6F2A"/>
    <w:rsid w:val="00AD0553"/>
    <w:rsid w:val="00AD6AE7"/>
    <w:rsid w:val="00AE0E12"/>
    <w:rsid w:val="00AE0FB2"/>
    <w:rsid w:val="00AE1DF2"/>
    <w:rsid w:val="00AE7321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97B58"/>
    <w:rsid w:val="00BA1C3D"/>
    <w:rsid w:val="00BA3DF4"/>
    <w:rsid w:val="00BA6149"/>
    <w:rsid w:val="00BB039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503E5"/>
    <w:rsid w:val="00C70D37"/>
    <w:rsid w:val="00C73590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1167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79B3"/>
    <w:rsid w:val="00D839F5"/>
    <w:rsid w:val="00D974F1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65F1B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4966"/>
    <w:rsid w:val="00F15C4F"/>
    <w:rsid w:val="00F17A6A"/>
    <w:rsid w:val="00F21047"/>
    <w:rsid w:val="00F230F7"/>
    <w:rsid w:val="00F245B4"/>
    <w:rsid w:val="00F37489"/>
    <w:rsid w:val="00F417BC"/>
    <w:rsid w:val="00F539D8"/>
    <w:rsid w:val="00F61CFF"/>
    <w:rsid w:val="00F625A5"/>
    <w:rsid w:val="00F63C49"/>
    <w:rsid w:val="00F64F30"/>
    <w:rsid w:val="00F7032E"/>
    <w:rsid w:val="00F71197"/>
    <w:rsid w:val="00F80FDF"/>
    <w:rsid w:val="00F9363F"/>
    <w:rsid w:val="00F96846"/>
    <w:rsid w:val="00F9785D"/>
    <w:rsid w:val="00FA3EE9"/>
    <w:rsid w:val="00FA6976"/>
    <w:rsid w:val="00FC1049"/>
    <w:rsid w:val="00FC13A8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s://www.ina.hr/odrzivi-razvoj/zastita-okolisa/odlaganje-otpadnog-jestivog-ulja/13144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na.hr/UserDocsImages/dokumenti/POPIS%20OTPADNO%20ULJE_16_10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4</cp:revision>
  <dcterms:created xsi:type="dcterms:W3CDTF">2018-10-16T12:44:00Z</dcterms:created>
  <dcterms:modified xsi:type="dcterms:W3CDTF">2018-10-17T10:28:00Z</dcterms:modified>
</cp:coreProperties>
</file>