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8136" w14:textId="2141979E" w:rsidR="004D7837" w:rsidRPr="000D421D" w:rsidRDefault="0036665B" w:rsidP="006D7B6C">
      <w:pPr>
        <w:keepNext/>
        <w:widowControl w:val="0"/>
        <w:ind w:left="709"/>
        <w:jc w:val="center"/>
        <w:rPr>
          <w:rFonts w:asciiTheme="minorHAnsi" w:eastAsia="Times New Roman" w:hAnsiTheme="minorHAnsi" w:cstheme="minorHAnsi"/>
          <w:b/>
          <w:sz w:val="24"/>
          <w:szCs w:val="22"/>
          <w:lang w:val="hr-HR" w:eastAsia="hu-HU"/>
        </w:rPr>
      </w:pPr>
      <w:r w:rsidRPr="000D421D">
        <w:rPr>
          <w:rFonts w:asciiTheme="minorHAnsi" w:eastAsia="Times New Roman" w:hAnsiTheme="minorHAnsi" w:cstheme="minorHAnsi"/>
          <w:b/>
          <w:sz w:val="24"/>
          <w:szCs w:val="22"/>
          <w:lang w:val="hr-HR" w:eastAsia="hu-HU"/>
        </w:rPr>
        <w:t>Informacija o obradi osobnih podataka</w:t>
      </w:r>
    </w:p>
    <w:p w14:paraId="59613A25" w14:textId="4CD98CFA" w:rsidR="008078C3" w:rsidRPr="000D421D" w:rsidRDefault="006152D4" w:rsidP="008078C3">
      <w:pPr>
        <w:keepNext/>
        <w:widowControl w:val="0"/>
        <w:ind w:left="709"/>
        <w:jc w:val="center"/>
        <w:rPr>
          <w:rFonts w:asciiTheme="minorHAnsi" w:eastAsia="Times New Roman" w:hAnsiTheme="minorHAnsi" w:cstheme="minorHAnsi"/>
          <w:b/>
          <w:sz w:val="24"/>
          <w:szCs w:val="22"/>
          <w:lang w:val="hr-HR" w:eastAsia="hu-HU"/>
        </w:rPr>
      </w:pPr>
      <w:r w:rsidRPr="000D421D">
        <w:rPr>
          <w:rFonts w:asciiTheme="minorHAnsi" w:eastAsia="Times New Roman" w:hAnsiTheme="minorHAnsi" w:cstheme="minorHAnsi"/>
          <w:b/>
          <w:sz w:val="24"/>
          <w:szCs w:val="22"/>
          <w:lang w:val="hr-HR" w:eastAsia="hu-HU"/>
        </w:rPr>
        <w:t>vezan</w:t>
      </w:r>
      <w:r w:rsidR="0036665B" w:rsidRPr="000D421D">
        <w:rPr>
          <w:rFonts w:asciiTheme="minorHAnsi" w:eastAsia="Times New Roman" w:hAnsiTheme="minorHAnsi" w:cstheme="minorHAnsi"/>
          <w:b/>
          <w:sz w:val="24"/>
          <w:szCs w:val="22"/>
          <w:lang w:val="hr-HR" w:eastAsia="hu-HU"/>
        </w:rPr>
        <w:t>a</w:t>
      </w:r>
      <w:r w:rsidRPr="000D421D">
        <w:rPr>
          <w:rFonts w:asciiTheme="minorHAnsi" w:eastAsia="Times New Roman" w:hAnsiTheme="minorHAnsi" w:cstheme="minorHAnsi"/>
          <w:b/>
          <w:sz w:val="24"/>
          <w:szCs w:val="22"/>
          <w:lang w:val="hr-HR" w:eastAsia="hu-HU"/>
        </w:rPr>
        <w:t xml:space="preserve"> </w:t>
      </w:r>
      <w:r w:rsidRPr="004377CF">
        <w:rPr>
          <w:rFonts w:asciiTheme="minorHAnsi" w:eastAsia="Times New Roman" w:hAnsiTheme="minorHAnsi" w:cstheme="minorHAnsi"/>
          <w:b/>
          <w:sz w:val="24"/>
          <w:szCs w:val="22"/>
          <w:lang w:val="hr-HR" w:eastAsia="hu-HU"/>
        </w:rPr>
        <w:t xml:space="preserve">uz </w:t>
      </w:r>
      <w:r w:rsidR="005C2E73" w:rsidRPr="004377CF">
        <w:rPr>
          <w:rFonts w:asciiTheme="minorHAnsi" w:eastAsia="Times New Roman" w:hAnsiTheme="minorHAnsi" w:cstheme="minorHAnsi"/>
          <w:b/>
          <w:sz w:val="24"/>
          <w:szCs w:val="22"/>
          <w:lang w:val="hr-HR" w:eastAsia="hu-HU"/>
        </w:rPr>
        <w:t>a</w:t>
      </w:r>
      <w:r w:rsidR="00933710" w:rsidRPr="004377CF">
        <w:rPr>
          <w:rFonts w:asciiTheme="minorHAnsi" w:eastAsia="Times New Roman" w:hAnsiTheme="minorHAnsi" w:cstheme="minorHAnsi"/>
          <w:b/>
          <w:sz w:val="24"/>
          <w:szCs w:val="22"/>
          <w:lang w:val="hr-HR" w:eastAsia="hu-HU"/>
        </w:rPr>
        <w:t xml:space="preserve">ktivnost obrade podataka </w:t>
      </w:r>
      <w:r w:rsidR="00981D34">
        <w:rPr>
          <w:rFonts w:asciiTheme="minorHAnsi" w:eastAsia="Times New Roman" w:hAnsiTheme="minorHAnsi" w:cstheme="minorHAnsi"/>
          <w:b/>
          <w:sz w:val="24"/>
          <w:szCs w:val="22"/>
          <w:lang w:val="hr-HR" w:eastAsia="hu-HU"/>
        </w:rPr>
        <w:t>K</w:t>
      </w:r>
      <w:r w:rsidR="00A444FA" w:rsidRPr="004377CF">
        <w:rPr>
          <w:rFonts w:asciiTheme="minorHAnsi" w:eastAsia="Times New Roman" w:hAnsiTheme="minorHAnsi" w:cstheme="minorHAnsi"/>
          <w:b/>
          <w:sz w:val="24"/>
          <w:szCs w:val="22"/>
          <w:lang w:val="hr-HR" w:eastAsia="hu-HU"/>
        </w:rPr>
        <w:t>ontakt centra</w:t>
      </w:r>
      <w:r w:rsidR="005B5B36">
        <w:rPr>
          <w:rFonts w:asciiTheme="minorHAnsi" w:eastAsia="Times New Roman" w:hAnsiTheme="minorHAnsi" w:cstheme="minorHAnsi"/>
          <w:b/>
          <w:sz w:val="24"/>
          <w:szCs w:val="22"/>
          <w:lang w:val="hr-HR" w:eastAsia="hu-HU"/>
        </w:rPr>
        <w:t xml:space="preserve"> za naručivanje</w:t>
      </w:r>
      <w:r w:rsidR="00853C51">
        <w:rPr>
          <w:rFonts w:asciiTheme="minorHAnsi" w:eastAsia="Times New Roman" w:hAnsiTheme="minorHAnsi" w:cstheme="minorHAnsi"/>
          <w:b/>
          <w:sz w:val="24"/>
          <w:szCs w:val="22"/>
          <w:lang w:val="hr-HR" w:eastAsia="hu-HU"/>
        </w:rPr>
        <w:t>(audio zapis</w:t>
      </w:r>
      <w:r w:rsidR="00341200">
        <w:rPr>
          <w:rFonts w:asciiTheme="minorHAnsi" w:eastAsia="Times New Roman" w:hAnsiTheme="minorHAnsi" w:cstheme="minorHAnsi"/>
          <w:b/>
          <w:sz w:val="24"/>
          <w:szCs w:val="22"/>
          <w:lang w:val="hr-HR" w:eastAsia="hu-HU"/>
        </w:rPr>
        <w:t>i</w:t>
      </w:r>
      <w:r w:rsidR="00853C51">
        <w:rPr>
          <w:rFonts w:asciiTheme="minorHAnsi" w:eastAsia="Times New Roman" w:hAnsiTheme="minorHAnsi" w:cstheme="minorHAnsi"/>
          <w:b/>
          <w:sz w:val="24"/>
          <w:szCs w:val="22"/>
          <w:lang w:val="hr-HR" w:eastAsia="hu-HU"/>
        </w:rPr>
        <w:t xml:space="preserve"> i online obrasci)</w:t>
      </w:r>
      <w:r w:rsidR="00A444FA" w:rsidRPr="004377CF">
        <w:rPr>
          <w:rFonts w:asciiTheme="minorHAnsi" w:eastAsia="Times New Roman" w:hAnsiTheme="minorHAnsi" w:cstheme="minorHAnsi"/>
          <w:b/>
          <w:sz w:val="24"/>
          <w:szCs w:val="22"/>
          <w:lang w:val="hr-HR" w:eastAsia="hu-HU"/>
        </w:rPr>
        <w:t xml:space="preserve"> </w:t>
      </w:r>
      <w:r w:rsidR="0036665B" w:rsidRPr="004377CF">
        <w:rPr>
          <w:rFonts w:asciiTheme="minorHAnsi" w:eastAsia="Times New Roman" w:hAnsiTheme="minorHAnsi" w:cstheme="minorHAnsi"/>
          <w:b/>
          <w:sz w:val="24"/>
          <w:szCs w:val="22"/>
          <w:lang w:val="hr-HR" w:eastAsia="hu-HU"/>
        </w:rPr>
        <w:t xml:space="preserve">društva INA-INDUSTRIJA NAFTE, d.d. (Društvo) </w:t>
      </w:r>
    </w:p>
    <w:p w14:paraId="5E61AA6B" w14:textId="623FB789" w:rsidR="00604CC3" w:rsidRPr="003B7621" w:rsidRDefault="00604CC3" w:rsidP="006D7B6C">
      <w:pPr>
        <w:keepNext/>
        <w:widowControl w:val="0"/>
        <w:ind w:left="709"/>
        <w:jc w:val="center"/>
        <w:rPr>
          <w:rFonts w:asciiTheme="minorHAnsi" w:eastAsia="Times New Roman" w:hAnsiTheme="minorHAnsi" w:cstheme="minorHAnsi"/>
          <w:b/>
          <w:sz w:val="22"/>
          <w:szCs w:val="22"/>
          <w:lang w:val="hr-HR" w:eastAsia="hu-HU"/>
        </w:rPr>
      </w:pPr>
    </w:p>
    <w:p w14:paraId="68AE5D8F" w14:textId="77777777" w:rsidR="00051EF3" w:rsidRDefault="00040715" w:rsidP="00040715">
      <w:pPr>
        <w:keepNext/>
        <w:widowControl w:val="0"/>
        <w:ind w:left="709"/>
        <w:jc w:val="both"/>
        <w:rPr>
          <w:rFonts w:asciiTheme="minorHAnsi" w:eastAsia="Times New Roman" w:hAnsiTheme="minorHAnsi" w:cstheme="minorHAnsi"/>
          <w:bCs/>
          <w:sz w:val="22"/>
          <w:szCs w:val="22"/>
          <w:lang w:val="hr-HR" w:eastAsia="hu-HU"/>
        </w:rPr>
      </w:pPr>
      <w:r w:rsidRPr="003B7621">
        <w:rPr>
          <w:rFonts w:asciiTheme="minorHAnsi" w:eastAsia="Times New Roman" w:hAnsiTheme="minorHAnsi" w:cstheme="minorHAnsi"/>
          <w:bCs/>
          <w:sz w:val="22"/>
          <w:szCs w:val="22"/>
          <w:lang w:val="hr-HR" w:eastAsia="hu-HU"/>
        </w:rPr>
        <w:t xml:space="preserve">Ova </w:t>
      </w:r>
      <w:r w:rsidR="00B44EEE" w:rsidRPr="003B7621">
        <w:rPr>
          <w:rFonts w:asciiTheme="minorHAnsi" w:eastAsia="Times New Roman" w:hAnsiTheme="minorHAnsi" w:cstheme="minorHAnsi"/>
          <w:bCs/>
          <w:sz w:val="22"/>
          <w:szCs w:val="22"/>
          <w:lang w:val="hr-HR" w:eastAsia="hu-HU"/>
        </w:rPr>
        <w:t>Informacija o obradi osobnih podataka</w:t>
      </w:r>
      <w:r w:rsidRPr="003B7621">
        <w:rPr>
          <w:rFonts w:asciiTheme="minorHAnsi" w:eastAsia="Times New Roman" w:hAnsiTheme="minorHAnsi" w:cstheme="minorHAnsi"/>
          <w:bCs/>
          <w:sz w:val="22"/>
          <w:szCs w:val="22"/>
          <w:lang w:val="hr-HR" w:eastAsia="hu-HU"/>
        </w:rPr>
        <w:t xml:space="preserve"> odnosi se na </w:t>
      </w:r>
      <w:r w:rsidR="00AF30B7" w:rsidRPr="003B7621">
        <w:rPr>
          <w:rFonts w:asciiTheme="minorHAnsi" w:eastAsia="Times New Roman" w:hAnsiTheme="minorHAnsi" w:cstheme="minorHAnsi"/>
          <w:bCs/>
          <w:sz w:val="22"/>
          <w:szCs w:val="22"/>
          <w:lang w:val="hr-HR" w:eastAsia="hu-HU"/>
        </w:rPr>
        <w:t>aktivnost obrade</w:t>
      </w:r>
      <w:r w:rsidRPr="003B7621">
        <w:rPr>
          <w:rFonts w:asciiTheme="minorHAnsi" w:eastAsia="Times New Roman" w:hAnsiTheme="minorHAnsi" w:cstheme="minorHAnsi"/>
          <w:bCs/>
          <w:sz w:val="22"/>
          <w:szCs w:val="22"/>
          <w:lang w:val="hr-HR" w:eastAsia="hu-HU"/>
        </w:rPr>
        <w:t xml:space="preserve"> podataka </w:t>
      </w:r>
      <w:r w:rsidR="00AF30B7" w:rsidRPr="004377CF">
        <w:rPr>
          <w:rFonts w:asciiTheme="minorHAnsi" w:eastAsia="Times New Roman" w:hAnsiTheme="minorHAnsi" w:cstheme="minorHAnsi"/>
          <w:bCs/>
          <w:sz w:val="22"/>
          <w:szCs w:val="22"/>
          <w:lang w:val="hr-HR" w:eastAsia="hu-HU"/>
        </w:rPr>
        <w:t xml:space="preserve">koju provodi </w:t>
      </w:r>
      <w:r w:rsidRPr="004377CF">
        <w:rPr>
          <w:rFonts w:asciiTheme="minorHAnsi" w:eastAsia="Times New Roman" w:hAnsiTheme="minorHAnsi" w:cstheme="minorHAnsi"/>
          <w:bCs/>
          <w:sz w:val="22"/>
          <w:szCs w:val="22"/>
          <w:lang w:val="hr-HR" w:eastAsia="hu-HU"/>
        </w:rPr>
        <w:t>Društv</w:t>
      </w:r>
      <w:r w:rsidR="00AF30B7" w:rsidRPr="004377CF">
        <w:rPr>
          <w:rFonts w:asciiTheme="minorHAnsi" w:eastAsia="Times New Roman" w:hAnsiTheme="minorHAnsi" w:cstheme="minorHAnsi"/>
          <w:bCs/>
          <w:sz w:val="22"/>
          <w:szCs w:val="22"/>
          <w:lang w:val="hr-HR" w:eastAsia="hu-HU"/>
        </w:rPr>
        <w:t>o</w:t>
      </w:r>
      <w:r w:rsidR="00A444FA" w:rsidRPr="004377CF">
        <w:rPr>
          <w:rFonts w:asciiTheme="minorHAnsi" w:eastAsia="Times New Roman" w:hAnsiTheme="minorHAnsi" w:cstheme="minorHAnsi"/>
          <w:bCs/>
          <w:sz w:val="22"/>
          <w:szCs w:val="22"/>
          <w:lang w:val="hr-HR" w:eastAsia="hu-HU"/>
        </w:rPr>
        <w:t xml:space="preserve"> </w:t>
      </w:r>
      <w:r w:rsidRPr="004377CF">
        <w:rPr>
          <w:rFonts w:asciiTheme="minorHAnsi" w:eastAsia="Times New Roman" w:hAnsiTheme="minorHAnsi" w:cstheme="minorHAnsi"/>
          <w:bCs/>
          <w:sz w:val="22"/>
          <w:szCs w:val="22"/>
          <w:lang w:val="hr-HR" w:eastAsia="hu-HU"/>
        </w:rPr>
        <w:t>u Republici Hrvatskoj</w:t>
      </w:r>
      <w:r w:rsidR="00D54C92">
        <w:rPr>
          <w:rFonts w:asciiTheme="minorHAnsi" w:eastAsia="Times New Roman" w:hAnsiTheme="minorHAnsi" w:cstheme="minorHAnsi"/>
          <w:bCs/>
          <w:sz w:val="22"/>
          <w:szCs w:val="22"/>
          <w:lang w:val="hr-HR" w:eastAsia="hu-HU"/>
        </w:rPr>
        <w:t xml:space="preserve"> u odnosu na aktivnost obrade podataka povezanu s naručivanjem</w:t>
      </w:r>
      <w:r w:rsidR="00EE7349">
        <w:rPr>
          <w:rFonts w:asciiTheme="minorHAnsi" w:eastAsia="Times New Roman" w:hAnsiTheme="minorHAnsi" w:cstheme="minorHAnsi"/>
          <w:bCs/>
          <w:sz w:val="22"/>
          <w:szCs w:val="22"/>
          <w:lang w:val="hr-HR" w:eastAsia="hu-HU"/>
        </w:rPr>
        <w:t xml:space="preserve"> određenih vrsta goriva, i to</w:t>
      </w:r>
      <w:r w:rsidR="00051EF3">
        <w:rPr>
          <w:rFonts w:asciiTheme="minorHAnsi" w:eastAsia="Times New Roman" w:hAnsiTheme="minorHAnsi" w:cstheme="minorHAnsi"/>
          <w:bCs/>
          <w:sz w:val="22"/>
          <w:szCs w:val="22"/>
          <w:lang w:val="hr-HR" w:eastAsia="hu-HU"/>
        </w:rPr>
        <w:t>:</w:t>
      </w:r>
    </w:p>
    <w:p w14:paraId="164C21C1" w14:textId="77777777" w:rsidR="003C0089" w:rsidRDefault="003C0089" w:rsidP="00051EF3">
      <w:pPr>
        <w:pStyle w:val="ListParagraph"/>
        <w:keepNext/>
        <w:widowControl w:val="0"/>
        <w:numPr>
          <w:ilvl w:val="0"/>
          <w:numId w:val="38"/>
        </w:numPr>
        <w:jc w:val="both"/>
        <w:rPr>
          <w:rFonts w:eastAsia="Times New Roman" w:cstheme="minorHAnsi"/>
          <w:bCs/>
          <w:lang w:val="hr-HR" w:eastAsia="hu-HU"/>
        </w:rPr>
      </w:pPr>
      <w:r>
        <w:rPr>
          <w:rFonts w:eastAsia="Times New Roman" w:cstheme="minorHAnsi"/>
          <w:bCs/>
          <w:lang w:val="hr-HR" w:eastAsia="hu-HU"/>
        </w:rPr>
        <w:t>Euro loživo ulje ekstra lako,</w:t>
      </w:r>
    </w:p>
    <w:p w14:paraId="5BE1E23A" w14:textId="77777777" w:rsidR="003C0089" w:rsidRDefault="003C0089" w:rsidP="00051EF3">
      <w:pPr>
        <w:pStyle w:val="ListParagraph"/>
        <w:keepNext/>
        <w:widowControl w:val="0"/>
        <w:numPr>
          <w:ilvl w:val="0"/>
          <w:numId w:val="38"/>
        </w:numPr>
        <w:jc w:val="both"/>
        <w:rPr>
          <w:rFonts w:eastAsia="Times New Roman" w:cstheme="minorHAnsi"/>
          <w:bCs/>
          <w:lang w:val="hr-HR" w:eastAsia="hu-HU"/>
        </w:rPr>
      </w:pPr>
      <w:proofErr w:type="spellStart"/>
      <w:r>
        <w:rPr>
          <w:rFonts w:eastAsia="Times New Roman" w:cstheme="minorHAnsi"/>
          <w:bCs/>
          <w:lang w:val="hr-HR" w:eastAsia="hu-HU"/>
        </w:rPr>
        <w:t>Eurodizel</w:t>
      </w:r>
      <w:proofErr w:type="spellEnd"/>
      <w:r>
        <w:rPr>
          <w:rFonts w:eastAsia="Times New Roman" w:cstheme="minorHAnsi"/>
          <w:bCs/>
          <w:lang w:val="hr-HR" w:eastAsia="hu-HU"/>
        </w:rPr>
        <w:t xml:space="preserve"> plavi,</w:t>
      </w:r>
    </w:p>
    <w:p w14:paraId="02DF446C" w14:textId="77777777" w:rsidR="00FE38F9" w:rsidRDefault="00FE38F9" w:rsidP="00051EF3">
      <w:pPr>
        <w:pStyle w:val="ListParagraph"/>
        <w:keepNext/>
        <w:widowControl w:val="0"/>
        <w:numPr>
          <w:ilvl w:val="0"/>
          <w:numId w:val="38"/>
        </w:numPr>
        <w:jc w:val="both"/>
        <w:rPr>
          <w:rFonts w:eastAsia="Times New Roman" w:cstheme="minorHAnsi"/>
          <w:bCs/>
          <w:lang w:val="hr-HR" w:eastAsia="hu-HU"/>
        </w:rPr>
      </w:pPr>
      <w:r>
        <w:rPr>
          <w:rFonts w:eastAsia="Times New Roman" w:cstheme="minorHAnsi"/>
          <w:bCs/>
          <w:lang w:val="hr-HR" w:eastAsia="hu-HU"/>
        </w:rPr>
        <w:t>UNP propan butan smjesa za spremnike,</w:t>
      </w:r>
    </w:p>
    <w:p w14:paraId="7EB48E6D" w14:textId="3421D673" w:rsidR="00040715" w:rsidRPr="005B5B36" w:rsidRDefault="00FE38F9" w:rsidP="005B5B36">
      <w:pPr>
        <w:pStyle w:val="ListParagraph"/>
        <w:keepNext/>
        <w:widowControl w:val="0"/>
        <w:numPr>
          <w:ilvl w:val="0"/>
          <w:numId w:val="38"/>
        </w:numPr>
        <w:jc w:val="both"/>
        <w:rPr>
          <w:rFonts w:eastAsia="Times New Roman" w:cstheme="minorHAnsi"/>
          <w:bCs/>
          <w:lang w:val="hr-HR" w:eastAsia="hu-HU"/>
        </w:rPr>
      </w:pPr>
      <w:r>
        <w:rPr>
          <w:rFonts w:eastAsia="Times New Roman" w:cstheme="minorHAnsi"/>
          <w:bCs/>
          <w:lang w:val="hr-HR" w:eastAsia="hu-HU"/>
        </w:rPr>
        <w:t>UNP propan za spremnike.</w:t>
      </w:r>
      <w:r w:rsidR="00040715" w:rsidRPr="005B5B36">
        <w:rPr>
          <w:rFonts w:eastAsia="Times New Roman" w:cstheme="minorHAnsi"/>
          <w:bCs/>
          <w:lang w:val="hr-HR" w:eastAsia="hu-HU"/>
        </w:rPr>
        <w:t xml:space="preserve"> </w:t>
      </w:r>
    </w:p>
    <w:p w14:paraId="009BD3A4" w14:textId="228DC116" w:rsidR="00E2279C" w:rsidRPr="005B5B36" w:rsidRDefault="00FE38F9" w:rsidP="005B5B36">
      <w:pPr>
        <w:keepNext/>
        <w:widowControl w:val="0"/>
        <w:ind w:left="709"/>
        <w:jc w:val="both"/>
        <w:rPr>
          <w:rFonts w:asciiTheme="minorHAnsi" w:eastAsia="Times New Roman" w:hAnsiTheme="minorHAnsi" w:cstheme="minorHAnsi"/>
          <w:bCs/>
          <w:sz w:val="22"/>
          <w:szCs w:val="22"/>
          <w:lang w:val="hr-HR" w:eastAsia="hu-HU"/>
        </w:rPr>
      </w:pPr>
      <w:r w:rsidRPr="005B5B36">
        <w:rPr>
          <w:rFonts w:asciiTheme="minorHAnsi" w:eastAsia="Times New Roman" w:hAnsiTheme="minorHAnsi" w:cstheme="minorHAnsi"/>
          <w:bCs/>
          <w:sz w:val="22"/>
          <w:szCs w:val="22"/>
          <w:lang w:val="hr-HR" w:eastAsia="hu-HU"/>
        </w:rPr>
        <w:t xml:space="preserve">Pri tome, </w:t>
      </w:r>
      <w:r w:rsidR="00E976F6">
        <w:rPr>
          <w:rFonts w:asciiTheme="minorHAnsi" w:eastAsia="Times New Roman" w:hAnsiTheme="minorHAnsi" w:cstheme="minorHAnsi"/>
          <w:bCs/>
          <w:sz w:val="22"/>
          <w:szCs w:val="22"/>
          <w:lang w:val="hr-HR" w:eastAsia="hu-HU"/>
        </w:rPr>
        <w:t>obrada podataka na koju se odnosi ova informacija odnosi se na zaprimanje narudžbi putem besplatnog telefona i putem online obrasca za privatne osobe (kućanstva) i poslovne korisnike.</w:t>
      </w:r>
    </w:p>
    <w:p w14:paraId="7825D13C" w14:textId="15CE6D76" w:rsidR="004E589C" w:rsidRPr="00364ECD" w:rsidRDefault="004E589C" w:rsidP="00040715">
      <w:pPr>
        <w:keepNext/>
        <w:widowControl w:val="0"/>
        <w:ind w:left="709"/>
        <w:jc w:val="both"/>
        <w:rPr>
          <w:rFonts w:asciiTheme="minorHAnsi" w:eastAsia="Times New Roman" w:hAnsiTheme="minorHAnsi" w:cstheme="minorHAnsi"/>
          <w:bCs/>
          <w:sz w:val="22"/>
          <w:szCs w:val="22"/>
          <w:lang w:val="hr-HR" w:eastAsia="hu-HU"/>
        </w:rPr>
      </w:pPr>
    </w:p>
    <w:p w14:paraId="28423613" w14:textId="77777777" w:rsidR="00F40892" w:rsidRPr="00364ECD" w:rsidRDefault="00F40892" w:rsidP="00040715">
      <w:pPr>
        <w:keepNext/>
        <w:widowControl w:val="0"/>
        <w:ind w:left="709"/>
        <w:jc w:val="both"/>
        <w:rPr>
          <w:rFonts w:asciiTheme="minorHAnsi" w:eastAsia="Times New Roman" w:hAnsiTheme="minorHAnsi" w:cstheme="minorHAnsi"/>
          <w:bCs/>
          <w:sz w:val="22"/>
          <w:szCs w:val="22"/>
          <w:lang w:val="hr-HR" w:eastAsia="hu-HU"/>
        </w:rPr>
      </w:pPr>
    </w:p>
    <w:p w14:paraId="1DEA6BAD" w14:textId="7D88BF7A" w:rsidR="00FE72E6" w:rsidRPr="00364ECD" w:rsidRDefault="000F24AA" w:rsidP="00AC2522">
      <w:pPr>
        <w:rPr>
          <w:rStyle w:val="Hyperlink"/>
          <w:rFonts w:asciiTheme="minorHAnsi" w:eastAsia="Times New Roman" w:hAnsiTheme="minorHAnsi" w:cstheme="minorHAnsi"/>
          <w:bCs/>
          <w:sz w:val="22"/>
          <w:szCs w:val="22"/>
          <w:lang w:val="hr-HR" w:eastAsia="hu-HU"/>
        </w:rPr>
      </w:pPr>
      <w:r w:rsidRPr="004377CF">
        <w:rPr>
          <w:rFonts w:asciiTheme="minorHAnsi" w:eastAsia="Times New Roman" w:hAnsiTheme="minorHAnsi" w:cstheme="minorHAnsi"/>
          <w:bCs/>
          <w:sz w:val="22"/>
          <w:szCs w:val="22"/>
          <w:lang w:val="hr-HR" w:eastAsia="hu-HU"/>
        </w:rPr>
        <w:t>Službenik za zaštitu podataka INA Grupe</w:t>
      </w:r>
      <w:r w:rsidR="00CF44D0" w:rsidRPr="004377CF">
        <w:rPr>
          <w:rFonts w:asciiTheme="minorHAnsi" w:eastAsia="Times New Roman" w:hAnsiTheme="minorHAnsi" w:cstheme="minorHAnsi"/>
          <w:bCs/>
          <w:sz w:val="22"/>
          <w:szCs w:val="22"/>
          <w:lang w:val="hr-HR" w:eastAsia="hu-HU"/>
        </w:rPr>
        <w:t xml:space="preserve">, </w:t>
      </w:r>
      <w:hyperlink r:id="rId11" w:history="1">
        <w:r w:rsidR="009E370C" w:rsidRPr="004377CF">
          <w:rPr>
            <w:rStyle w:val="Hyperlink"/>
            <w:rFonts w:asciiTheme="minorHAnsi" w:eastAsia="Times New Roman" w:hAnsiTheme="minorHAnsi" w:cstheme="minorHAnsi"/>
            <w:bCs/>
            <w:sz w:val="22"/>
            <w:szCs w:val="22"/>
            <w:lang w:val="hr-HR" w:eastAsia="hu-HU"/>
          </w:rPr>
          <w:t>szop@ina.hr</w:t>
        </w:r>
      </w:hyperlink>
    </w:p>
    <w:p w14:paraId="795DDE4E" w14:textId="77777777" w:rsidR="00B44EEE" w:rsidRPr="00364ECD" w:rsidRDefault="00B44EEE" w:rsidP="00AC2522">
      <w:pPr>
        <w:rPr>
          <w:rFonts w:asciiTheme="minorHAnsi" w:eastAsia="Times New Roman" w:hAnsiTheme="minorHAnsi" w:cstheme="minorHAnsi"/>
          <w:bCs/>
          <w:sz w:val="22"/>
          <w:szCs w:val="22"/>
          <w:lang w:val="hr-HR" w:eastAsia="hu-HU"/>
        </w:rPr>
      </w:pPr>
    </w:p>
    <w:tbl>
      <w:tblPr>
        <w:tblStyle w:val="TableGrid"/>
        <w:tblW w:w="14312" w:type="dxa"/>
        <w:tblLayout w:type="fixed"/>
        <w:tblLook w:val="04A0" w:firstRow="1" w:lastRow="0" w:firstColumn="1" w:lastColumn="0" w:noHBand="0" w:noVBand="1"/>
      </w:tblPr>
      <w:tblGrid>
        <w:gridCol w:w="2547"/>
        <w:gridCol w:w="2551"/>
        <w:gridCol w:w="2552"/>
        <w:gridCol w:w="2268"/>
        <w:gridCol w:w="2126"/>
        <w:gridCol w:w="2268"/>
      </w:tblGrid>
      <w:tr w:rsidR="00727233" w:rsidRPr="00364ECD" w14:paraId="490B6A4B" w14:textId="77777777" w:rsidTr="00A70D1D">
        <w:trPr>
          <w:cantSplit/>
          <w:tblHeader/>
        </w:trPr>
        <w:tc>
          <w:tcPr>
            <w:tcW w:w="2547" w:type="dxa"/>
            <w:shd w:val="clear" w:color="auto" w:fill="BFBFBF" w:themeFill="background1" w:themeFillShade="BF"/>
          </w:tcPr>
          <w:p w14:paraId="2DF2E233" w14:textId="41C0AAC4" w:rsidR="00727233" w:rsidRPr="00364ECD" w:rsidRDefault="004A1477" w:rsidP="00A70D1D">
            <w:pPr>
              <w:widowControl w:val="0"/>
              <w:ind w:right="150"/>
              <w:jc w:val="both"/>
              <w:textAlignment w:val="baseline"/>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Na</w:t>
            </w:r>
            <w:r w:rsidR="005D0779" w:rsidRPr="00364ECD">
              <w:rPr>
                <w:rFonts w:asciiTheme="minorHAnsi" w:hAnsiTheme="minorHAnsi" w:cstheme="minorHAnsi"/>
                <w:b/>
                <w:color w:val="000000" w:themeColor="text1"/>
                <w:bdr w:val="none" w:sz="0" w:space="0" w:color="auto" w:frame="1"/>
                <w:lang w:val="hr-HR"/>
              </w:rPr>
              <w:t xml:space="preserve">ziv </w:t>
            </w:r>
            <w:r w:rsidR="00765AB2" w:rsidRPr="00364ECD">
              <w:rPr>
                <w:rFonts w:asciiTheme="minorHAnsi" w:hAnsiTheme="minorHAnsi" w:cstheme="minorHAnsi"/>
                <w:b/>
                <w:color w:val="000000" w:themeColor="text1"/>
                <w:bdr w:val="none" w:sz="0" w:space="0" w:color="auto" w:frame="1"/>
                <w:lang w:val="hr-HR"/>
              </w:rPr>
              <w:t xml:space="preserve">i svrha </w:t>
            </w:r>
            <w:r w:rsidR="00CB5070" w:rsidRPr="00364ECD">
              <w:rPr>
                <w:rFonts w:asciiTheme="minorHAnsi" w:hAnsiTheme="minorHAnsi" w:cstheme="minorHAnsi"/>
                <w:b/>
                <w:bCs/>
                <w:color w:val="000000" w:themeColor="text1"/>
                <w:bdr w:val="none" w:sz="0" w:space="0" w:color="auto" w:frame="1"/>
                <w:lang w:val="hr-HR"/>
              </w:rPr>
              <w:t xml:space="preserve">aktivnosti </w:t>
            </w:r>
            <w:r w:rsidR="00765AB2" w:rsidRPr="00364ECD">
              <w:rPr>
                <w:rFonts w:asciiTheme="minorHAnsi" w:hAnsiTheme="minorHAnsi" w:cstheme="minorHAnsi"/>
                <w:b/>
                <w:color w:val="000000" w:themeColor="text1"/>
                <w:bdr w:val="none" w:sz="0" w:space="0" w:color="auto" w:frame="1"/>
                <w:lang w:val="hr-HR"/>
              </w:rPr>
              <w:t>obrade osobnih podataka</w:t>
            </w:r>
          </w:p>
        </w:tc>
        <w:tc>
          <w:tcPr>
            <w:tcW w:w="2551" w:type="dxa"/>
            <w:shd w:val="clear" w:color="auto" w:fill="BFBFBF" w:themeFill="background1" w:themeFillShade="BF"/>
          </w:tcPr>
          <w:p w14:paraId="59DC9811" w14:textId="737171D8" w:rsidR="00727233" w:rsidRPr="00364ECD" w:rsidRDefault="00765AB2">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Pravna osnova obrad</w:t>
            </w:r>
            <w:r w:rsidR="00CB5070" w:rsidRPr="00364ECD">
              <w:rPr>
                <w:rFonts w:asciiTheme="minorHAnsi" w:hAnsiTheme="minorHAnsi" w:cstheme="minorHAnsi"/>
                <w:b/>
                <w:bCs/>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podataka</w:t>
            </w:r>
          </w:p>
        </w:tc>
        <w:tc>
          <w:tcPr>
            <w:tcW w:w="2552" w:type="dxa"/>
            <w:shd w:val="clear" w:color="auto" w:fill="BFBFBF" w:themeFill="background1" w:themeFillShade="BF"/>
          </w:tcPr>
          <w:p w14:paraId="7EC2A056" w14:textId="62295FE8" w:rsidR="00727233" w:rsidRPr="00364ECD" w:rsidRDefault="002834D7">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 xml:space="preserve">Opseg i izvor osobnih podataka </w:t>
            </w:r>
          </w:p>
        </w:tc>
        <w:tc>
          <w:tcPr>
            <w:tcW w:w="2268" w:type="dxa"/>
            <w:shd w:val="clear" w:color="auto" w:fill="BFBFBF" w:themeFill="background1" w:themeFillShade="BF"/>
          </w:tcPr>
          <w:p w14:paraId="0B8DED1F" w14:textId="68512B9C" w:rsidR="00727233" w:rsidRPr="00364ECD" w:rsidRDefault="00765AB2">
            <w:pPr>
              <w:rPr>
                <w:rFonts w:asciiTheme="minorHAnsi" w:hAnsiTheme="minorHAnsi" w:cstheme="minorHAnsi"/>
                <w:color w:val="000000" w:themeColor="text1"/>
                <w:bdr w:val="none" w:sz="0" w:space="0" w:color="auto" w:frame="1"/>
                <w:lang w:val="hr-HR"/>
              </w:rPr>
            </w:pPr>
            <w:r w:rsidRPr="00FB5A8A">
              <w:rPr>
                <w:rFonts w:asciiTheme="minorHAnsi" w:hAnsiTheme="minorHAnsi" w:cstheme="minorHAnsi"/>
                <w:b/>
                <w:color w:val="000000" w:themeColor="text1"/>
                <w:bdr w:val="none" w:sz="0" w:space="0" w:color="auto" w:frame="1"/>
                <w:lang w:val="hr-HR"/>
              </w:rPr>
              <w:t>Trajanje obrad</w:t>
            </w:r>
            <w:r w:rsidR="0097555F" w:rsidRPr="00FB5A8A">
              <w:rPr>
                <w:rFonts w:asciiTheme="minorHAnsi" w:hAnsiTheme="minorHAnsi" w:cstheme="minorHAnsi"/>
                <w:b/>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w:t>
            </w:r>
          </w:p>
        </w:tc>
        <w:tc>
          <w:tcPr>
            <w:tcW w:w="2126" w:type="dxa"/>
            <w:shd w:val="clear" w:color="auto" w:fill="BFBFBF" w:themeFill="background1" w:themeFillShade="BF"/>
          </w:tcPr>
          <w:p w14:paraId="5ECE64B3" w14:textId="429E59E8" w:rsidR="00727233" w:rsidRPr="00364ECD" w:rsidRDefault="00CB5070">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Kategorije p</w:t>
            </w:r>
            <w:r w:rsidR="00765AB2" w:rsidRPr="00364ECD">
              <w:rPr>
                <w:rFonts w:asciiTheme="minorHAnsi" w:hAnsiTheme="minorHAnsi" w:cstheme="minorHAnsi"/>
                <w:b/>
                <w:color w:val="000000" w:themeColor="text1"/>
                <w:bdr w:val="none" w:sz="0" w:space="0" w:color="auto" w:frame="1"/>
                <w:lang w:val="hr-HR"/>
              </w:rPr>
              <w:t>rimatelj</w:t>
            </w:r>
            <w:r w:rsidRPr="00364ECD">
              <w:rPr>
                <w:rFonts w:asciiTheme="minorHAnsi" w:hAnsiTheme="minorHAnsi" w:cstheme="minorHAnsi"/>
                <w:b/>
                <w:color w:val="000000" w:themeColor="text1"/>
                <w:bdr w:val="none" w:sz="0" w:space="0" w:color="auto" w:frame="1"/>
                <w:lang w:val="hr-HR"/>
              </w:rPr>
              <w:t xml:space="preserve">a </w:t>
            </w:r>
            <w:r w:rsidR="00765AB2" w:rsidRPr="00364ECD">
              <w:rPr>
                <w:rFonts w:asciiTheme="minorHAnsi" w:hAnsiTheme="minorHAnsi" w:cstheme="minorHAnsi"/>
                <w:b/>
                <w:color w:val="000000" w:themeColor="text1"/>
                <w:bdr w:val="none" w:sz="0" w:space="0" w:color="auto" w:frame="1"/>
                <w:lang w:val="hr-HR"/>
              </w:rPr>
              <w:t xml:space="preserve">podataka </w:t>
            </w:r>
          </w:p>
        </w:tc>
        <w:tc>
          <w:tcPr>
            <w:tcW w:w="2268" w:type="dxa"/>
            <w:shd w:val="clear" w:color="auto" w:fill="BFBFBF" w:themeFill="background1" w:themeFillShade="BF"/>
          </w:tcPr>
          <w:p w14:paraId="2EFA07D6" w14:textId="4FEBF598" w:rsidR="00765AB2" w:rsidRPr="00364ECD" w:rsidRDefault="00CB5070" w:rsidP="00765AB2">
            <w:pPr>
              <w:jc w:val="both"/>
              <w:rPr>
                <w:rFonts w:asciiTheme="minorHAnsi" w:hAnsiTheme="minorHAnsi" w:cstheme="minorHAnsi"/>
                <w:b/>
                <w:bCs/>
                <w:color w:val="000000" w:themeColor="text1"/>
                <w:bdr w:val="none" w:sz="0" w:space="0" w:color="auto" w:frame="1"/>
                <w:lang w:val="hr-HR"/>
              </w:rPr>
            </w:pPr>
            <w:r w:rsidRPr="00364ECD">
              <w:rPr>
                <w:rFonts w:asciiTheme="minorHAnsi" w:hAnsiTheme="minorHAnsi" w:cstheme="minorHAnsi"/>
                <w:b/>
                <w:bCs/>
                <w:color w:val="000000" w:themeColor="text1"/>
                <w:bdr w:val="none" w:sz="0" w:space="0" w:color="auto" w:frame="1"/>
                <w:lang w:val="hr-HR"/>
              </w:rPr>
              <w:t>Aktivnost obrade povjerena Izvršitelju obrade</w:t>
            </w:r>
          </w:p>
        </w:tc>
      </w:tr>
      <w:tr w:rsidR="00CB5070" w:rsidRPr="00364ECD" w14:paraId="498EF8F6" w14:textId="77777777" w:rsidTr="00A70D1D">
        <w:tc>
          <w:tcPr>
            <w:tcW w:w="2547" w:type="dxa"/>
          </w:tcPr>
          <w:p w14:paraId="4559F707" w14:textId="77777777" w:rsidR="00CB5070" w:rsidRDefault="00B60611" w:rsidP="00B60611">
            <w:pPr>
              <w:pStyle w:val="ListParagraph"/>
              <w:widowControl w:val="0"/>
              <w:numPr>
                <w:ilvl w:val="0"/>
                <w:numId w:val="24"/>
              </w:numPr>
              <w:ind w:right="150"/>
              <w:jc w:val="both"/>
              <w:textAlignment w:val="baseline"/>
              <w:rPr>
                <w:rFonts w:cstheme="minorHAnsi"/>
                <w:b/>
                <w:bCs/>
                <w:bdr w:val="none" w:sz="0" w:space="0" w:color="auto" w:frame="1"/>
                <w:lang w:val="hr-HR"/>
              </w:rPr>
            </w:pPr>
            <w:r>
              <w:rPr>
                <w:rFonts w:cstheme="minorHAnsi"/>
                <w:b/>
                <w:bCs/>
                <w:bdr w:val="none" w:sz="0" w:space="0" w:color="auto" w:frame="1"/>
                <w:lang w:val="hr-HR"/>
              </w:rPr>
              <w:t>Zaprimanje narudžbe</w:t>
            </w:r>
          </w:p>
          <w:p w14:paraId="358C339F" w14:textId="7B1A4A18" w:rsidR="00B60611" w:rsidRDefault="00A444FA" w:rsidP="00B60611">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Društvo</w:t>
            </w:r>
            <w:r w:rsidR="00B60611">
              <w:rPr>
                <w:rFonts w:asciiTheme="minorHAnsi" w:hAnsiTheme="minorHAnsi"/>
                <w:bCs/>
                <w:bdr w:val="none" w:sz="0" w:space="0" w:color="auto" w:frame="1"/>
                <w:lang w:val="hr-HR"/>
              </w:rPr>
              <w:t xml:space="preserve"> zaprima narudžbe</w:t>
            </w:r>
            <w:r w:rsidR="00FE2490">
              <w:rPr>
                <w:rFonts w:asciiTheme="minorHAnsi" w:hAnsiTheme="minorHAnsi"/>
                <w:bCs/>
                <w:bdr w:val="none" w:sz="0" w:space="0" w:color="auto" w:frame="1"/>
                <w:lang w:val="hr-HR"/>
              </w:rPr>
              <w:t xml:space="preserve"> </w:t>
            </w:r>
            <w:r w:rsidR="00E304D8">
              <w:rPr>
                <w:rFonts w:asciiTheme="minorHAnsi" w:hAnsiTheme="minorHAnsi"/>
                <w:bCs/>
                <w:bdr w:val="none" w:sz="0" w:space="0" w:color="auto" w:frame="1"/>
                <w:lang w:val="hr-HR"/>
              </w:rPr>
              <w:t xml:space="preserve">ispitanika </w:t>
            </w:r>
            <w:r w:rsidR="00FE2490">
              <w:rPr>
                <w:rFonts w:asciiTheme="minorHAnsi" w:hAnsiTheme="minorHAnsi"/>
                <w:bCs/>
                <w:bdr w:val="none" w:sz="0" w:space="0" w:color="auto" w:frame="1"/>
                <w:lang w:val="hr-HR"/>
              </w:rPr>
              <w:t>za gorivo</w:t>
            </w:r>
            <w:r w:rsidR="00B60611">
              <w:rPr>
                <w:rFonts w:asciiTheme="minorHAnsi" w:hAnsiTheme="minorHAnsi"/>
                <w:bCs/>
                <w:bdr w:val="none" w:sz="0" w:space="0" w:color="auto" w:frame="1"/>
                <w:lang w:val="hr-HR"/>
              </w:rPr>
              <w:t xml:space="preserve"> putem besplatnog telefona i putem online obrasca </w:t>
            </w:r>
            <w:r w:rsidR="00AD1DEF">
              <w:rPr>
                <w:rFonts w:asciiTheme="minorHAnsi" w:hAnsiTheme="minorHAnsi"/>
                <w:bCs/>
                <w:bdr w:val="none" w:sz="0" w:space="0" w:color="auto" w:frame="1"/>
                <w:lang w:val="hr-HR"/>
              </w:rPr>
              <w:t xml:space="preserve">za </w:t>
            </w:r>
            <w:r w:rsidR="00A44190">
              <w:rPr>
                <w:rFonts w:asciiTheme="minorHAnsi" w:hAnsiTheme="minorHAnsi"/>
                <w:bCs/>
                <w:bdr w:val="none" w:sz="0" w:space="0" w:color="auto" w:frame="1"/>
                <w:lang w:val="hr-HR"/>
              </w:rPr>
              <w:t xml:space="preserve">privatne </w:t>
            </w:r>
            <w:r w:rsidR="00BC53F1">
              <w:rPr>
                <w:rFonts w:asciiTheme="minorHAnsi" w:hAnsiTheme="minorHAnsi"/>
                <w:bCs/>
                <w:bdr w:val="none" w:sz="0" w:space="0" w:color="auto" w:frame="1"/>
                <w:lang w:val="hr-HR"/>
              </w:rPr>
              <w:t>osobe</w:t>
            </w:r>
            <w:r w:rsidR="00775044">
              <w:rPr>
                <w:rFonts w:asciiTheme="minorHAnsi" w:hAnsiTheme="minorHAnsi"/>
                <w:bCs/>
                <w:bdr w:val="none" w:sz="0" w:space="0" w:color="auto" w:frame="1"/>
                <w:lang w:val="hr-HR"/>
              </w:rPr>
              <w:t xml:space="preserve"> (kućanstva)</w:t>
            </w:r>
            <w:r w:rsidR="00BC53F1">
              <w:rPr>
                <w:rFonts w:asciiTheme="minorHAnsi" w:hAnsiTheme="minorHAnsi"/>
                <w:bCs/>
                <w:bdr w:val="none" w:sz="0" w:space="0" w:color="auto" w:frame="1"/>
                <w:lang w:val="hr-HR"/>
              </w:rPr>
              <w:t xml:space="preserve"> </w:t>
            </w:r>
            <w:r w:rsidR="00A44190">
              <w:rPr>
                <w:rFonts w:asciiTheme="minorHAnsi" w:hAnsiTheme="minorHAnsi"/>
                <w:bCs/>
                <w:bdr w:val="none" w:sz="0" w:space="0" w:color="auto" w:frame="1"/>
                <w:lang w:val="hr-HR"/>
              </w:rPr>
              <w:t>i</w:t>
            </w:r>
            <w:r w:rsidR="005B5B36">
              <w:rPr>
                <w:rFonts w:asciiTheme="minorHAnsi" w:hAnsiTheme="minorHAnsi"/>
                <w:bCs/>
                <w:bdr w:val="none" w:sz="0" w:space="0" w:color="auto" w:frame="1"/>
                <w:lang w:val="hr-HR"/>
              </w:rPr>
              <w:t xml:space="preserve"> </w:t>
            </w:r>
            <w:r w:rsidR="00A44190">
              <w:rPr>
                <w:rFonts w:asciiTheme="minorHAnsi" w:hAnsiTheme="minorHAnsi"/>
                <w:bCs/>
                <w:bdr w:val="none" w:sz="0" w:space="0" w:color="auto" w:frame="1"/>
                <w:lang w:val="hr-HR"/>
              </w:rPr>
              <w:t xml:space="preserve">poslovne korisnike </w:t>
            </w:r>
            <w:r w:rsidR="00B60611">
              <w:rPr>
                <w:rFonts w:asciiTheme="minorHAnsi" w:hAnsiTheme="minorHAnsi"/>
                <w:bCs/>
                <w:bdr w:val="none" w:sz="0" w:space="0" w:color="auto" w:frame="1"/>
                <w:lang w:val="hr-HR"/>
              </w:rPr>
              <w:t>raspoloživog na službenim stranicama</w:t>
            </w:r>
            <w:r>
              <w:rPr>
                <w:rFonts w:asciiTheme="minorHAnsi" w:hAnsiTheme="minorHAnsi"/>
                <w:bCs/>
                <w:bdr w:val="none" w:sz="0" w:space="0" w:color="auto" w:frame="1"/>
                <w:lang w:val="hr-HR"/>
              </w:rPr>
              <w:t xml:space="preserve"> Društva</w:t>
            </w:r>
            <w:r w:rsidR="00E304D8">
              <w:rPr>
                <w:rFonts w:asciiTheme="minorHAnsi" w:hAnsiTheme="minorHAnsi"/>
                <w:bCs/>
                <w:bdr w:val="none" w:sz="0" w:space="0" w:color="auto" w:frame="1"/>
                <w:lang w:val="hr-HR"/>
              </w:rPr>
              <w:t>, pri čemu traži osobne podatke koje je ispitanik dužan dati kako bi moglo doći do</w:t>
            </w:r>
            <w:r w:rsidR="00DB6B16">
              <w:rPr>
                <w:rFonts w:asciiTheme="minorHAnsi" w:hAnsiTheme="minorHAnsi"/>
                <w:bCs/>
                <w:bdr w:val="none" w:sz="0" w:space="0" w:color="auto" w:frame="1"/>
                <w:lang w:val="hr-HR"/>
              </w:rPr>
              <w:t xml:space="preserve"> realizacije narudžbe</w:t>
            </w:r>
            <w:r w:rsidR="004F70CA">
              <w:rPr>
                <w:rFonts w:asciiTheme="minorHAnsi" w:hAnsiTheme="minorHAnsi"/>
                <w:bCs/>
                <w:bdr w:val="none" w:sz="0" w:space="0" w:color="auto" w:frame="1"/>
                <w:lang w:val="hr-HR"/>
              </w:rPr>
              <w:t>.</w:t>
            </w:r>
            <w:r w:rsidR="00E304D8">
              <w:rPr>
                <w:rFonts w:asciiTheme="minorHAnsi" w:hAnsiTheme="minorHAnsi"/>
                <w:bCs/>
                <w:bdr w:val="none" w:sz="0" w:space="0" w:color="auto" w:frame="1"/>
                <w:lang w:val="hr-HR"/>
              </w:rPr>
              <w:t xml:space="preserve">  </w:t>
            </w:r>
          </w:p>
          <w:p w14:paraId="50D52FBA" w14:textId="3EC6F26A" w:rsidR="00940AE7" w:rsidRDefault="00AD1DEF" w:rsidP="00B60611">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lastRenderedPageBreak/>
              <w:t>Narudžbe</w:t>
            </w:r>
            <w:r w:rsidR="00341200">
              <w:rPr>
                <w:rFonts w:asciiTheme="minorHAnsi" w:hAnsiTheme="minorHAnsi"/>
                <w:bCs/>
                <w:bdr w:val="none" w:sz="0" w:space="0" w:color="auto" w:frame="1"/>
                <w:lang w:val="hr-HR"/>
              </w:rPr>
              <w:t xml:space="preserve"> </w:t>
            </w:r>
            <w:r>
              <w:rPr>
                <w:rFonts w:asciiTheme="minorHAnsi" w:hAnsiTheme="minorHAnsi"/>
                <w:bCs/>
                <w:bdr w:val="none" w:sz="0" w:space="0" w:color="auto" w:frame="1"/>
                <w:lang w:val="hr-HR"/>
              </w:rPr>
              <w:t>zaprimljene put</w:t>
            </w:r>
            <w:r w:rsidR="0051399E">
              <w:rPr>
                <w:rFonts w:asciiTheme="minorHAnsi" w:hAnsiTheme="minorHAnsi"/>
                <w:bCs/>
                <w:bdr w:val="none" w:sz="0" w:space="0" w:color="auto" w:frame="1"/>
                <w:lang w:val="hr-HR"/>
              </w:rPr>
              <w:t xml:space="preserve">em telefona bilježe se na papirnate obrasce </w:t>
            </w:r>
            <w:r w:rsidR="00940AE7">
              <w:rPr>
                <w:rFonts w:asciiTheme="minorHAnsi" w:hAnsiTheme="minorHAnsi"/>
                <w:bCs/>
                <w:bdr w:val="none" w:sz="0" w:space="0" w:color="auto" w:frame="1"/>
                <w:lang w:val="hr-HR"/>
              </w:rPr>
              <w:t xml:space="preserve">i unose u sustav. </w:t>
            </w:r>
          </w:p>
          <w:p w14:paraId="7594EBDD" w14:textId="77092CC7" w:rsidR="0008090D" w:rsidRDefault="00940AE7" w:rsidP="00B60611">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Papirnati obrasci </w:t>
            </w:r>
            <w:r w:rsidR="0051399E">
              <w:rPr>
                <w:rFonts w:asciiTheme="minorHAnsi" w:hAnsiTheme="minorHAnsi"/>
                <w:bCs/>
                <w:bdr w:val="none" w:sz="0" w:space="0" w:color="auto" w:frame="1"/>
                <w:lang w:val="hr-HR"/>
              </w:rPr>
              <w:t xml:space="preserve">čuvaju </w:t>
            </w:r>
            <w:r>
              <w:rPr>
                <w:rFonts w:asciiTheme="minorHAnsi" w:hAnsiTheme="minorHAnsi"/>
                <w:bCs/>
                <w:bdr w:val="none" w:sz="0" w:space="0" w:color="auto" w:frame="1"/>
                <w:lang w:val="hr-HR"/>
              </w:rPr>
              <w:t>se</w:t>
            </w:r>
            <w:r w:rsidR="00613361">
              <w:rPr>
                <w:rFonts w:asciiTheme="minorHAnsi" w:hAnsiTheme="minorHAnsi"/>
                <w:bCs/>
                <w:bdr w:val="none" w:sz="0" w:space="0" w:color="auto" w:frame="1"/>
                <w:lang w:val="hr-HR"/>
              </w:rPr>
              <w:t xml:space="preserve"> na primjeren </w:t>
            </w:r>
            <w:r w:rsidR="006F4C70">
              <w:rPr>
                <w:rFonts w:asciiTheme="minorHAnsi" w:hAnsiTheme="minorHAnsi"/>
                <w:bCs/>
                <w:bdr w:val="none" w:sz="0" w:space="0" w:color="auto" w:frame="1"/>
                <w:lang w:val="hr-HR"/>
              </w:rPr>
              <w:t>način, a pristup istima imaju samo ovlaštene osobe</w:t>
            </w:r>
            <w:r>
              <w:rPr>
                <w:rFonts w:asciiTheme="minorHAnsi" w:hAnsiTheme="minorHAnsi"/>
                <w:bCs/>
                <w:bdr w:val="none" w:sz="0" w:space="0" w:color="auto" w:frame="1"/>
                <w:lang w:val="hr-HR"/>
              </w:rPr>
              <w:t>.</w:t>
            </w:r>
            <w:r w:rsidR="0051399E">
              <w:rPr>
                <w:rFonts w:asciiTheme="minorHAnsi" w:hAnsiTheme="minorHAnsi"/>
                <w:bCs/>
                <w:bdr w:val="none" w:sz="0" w:space="0" w:color="auto" w:frame="1"/>
                <w:lang w:val="hr-HR"/>
              </w:rPr>
              <w:t xml:space="preserve"> </w:t>
            </w:r>
            <w:r w:rsidR="005B5B36">
              <w:rPr>
                <w:rFonts w:asciiTheme="minorHAnsi" w:hAnsiTheme="minorHAnsi"/>
                <w:bCs/>
                <w:bdr w:val="none" w:sz="0" w:space="0" w:color="auto" w:frame="1"/>
                <w:lang w:val="hr-HR"/>
              </w:rPr>
              <w:t xml:space="preserve"> </w:t>
            </w:r>
          </w:p>
          <w:p w14:paraId="6D297FBC" w14:textId="77777777" w:rsidR="0008090D" w:rsidRPr="00D1551B" w:rsidRDefault="0008090D" w:rsidP="0008090D">
            <w:pPr>
              <w:widowControl w:val="0"/>
              <w:ind w:right="150"/>
              <w:textAlignment w:val="baseline"/>
              <w:rPr>
                <w:rFonts w:asciiTheme="minorHAnsi" w:hAnsiTheme="minorHAnsi"/>
                <w:bCs/>
                <w:bdr w:val="none" w:sz="0" w:space="0" w:color="auto" w:frame="1"/>
                <w:lang w:val="hr-HR"/>
              </w:rPr>
            </w:pPr>
            <w:r w:rsidRPr="00D1551B">
              <w:rPr>
                <w:rFonts w:asciiTheme="minorHAnsi" w:hAnsiTheme="minorHAnsi"/>
                <w:bCs/>
                <w:bdr w:val="none" w:sz="0" w:space="0" w:color="auto" w:frame="1"/>
                <w:lang w:val="hr-HR"/>
              </w:rPr>
              <w:t>Telefonske narudžbe unose se u sustav odmah po zaprimanju.</w:t>
            </w:r>
          </w:p>
          <w:p w14:paraId="6C163246" w14:textId="77777777" w:rsidR="0008090D" w:rsidRPr="00D1551B" w:rsidRDefault="0008090D" w:rsidP="0008090D">
            <w:pPr>
              <w:widowControl w:val="0"/>
              <w:ind w:right="150"/>
              <w:textAlignment w:val="baseline"/>
              <w:rPr>
                <w:rFonts w:asciiTheme="minorHAnsi" w:hAnsiTheme="minorHAnsi"/>
                <w:bCs/>
                <w:bdr w:val="none" w:sz="0" w:space="0" w:color="auto" w:frame="1"/>
                <w:lang w:val="hr-HR"/>
              </w:rPr>
            </w:pPr>
          </w:p>
          <w:p w14:paraId="1788C891" w14:textId="77777777" w:rsidR="0008090D" w:rsidRDefault="0008090D" w:rsidP="0008090D">
            <w:pPr>
              <w:widowControl w:val="0"/>
              <w:ind w:right="150"/>
              <w:jc w:val="both"/>
              <w:textAlignment w:val="baseline"/>
              <w:rPr>
                <w:rFonts w:asciiTheme="minorHAnsi" w:hAnsiTheme="minorHAnsi"/>
                <w:bCs/>
                <w:bdr w:val="none" w:sz="0" w:space="0" w:color="auto" w:frame="1"/>
                <w:lang w:val="hr-HR"/>
              </w:rPr>
            </w:pPr>
            <w:r w:rsidRPr="00D1551B">
              <w:rPr>
                <w:rFonts w:asciiTheme="minorHAnsi" w:hAnsiTheme="minorHAnsi"/>
                <w:bCs/>
                <w:bdr w:val="none" w:sz="0" w:space="0" w:color="auto" w:frame="1"/>
                <w:lang w:val="hr-HR"/>
              </w:rPr>
              <w:t>Narudžbe zaprimljene putem on line obrasca unose se u sustav najkasnije drugi radni dan nakon zaprimanja.</w:t>
            </w:r>
          </w:p>
          <w:p w14:paraId="7D427FAE" w14:textId="61125662" w:rsidR="0008090D" w:rsidRPr="00B60611" w:rsidRDefault="0008090D" w:rsidP="0008090D">
            <w:pPr>
              <w:widowControl w:val="0"/>
              <w:ind w:right="150"/>
              <w:jc w:val="both"/>
              <w:textAlignment w:val="baseline"/>
              <w:rPr>
                <w:rFonts w:cstheme="minorHAnsi"/>
                <w:b/>
                <w:bCs/>
                <w:bdr w:val="none" w:sz="0" w:space="0" w:color="auto" w:frame="1"/>
                <w:lang w:val="hr-HR"/>
              </w:rPr>
            </w:pPr>
          </w:p>
        </w:tc>
        <w:tc>
          <w:tcPr>
            <w:tcW w:w="2551" w:type="dxa"/>
          </w:tcPr>
          <w:p w14:paraId="03BB21D7" w14:textId="20A7C5CD" w:rsidR="00486F05" w:rsidRDefault="00E07115" w:rsidP="00486F05">
            <w:pPr>
              <w:rPr>
                <w:rFonts w:asciiTheme="minorHAnsi" w:hAnsiTheme="minorHAnsi"/>
                <w:bCs/>
                <w:bdr w:val="none" w:sz="0" w:space="0" w:color="auto" w:frame="1"/>
                <w:lang w:val="hr-HR"/>
              </w:rPr>
            </w:pPr>
            <w:r>
              <w:rPr>
                <w:rFonts w:asciiTheme="minorHAnsi" w:hAnsiTheme="minorHAnsi"/>
                <w:bCs/>
                <w:bdr w:val="none" w:sz="0" w:space="0" w:color="auto" w:frame="1"/>
                <w:lang w:val="hr-HR"/>
              </w:rPr>
              <w:lastRenderedPageBreak/>
              <w:t xml:space="preserve">U odnosu na kupca </w:t>
            </w:r>
            <w:r w:rsidR="00E34162">
              <w:rPr>
                <w:rFonts w:asciiTheme="minorHAnsi" w:hAnsiTheme="minorHAnsi"/>
                <w:bCs/>
                <w:bdr w:val="none" w:sz="0" w:space="0" w:color="auto" w:frame="1"/>
                <w:lang w:val="hr-HR"/>
              </w:rPr>
              <w:t>privatnu</w:t>
            </w:r>
            <w:r>
              <w:rPr>
                <w:rFonts w:asciiTheme="minorHAnsi" w:hAnsiTheme="minorHAnsi"/>
                <w:bCs/>
                <w:bdr w:val="none" w:sz="0" w:space="0" w:color="auto" w:frame="1"/>
                <w:lang w:val="hr-HR"/>
              </w:rPr>
              <w:t xml:space="preserve"> osobu</w:t>
            </w:r>
            <w:r w:rsidR="00775044">
              <w:rPr>
                <w:rFonts w:asciiTheme="minorHAnsi" w:hAnsiTheme="minorHAnsi"/>
                <w:bCs/>
                <w:bdr w:val="none" w:sz="0" w:space="0" w:color="auto" w:frame="1"/>
                <w:lang w:val="hr-HR"/>
              </w:rPr>
              <w:t xml:space="preserve"> (kućanstva)</w:t>
            </w:r>
            <w:r>
              <w:rPr>
                <w:rFonts w:asciiTheme="minorHAnsi" w:hAnsiTheme="minorHAnsi"/>
                <w:bCs/>
                <w:bdr w:val="none" w:sz="0" w:space="0" w:color="auto" w:frame="1"/>
                <w:lang w:val="hr-HR"/>
              </w:rPr>
              <w:t xml:space="preserve"> i </w:t>
            </w:r>
            <w:r w:rsidR="00E34162">
              <w:rPr>
                <w:rFonts w:asciiTheme="minorHAnsi" w:hAnsiTheme="minorHAnsi"/>
                <w:bCs/>
                <w:bdr w:val="none" w:sz="0" w:space="0" w:color="auto" w:frame="1"/>
                <w:lang w:val="hr-HR"/>
              </w:rPr>
              <w:t>poslovnog korisnika (</w:t>
            </w:r>
            <w:r>
              <w:rPr>
                <w:rFonts w:asciiTheme="minorHAnsi" w:hAnsiTheme="minorHAnsi"/>
                <w:bCs/>
                <w:bdr w:val="none" w:sz="0" w:space="0" w:color="auto" w:frame="1"/>
                <w:lang w:val="hr-HR"/>
              </w:rPr>
              <w:t xml:space="preserve">: </w:t>
            </w:r>
            <w:r w:rsidR="008C35D6" w:rsidRPr="008C35D6">
              <w:rPr>
                <w:rFonts w:asciiTheme="minorHAnsi" w:hAnsiTheme="minorHAnsi"/>
                <w:bCs/>
                <w:bdr w:val="none" w:sz="0" w:space="0" w:color="auto" w:frame="1"/>
                <w:lang w:val="hr-HR"/>
              </w:rPr>
              <w:t xml:space="preserve">Članak 6. stavak 1. (b) GDPR-a - obrada je nužna radi izvršenja </w:t>
            </w:r>
            <w:r w:rsidR="006F4C70">
              <w:rPr>
                <w:rFonts w:asciiTheme="minorHAnsi" w:hAnsiTheme="minorHAnsi"/>
                <w:bCs/>
                <w:bdr w:val="none" w:sz="0" w:space="0" w:color="auto" w:frame="1"/>
                <w:lang w:val="hr-HR"/>
              </w:rPr>
              <w:t>ugovora</w:t>
            </w:r>
            <w:r w:rsidR="00615BEF">
              <w:rPr>
                <w:rFonts w:asciiTheme="minorHAnsi" w:hAnsiTheme="minorHAnsi"/>
                <w:bCs/>
                <w:bdr w:val="none" w:sz="0" w:space="0" w:color="auto" w:frame="1"/>
                <w:lang w:val="hr-HR"/>
              </w:rPr>
              <w:t xml:space="preserve"> </w:t>
            </w:r>
            <w:r w:rsidR="006F4C70">
              <w:rPr>
                <w:rFonts w:asciiTheme="minorHAnsi" w:hAnsiTheme="minorHAnsi"/>
                <w:bCs/>
                <w:bdr w:val="none" w:sz="0" w:space="0" w:color="auto" w:frame="1"/>
                <w:lang w:val="hr-HR"/>
              </w:rPr>
              <w:t>(</w:t>
            </w:r>
            <w:r w:rsidR="00615BEF">
              <w:rPr>
                <w:rFonts w:asciiTheme="minorHAnsi" w:hAnsiTheme="minorHAnsi"/>
                <w:bCs/>
                <w:bdr w:val="none" w:sz="0" w:space="0" w:color="auto" w:frame="1"/>
                <w:lang w:val="hr-HR"/>
              </w:rPr>
              <w:t>narudžbe</w:t>
            </w:r>
            <w:r w:rsidR="006F4C70">
              <w:rPr>
                <w:rFonts w:asciiTheme="minorHAnsi" w:hAnsiTheme="minorHAnsi"/>
                <w:bCs/>
                <w:bdr w:val="none" w:sz="0" w:space="0" w:color="auto" w:frame="1"/>
                <w:lang w:val="hr-HR"/>
              </w:rPr>
              <w:t>)</w:t>
            </w:r>
            <w:r w:rsidR="00615BEF">
              <w:rPr>
                <w:rFonts w:asciiTheme="minorHAnsi" w:hAnsiTheme="minorHAnsi"/>
                <w:bCs/>
                <w:bdr w:val="none" w:sz="0" w:space="0" w:color="auto" w:frame="1"/>
                <w:lang w:val="hr-HR"/>
              </w:rPr>
              <w:t xml:space="preserve"> </w:t>
            </w:r>
            <w:r w:rsidR="008C35D6" w:rsidRPr="008C35D6">
              <w:rPr>
                <w:rFonts w:asciiTheme="minorHAnsi" w:hAnsiTheme="minorHAnsi"/>
                <w:bCs/>
                <w:bdr w:val="none" w:sz="0" w:space="0" w:color="auto" w:frame="1"/>
                <w:lang w:val="hr-HR"/>
              </w:rPr>
              <w:t>s ispitanikom</w:t>
            </w:r>
            <w:r>
              <w:rPr>
                <w:rFonts w:asciiTheme="minorHAnsi" w:hAnsiTheme="minorHAnsi"/>
                <w:bCs/>
                <w:bdr w:val="none" w:sz="0" w:space="0" w:color="auto" w:frame="1"/>
                <w:lang w:val="hr-HR"/>
              </w:rPr>
              <w:t xml:space="preserve"> (kupcem </w:t>
            </w:r>
            <w:r w:rsidR="00E34162">
              <w:rPr>
                <w:rFonts w:asciiTheme="minorHAnsi" w:hAnsiTheme="minorHAnsi"/>
                <w:bCs/>
                <w:bdr w:val="none" w:sz="0" w:space="0" w:color="auto" w:frame="1"/>
                <w:lang w:val="hr-HR"/>
              </w:rPr>
              <w:t>privatnom osobom</w:t>
            </w:r>
            <w:r w:rsidR="00775044">
              <w:rPr>
                <w:rFonts w:asciiTheme="minorHAnsi" w:hAnsiTheme="minorHAnsi"/>
                <w:bCs/>
                <w:bdr w:val="none" w:sz="0" w:space="0" w:color="auto" w:frame="1"/>
                <w:lang w:val="hr-HR"/>
              </w:rPr>
              <w:t xml:space="preserve"> (kućanstva)</w:t>
            </w:r>
            <w:r>
              <w:rPr>
                <w:rFonts w:asciiTheme="minorHAnsi" w:hAnsiTheme="minorHAnsi"/>
                <w:bCs/>
                <w:bdr w:val="none" w:sz="0" w:space="0" w:color="auto" w:frame="1"/>
                <w:lang w:val="hr-HR"/>
              </w:rPr>
              <w:t xml:space="preserve"> i</w:t>
            </w:r>
            <w:r w:rsidR="00E34162">
              <w:rPr>
                <w:rFonts w:asciiTheme="minorHAnsi" w:hAnsiTheme="minorHAnsi"/>
                <w:bCs/>
                <w:bdr w:val="none" w:sz="0" w:space="0" w:color="auto" w:frame="1"/>
                <w:lang w:val="hr-HR"/>
              </w:rPr>
              <w:t xml:space="preserve"> poslovnim korisnikom </w:t>
            </w:r>
            <w:r w:rsidR="008C35D6" w:rsidRPr="008C35D6">
              <w:rPr>
                <w:rFonts w:asciiTheme="minorHAnsi" w:hAnsiTheme="minorHAnsi"/>
                <w:bCs/>
                <w:bdr w:val="none" w:sz="0" w:space="0" w:color="auto" w:frame="1"/>
                <w:lang w:val="hr-HR"/>
              </w:rPr>
              <w:t>, odnosno kako bi se poduzele radnje na zahtjev ispitanika.</w:t>
            </w:r>
          </w:p>
          <w:p w14:paraId="31AA7B0E" w14:textId="01E46CA3" w:rsidR="003B7621" w:rsidRDefault="003B7621" w:rsidP="00486F05">
            <w:pPr>
              <w:rPr>
                <w:rFonts w:asciiTheme="minorHAnsi" w:hAnsiTheme="minorHAnsi"/>
                <w:bCs/>
                <w:bdr w:val="none" w:sz="0" w:space="0" w:color="auto" w:frame="1"/>
                <w:lang w:val="hr-HR"/>
              </w:rPr>
            </w:pPr>
          </w:p>
          <w:p w14:paraId="03335D65" w14:textId="1D1FE898" w:rsidR="00E07115" w:rsidRPr="00E07115" w:rsidRDefault="00E07115" w:rsidP="00E07115">
            <w:pPr>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U odnosu na kontakt osobu poslovnog korisnika: </w:t>
            </w:r>
            <w:r w:rsidRPr="00E07115">
              <w:rPr>
                <w:rFonts w:asciiTheme="minorHAnsi" w:hAnsiTheme="minorHAnsi"/>
                <w:bCs/>
                <w:bdr w:val="none" w:sz="0" w:space="0" w:color="auto" w:frame="1"/>
                <w:lang w:val="hr-HR"/>
              </w:rPr>
              <w:t xml:space="preserve">Članak </w:t>
            </w:r>
            <w:r w:rsidRPr="00E07115">
              <w:rPr>
                <w:rFonts w:asciiTheme="minorHAnsi" w:hAnsiTheme="minorHAnsi"/>
                <w:bCs/>
                <w:bdr w:val="none" w:sz="0" w:space="0" w:color="auto" w:frame="1"/>
                <w:lang w:val="hr-HR"/>
              </w:rPr>
              <w:lastRenderedPageBreak/>
              <w:t xml:space="preserve">6. stavak 1. (f) GDPR-a - obrada je nužna radi ostvarivanja legitimnog interesa Društva. </w:t>
            </w:r>
          </w:p>
          <w:p w14:paraId="33285832" w14:textId="4F6DE4DA" w:rsidR="00E07115" w:rsidRDefault="00E07115" w:rsidP="00E07115">
            <w:pPr>
              <w:rPr>
                <w:rFonts w:asciiTheme="minorHAnsi" w:hAnsiTheme="minorHAnsi"/>
                <w:bCs/>
                <w:bdr w:val="none" w:sz="0" w:space="0" w:color="auto" w:frame="1"/>
                <w:lang w:val="hr-HR"/>
              </w:rPr>
            </w:pPr>
            <w:r w:rsidRPr="00E07115">
              <w:rPr>
                <w:rFonts w:asciiTheme="minorHAnsi" w:hAnsiTheme="minorHAnsi"/>
                <w:bCs/>
                <w:bdr w:val="none" w:sz="0" w:space="0" w:color="auto" w:frame="1"/>
                <w:lang w:val="hr-HR"/>
              </w:rPr>
              <w:t xml:space="preserve">Legitimni interes Društva je </w:t>
            </w:r>
            <w:r>
              <w:rPr>
                <w:rFonts w:asciiTheme="minorHAnsi" w:hAnsiTheme="minorHAnsi"/>
                <w:bCs/>
                <w:bdr w:val="none" w:sz="0" w:space="0" w:color="auto" w:frame="1"/>
                <w:lang w:val="hr-HR"/>
              </w:rPr>
              <w:t>ostvarivanje poslovnog odnosa s kupcem i uredno izvršenje ugovornih obveza iz ugovora.</w:t>
            </w:r>
          </w:p>
          <w:p w14:paraId="7B293151" w14:textId="0E3FCE26" w:rsidR="00CB5070" w:rsidRPr="00364ECD" w:rsidRDefault="00D056EB">
            <w:pPr>
              <w:rPr>
                <w:rFonts w:asciiTheme="minorHAnsi" w:hAnsiTheme="minorHAnsi" w:cstheme="minorHAnsi"/>
                <w:bCs/>
                <w:sz w:val="22"/>
                <w:szCs w:val="22"/>
                <w:bdr w:val="none" w:sz="0" w:space="0" w:color="auto" w:frame="1"/>
                <w:lang w:val="hr-HR"/>
              </w:rPr>
            </w:pPr>
            <w:r w:rsidRPr="00220F35">
              <w:rPr>
                <w:rFonts w:asciiTheme="minorHAnsi" w:hAnsiTheme="minorHAnsi"/>
                <w:bCs/>
                <w:bdr w:val="none" w:sz="0" w:space="0" w:color="auto" w:frame="1"/>
                <w:lang w:val="hr-HR"/>
              </w:rPr>
              <w:t>Ispitanik ima u svako doba pravo izjaviti prigovor na obradu koja se temelji na legitimnom interesu</w:t>
            </w:r>
          </w:p>
        </w:tc>
        <w:tc>
          <w:tcPr>
            <w:tcW w:w="2552" w:type="dxa"/>
          </w:tcPr>
          <w:p w14:paraId="412AFB5C" w14:textId="5E1BCB42" w:rsidR="00CB5070" w:rsidRDefault="00E07115" w:rsidP="00CB5070">
            <w:pPr>
              <w:rPr>
                <w:rFonts w:asciiTheme="minorHAnsi" w:hAnsiTheme="minorHAnsi"/>
                <w:bCs/>
                <w:bdr w:val="none" w:sz="0" w:space="0" w:color="auto" w:frame="1"/>
                <w:lang w:val="hr-HR"/>
              </w:rPr>
            </w:pPr>
            <w:r>
              <w:rPr>
                <w:rFonts w:asciiTheme="minorHAnsi" w:hAnsiTheme="minorHAnsi"/>
                <w:bCs/>
                <w:bdr w:val="none" w:sz="0" w:space="0" w:color="auto" w:frame="1"/>
                <w:lang w:val="hr-HR"/>
              </w:rPr>
              <w:lastRenderedPageBreak/>
              <w:t xml:space="preserve">Kupac </w:t>
            </w:r>
            <w:r w:rsidR="00F14E86">
              <w:rPr>
                <w:rFonts w:asciiTheme="minorHAnsi" w:hAnsiTheme="minorHAnsi"/>
                <w:bCs/>
                <w:bdr w:val="none" w:sz="0" w:space="0" w:color="auto" w:frame="1"/>
                <w:lang w:val="hr-HR"/>
              </w:rPr>
              <w:t xml:space="preserve">privatna </w:t>
            </w:r>
            <w:r>
              <w:rPr>
                <w:rFonts w:asciiTheme="minorHAnsi" w:hAnsiTheme="minorHAnsi"/>
                <w:bCs/>
                <w:bdr w:val="none" w:sz="0" w:space="0" w:color="auto" w:frame="1"/>
                <w:lang w:val="hr-HR"/>
              </w:rPr>
              <w:t>osoba</w:t>
            </w:r>
            <w:r w:rsidR="00F14E86">
              <w:rPr>
                <w:rFonts w:asciiTheme="minorHAnsi" w:hAnsiTheme="minorHAnsi"/>
                <w:bCs/>
                <w:bdr w:val="none" w:sz="0" w:space="0" w:color="auto" w:frame="1"/>
                <w:lang w:val="hr-HR"/>
              </w:rPr>
              <w:t xml:space="preserve"> </w:t>
            </w:r>
            <w:r w:rsidR="00775044">
              <w:rPr>
                <w:rFonts w:asciiTheme="minorHAnsi" w:hAnsiTheme="minorHAnsi"/>
                <w:bCs/>
                <w:bdr w:val="none" w:sz="0" w:space="0" w:color="auto" w:frame="1"/>
                <w:lang w:val="hr-HR"/>
              </w:rPr>
              <w:t xml:space="preserve">(kućanstva) </w:t>
            </w:r>
            <w:r w:rsidR="00F14E86">
              <w:rPr>
                <w:rFonts w:asciiTheme="minorHAnsi" w:hAnsiTheme="minorHAnsi"/>
                <w:bCs/>
                <w:bdr w:val="none" w:sz="0" w:space="0" w:color="auto" w:frame="1"/>
                <w:lang w:val="hr-HR"/>
              </w:rPr>
              <w:t>i poslovni korisnik</w:t>
            </w:r>
            <w:r>
              <w:rPr>
                <w:rFonts w:asciiTheme="minorHAnsi" w:hAnsiTheme="minorHAnsi"/>
                <w:bCs/>
                <w:bdr w:val="none" w:sz="0" w:space="0" w:color="auto" w:frame="1"/>
                <w:lang w:val="hr-HR"/>
              </w:rPr>
              <w:t xml:space="preserve"> : </w:t>
            </w:r>
            <w:r w:rsidR="00903D5C">
              <w:rPr>
                <w:rFonts w:asciiTheme="minorHAnsi" w:hAnsiTheme="minorHAnsi"/>
                <w:bCs/>
                <w:bdr w:val="none" w:sz="0" w:space="0" w:color="auto" w:frame="1"/>
                <w:lang w:val="hr-HR"/>
              </w:rPr>
              <w:t>Glas, i</w:t>
            </w:r>
            <w:r w:rsidR="006F4F0D">
              <w:rPr>
                <w:rFonts w:asciiTheme="minorHAnsi" w:hAnsiTheme="minorHAnsi"/>
                <w:bCs/>
                <w:bdr w:val="none" w:sz="0" w:space="0" w:color="auto" w:frame="1"/>
                <w:lang w:val="hr-HR"/>
              </w:rPr>
              <w:t>me, prezime, OIB, adresa i kontakt telefon</w:t>
            </w:r>
            <w:r w:rsidR="0043390F">
              <w:rPr>
                <w:rFonts w:asciiTheme="minorHAnsi" w:hAnsiTheme="minorHAnsi"/>
                <w:bCs/>
                <w:bdr w:val="none" w:sz="0" w:space="0" w:color="auto" w:frame="1"/>
                <w:lang w:val="hr-HR"/>
              </w:rPr>
              <w:t>, e-mail</w:t>
            </w:r>
            <w:r w:rsidR="00D758DC">
              <w:rPr>
                <w:rFonts w:asciiTheme="minorHAnsi" w:hAnsiTheme="minorHAnsi"/>
                <w:bCs/>
                <w:bdr w:val="none" w:sz="0" w:space="0" w:color="auto" w:frame="1"/>
                <w:lang w:val="hr-HR"/>
              </w:rPr>
              <w:t>;</w:t>
            </w:r>
            <w:r w:rsidR="00341200">
              <w:rPr>
                <w:rFonts w:asciiTheme="minorHAnsi" w:hAnsiTheme="minorHAnsi"/>
                <w:bCs/>
                <w:bdr w:val="none" w:sz="0" w:space="0" w:color="auto" w:frame="1"/>
                <w:lang w:val="hr-HR"/>
              </w:rPr>
              <w:t xml:space="preserve"> </w:t>
            </w:r>
            <w:r w:rsidR="00CB5D3F">
              <w:rPr>
                <w:rFonts w:asciiTheme="minorHAnsi" w:hAnsiTheme="minorHAnsi"/>
                <w:bCs/>
                <w:bdr w:val="none" w:sz="0" w:space="0" w:color="auto" w:frame="1"/>
                <w:lang w:val="hr-HR"/>
              </w:rPr>
              <w:t>broj kartice za kupnju plavog dizela</w:t>
            </w:r>
            <w:r w:rsidR="00BF00FD">
              <w:rPr>
                <w:rFonts w:asciiTheme="minorHAnsi" w:hAnsiTheme="minorHAnsi"/>
                <w:bCs/>
                <w:bdr w:val="none" w:sz="0" w:space="0" w:color="auto" w:frame="1"/>
                <w:lang w:val="hr-HR"/>
              </w:rPr>
              <w:t xml:space="preserve"> </w:t>
            </w:r>
            <w:r w:rsidR="00BF00FD" w:rsidRPr="00633E65">
              <w:rPr>
                <w:rFonts w:cstheme="minorHAnsi"/>
                <w:sz w:val="18"/>
                <w:szCs w:val="18"/>
              </w:rPr>
              <w:t>GP/GPR</w:t>
            </w:r>
            <w:r w:rsidR="00BF00FD">
              <w:rPr>
                <w:rFonts w:cstheme="minorHAnsi"/>
                <w:sz w:val="18"/>
                <w:szCs w:val="18"/>
              </w:rPr>
              <w:t>/</w:t>
            </w:r>
            <w:proofErr w:type="spellStart"/>
            <w:r w:rsidR="00BF00FD">
              <w:rPr>
                <w:rFonts w:cstheme="minorHAnsi"/>
                <w:sz w:val="18"/>
                <w:szCs w:val="18"/>
              </w:rPr>
              <w:t>ePI</w:t>
            </w:r>
            <w:proofErr w:type="spellEnd"/>
          </w:p>
          <w:p w14:paraId="14011AA2" w14:textId="77777777" w:rsidR="00AE713D" w:rsidRDefault="00AE713D" w:rsidP="00CB5070">
            <w:pPr>
              <w:rPr>
                <w:rFonts w:asciiTheme="minorHAnsi" w:hAnsiTheme="minorHAnsi"/>
                <w:bCs/>
                <w:bdr w:val="none" w:sz="0" w:space="0" w:color="auto" w:frame="1"/>
                <w:lang w:val="hr-HR"/>
              </w:rPr>
            </w:pPr>
          </w:p>
          <w:p w14:paraId="45886253" w14:textId="3ADB00DF" w:rsidR="00AE713D" w:rsidRDefault="00AE713D" w:rsidP="00CB5070">
            <w:pPr>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Izvor: </w:t>
            </w:r>
            <w:r w:rsidR="00F14E86">
              <w:rPr>
                <w:rFonts w:asciiTheme="minorHAnsi" w:hAnsiTheme="minorHAnsi"/>
                <w:bCs/>
                <w:bdr w:val="none" w:sz="0" w:space="0" w:color="auto" w:frame="1"/>
                <w:lang w:val="hr-HR"/>
              </w:rPr>
              <w:t>privatna osoba</w:t>
            </w:r>
            <w:r w:rsidR="00CD3C99">
              <w:rPr>
                <w:rFonts w:asciiTheme="minorHAnsi" w:hAnsiTheme="minorHAnsi"/>
                <w:bCs/>
                <w:bdr w:val="none" w:sz="0" w:space="0" w:color="auto" w:frame="1"/>
                <w:lang w:val="hr-HR"/>
              </w:rPr>
              <w:t xml:space="preserve"> / </w:t>
            </w:r>
            <w:r w:rsidR="00F14E86">
              <w:rPr>
                <w:rFonts w:asciiTheme="minorHAnsi" w:hAnsiTheme="minorHAnsi"/>
                <w:bCs/>
                <w:bdr w:val="none" w:sz="0" w:space="0" w:color="auto" w:frame="1"/>
                <w:lang w:val="hr-HR"/>
              </w:rPr>
              <w:t xml:space="preserve">poslovni korisnik </w:t>
            </w:r>
          </w:p>
          <w:p w14:paraId="191D8AAA" w14:textId="77777777" w:rsidR="00E07115" w:rsidRDefault="00E07115" w:rsidP="00CB5070">
            <w:pPr>
              <w:rPr>
                <w:rFonts w:asciiTheme="minorHAnsi" w:hAnsiTheme="minorHAnsi"/>
                <w:bCs/>
                <w:bdr w:val="none" w:sz="0" w:space="0" w:color="auto" w:frame="1"/>
                <w:lang w:val="hr-HR"/>
              </w:rPr>
            </w:pPr>
          </w:p>
          <w:p w14:paraId="500179DF" w14:textId="0AE1266E" w:rsidR="00E07115" w:rsidRDefault="00E07115" w:rsidP="00CB5070">
            <w:pPr>
              <w:rPr>
                <w:rFonts w:asciiTheme="minorHAnsi" w:hAnsiTheme="minorHAnsi"/>
                <w:bCs/>
                <w:bdr w:val="none" w:sz="0" w:space="0" w:color="auto" w:frame="1"/>
                <w:lang w:val="hr-HR"/>
              </w:rPr>
            </w:pPr>
            <w:r>
              <w:rPr>
                <w:rFonts w:asciiTheme="minorHAnsi" w:hAnsiTheme="minorHAnsi"/>
                <w:bCs/>
                <w:bdr w:val="none" w:sz="0" w:space="0" w:color="auto" w:frame="1"/>
                <w:lang w:val="hr-HR"/>
              </w:rPr>
              <w:t>Kontakt osoba poslovnog korisnika: glas, ime, prezime, kontakt telefon</w:t>
            </w:r>
            <w:r w:rsidR="0043390F">
              <w:rPr>
                <w:rFonts w:asciiTheme="minorHAnsi" w:hAnsiTheme="minorHAnsi"/>
                <w:bCs/>
                <w:bdr w:val="none" w:sz="0" w:space="0" w:color="auto" w:frame="1"/>
                <w:lang w:val="hr-HR"/>
              </w:rPr>
              <w:t>, e-mail</w:t>
            </w:r>
            <w:r w:rsidR="0008090D">
              <w:rPr>
                <w:rFonts w:asciiTheme="minorHAnsi" w:hAnsiTheme="minorHAnsi"/>
                <w:bCs/>
                <w:bdr w:val="none" w:sz="0" w:space="0" w:color="auto" w:frame="1"/>
                <w:lang w:val="hr-HR"/>
              </w:rPr>
              <w:t>, podatak o poslodavcu</w:t>
            </w:r>
          </w:p>
          <w:p w14:paraId="0B0969E9" w14:textId="77777777" w:rsidR="00E07115" w:rsidRDefault="00E07115" w:rsidP="00CB5070">
            <w:pPr>
              <w:rPr>
                <w:rFonts w:asciiTheme="minorHAnsi" w:hAnsiTheme="minorHAnsi"/>
                <w:bCs/>
                <w:bdr w:val="none" w:sz="0" w:space="0" w:color="auto" w:frame="1"/>
                <w:lang w:val="hr-HR"/>
              </w:rPr>
            </w:pPr>
          </w:p>
          <w:p w14:paraId="7F8C7B82" w14:textId="77777777" w:rsidR="00E07115" w:rsidRDefault="00E07115" w:rsidP="00CB5070">
            <w:pPr>
              <w:rPr>
                <w:rFonts w:asciiTheme="minorHAnsi" w:hAnsiTheme="minorHAnsi"/>
                <w:bCs/>
                <w:bdr w:val="none" w:sz="0" w:space="0" w:color="auto" w:frame="1"/>
                <w:lang w:val="hr-HR"/>
              </w:rPr>
            </w:pPr>
          </w:p>
          <w:p w14:paraId="7655DB0C" w14:textId="635F6FA0" w:rsidR="00E07115" w:rsidRPr="00364ECD" w:rsidRDefault="00E07115" w:rsidP="00CB5070">
            <w:pPr>
              <w:rPr>
                <w:rFonts w:asciiTheme="minorHAnsi" w:hAnsiTheme="minorHAnsi" w:cstheme="minorHAnsi"/>
                <w:sz w:val="22"/>
                <w:szCs w:val="22"/>
                <w:lang w:val="hr-HR"/>
              </w:rPr>
            </w:pPr>
            <w:r>
              <w:rPr>
                <w:rFonts w:asciiTheme="minorHAnsi" w:hAnsiTheme="minorHAnsi"/>
                <w:bCs/>
                <w:bdr w:val="none" w:sz="0" w:space="0" w:color="auto" w:frame="1"/>
                <w:lang w:val="hr-HR"/>
              </w:rPr>
              <w:t>Izvor: kontakt osoba poslovnog korisnika/ poslovni korisnik</w:t>
            </w:r>
          </w:p>
        </w:tc>
        <w:tc>
          <w:tcPr>
            <w:tcW w:w="2268" w:type="dxa"/>
          </w:tcPr>
          <w:p w14:paraId="340E6CB6" w14:textId="72DA21FF" w:rsidR="00CB5070" w:rsidRPr="00E5474C" w:rsidRDefault="00C567D2" w:rsidP="00891FC2">
            <w:pPr>
              <w:widowControl w:val="0"/>
              <w:ind w:right="150"/>
              <w:jc w:val="both"/>
              <w:textAlignment w:val="baseline"/>
              <w:rPr>
                <w:rFonts w:asciiTheme="minorHAnsi" w:hAnsiTheme="minorHAnsi" w:cstheme="minorHAnsi"/>
                <w:bCs/>
                <w:bdr w:val="none" w:sz="0" w:space="0" w:color="auto" w:frame="1"/>
                <w:lang w:val="hr-HR"/>
              </w:rPr>
            </w:pPr>
            <w:r w:rsidRPr="002347F9">
              <w:rPr>
                <w:rFonts w:asciiTheme="minorHAnsi" w:hAnsiTheme="minorHAnsi" w:cstheme="minorHAnsi"/>
                <w:bCs/>
                <w:bdr w:val="none" w:sz="0" w:space="0" w:color="auto" w:frame="1"/>
                <w:lang w:val="hr-HR"/>
              </w:rPr>
              <w:lastRenderedPageBreak/>
              <w:t>O</w:t>
            </w:r>
            <w:r w:rsidR="00891FC2" w:rsidRPr="002347F9">
              <w:rPr>
                <w:rFonts w:asciiTheme="minorHAnsi" w:hAnsiTheme="minorHAnsi" w:cstheme="minorHAnsi"/>
                <w:bCs/>
                <w:bdr w:val="none" w:sz="0" w:space="0" w:color="auto" w:frame="1"/>
                <w:lang w:val="hr-HR"/>
              </w:rPr>
              <w:t>nli</w:t>
            </w:r>
            <w:r w:rsidR="00D01910" w:rsidRPr="002347F9">
              <w:rPr>
                <w:rFonts w:asciiTheme="minorHAnsi" w:hAnsiTheme="minorHAnsi" w:cstheme="minorHAnsi"/>
                <w:bCs/>
                <w:bdr w:val="none" w:sz="0" w:space="0" w:color="auto" w:frame="1"/>
                <w:lang w:val="hr-HR"/>
              </w:rPr>
              <w:t xml:space="preserve">ne obrasci </w:t>
            </w:r>
            <w:r w:rsidRPr="002347F9">
              <w:rPr>
                <w:rFonts w:asciiTheme="minorHAnsi" w:hAnsiTheme="minorHAnsi" w:cstheme="minorHAnsi"/>
                <w:bCs/>
                <w:bdr w:val="none" w:sz="0" w:space="0" w:color="auto" w:frame="1"/>
                <w:lang w:val="hr-HR"/>
              </w:rPr>
              <w:t xml:space="preserve">i podaci o telefonskim narudžbama </w:t>
            </w:r>
            <w:r w:rsidR="00D01910" w:rsidRPr="002347F9">
              <w:rPr>
                <w:rFonts w:asciiTheme="minorHAnsi" w:hAnsiTheme="minorHAnsi" w:cstheme="minorHAnsi"/>
                <w:bCs/>
                <w:bdr w:val="none" w:sz="0" w:space="0" w:color="auto" w:frame="1"/>
                <w:lang w:val="hr-HR"/>
              </w:rPr>
              <w:t xml:space="preserve">za građanstvo: 2 godine od </w:t>
            </w:r>
            <w:r w:rsidR="00E5474C" w:rsidRPr="00B91BDF">
              <w:rPr>
                <w:rFonts w:asciiTheme="minorHAnsi" w:hAnsiTheme="minorHAnsi" w:cstheme="minorHAnsi"/>
                <w:bCs/>
                <w:bdr w:val="none" w:sz="0" w:space="0" w:color="auto" w:frame="1"/>
                <w:lang w:val="hr-HR"/>
              </w:rPr>
              <w:t>datuma zaprimanja narudžbe</w:t>
            </w:r>
          </w:p>
          <w:p w14:paraId="020302BA" w14:textId="77777777" w:rsidR="00D01910" w:rsidRPr="002347F9" w:rsidRDefault="00D01910" w:rsidP="00891FC2">
            <w:pPr>
              <w:widowControl w:val="0"/>
              <w:ind w:right="150"/>
              <w:jc w:val="both"/>
              <w:textAlignment w:val="baseline"/>
              <w:rPr>
                <w:rFonts w:asciiTheme="minorHAnsi" w:hAnsiTheme="minorHAnsi" w:cstheme="minorHAnsi"/>
                <w:bCs/>
                <w:bdr w:val="none" w:sz="0" w:space="0" w:color="auto" w:frame="1"/>
                <w:lang w:val="hr-HR"/>
              </w:rPr>
            </w:pPr>
          </w:p>
          <w:p w14:paraId="56C1477B" w14:textId="10BB56EB" w:rsidR="00D01910" w:rsidRPr="00E5474C" w:rsidRDefault="00D01910" w:rsidP="00912102">
            <w:pPr>
              <w:widowControl w:val="0"/>
              <w:ind w:right="150"/>
              <w:jc w:val="both"/>
              <w:textAlignment w:val="baseline"/>
              <w:rPr>
                <w:rFonts w:asciiTheme="minorHAnsi" w:hAnsiTheme="minorHAnsi" w:cstheme="minorHAnsi"/>
                <w:bCs/>
                <w:sz w:val="22"/>
                <w:szCs w:val="22"/>
                <w:bdr w:val="none" w:sz="0" w:space="0" w:color="auto" w:frame="1"/>
                <w:lang w:val="hr-HR"/>
              </w:rPr>
            </w:pPr>
            <w:r w:rsidRPr="002347F9">
              <w:rPr>
                <w:rFonts w:asciiTheme="minorHAnsi" w:hAnsiTheme="minorHAnsi" w:cstheme="minorHAnsi"/>
                <w:bCs/>
                <w:bdr w:val="none" w:sz="0" w:space="0" w:color="auto" w:frame="1"/>
                <w:lang w:val="hr-HR"/>
              </w:rPr>
              <w:t>Online obrasci</w:t>
            </w:r>
            <w:r w:rsidR="00C567D2" w:rsidRPr="002347F9">
              <w:rPr>
                <w:rFonts w:asciiTheme="minorHAnsi" w:hAnsiTheme="minorHAnsi" w:cstheme="minorHAnsi"/>
                <w:bCs/>
                <w:bdr w:val="none" w:sz="0" w:space="0" w:color="auto" w:frame="1"/>
                <w:lang w:val="hr-HR"/>
              </w:rPr>
              <w:t xml:space="preserve"> i podaci o telefonskim narudžbama</w:t>
            </w:r>
            <w:r w:rsidRPr="002347F9">
              <w:rPr>
                <w:rFonts w:asciiTheme="minorHAnsi" w:hAnsiTheme="minorHAnsi" w:cstheme="minorHAnsi"/>
                <w:bCs/>
                <w:bdr w:val="none" w:sz="0" w:space="0" w:color="auto" w:frame="1"/>
                <w:lang w:val="hr-HR"/>
              </w:rPr>
              <w:t xml:space="preserve"> za kupce bez ugovora koji plaćaju po predračunu: 5 godina </w:t>
            </w:r>
            <w:r w:rsidR="00A132E0">
              <w:rPr>
                <w:rFonts w:asciiTheme="minorHAnsi" w:hAnsiTheme="minorHAnsi" w:cstheme="minorHAnsi"/>
                <w:bCs/>
                <w:bdr w:val="none" w:sz="0" w:space="0" w:color="auto" w:frame="1"/>
                <w:lang w:val="hr-HR"/>
              </w:rPr>
              <w:t xml:space="preserve">od </w:t>
            </w:r>
            <w:r w:rsidR="00E5474C">
              <w:rPr>
                <w:rFonts w:asciiTheme="minorHAnsi" w:hAnsiTheme="minorHAnsi" w:cstheme="minorHAnsi"/>
                <w:bCs/>
                <w:bdr w:val="none" w:sz="0" w:space="0" w:color="auto" w:frame="1"/>
                <w:lang w:val="hr-HR"/>
              </w:rPr>
              <w:t>datuma zaprimanja narudžbe</w:t>
            </w:r>
          </w:p>
        </w:tc>
        <w:tc>
          <w:tcPr>
            <w:tcW w:w="2126" w:type="dxa"/>
          </w:tcPr>
          <w:p w14:paraId="4FE017B8" w14:textId="42F1EC0E" w:rsidR="00CB5070" w:rsidRPr="00B41149" w:rsidRDefault="00FB5A8A">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w:t>
            </w:r>
          </w:p>
        </w:tc>
        <w:tc>
          <w:tcPr>
            <w:tcW w:w="2268" w:type="dxa"/>
          </w:tcPr>
          <w:p w14:paraId="6AFF6F5C" w14:textId="22D5D6CD" w:rsidR="00CB5070" w:rsidRPr="00E90050" w:rsidRDefault="003573B4" w:rsidP="002347F9">
            <w:pPr>
              <w:pStyle w:val="CommentText"/>
              <w:rPr>
                <w:rFonts w:asciiTheme="minorHAnsi" w:hAnsiTheme="minorHAnsi" w:cstheme="minorHAnsi"/>
                <w:bCs/>
                <w:bdr w:val="none" w:sz="0" w:space="0" w:color="auto" w:frame="1"/>
                <w:lang w:val="hr-HR"/>
              </w:rPr>
            </w:pPr>
            <w:r w:rsidRPr="003573B4">
              <w:rPr>
                <w:rFonts w:asciiTheme="minorHAnsi" w:hAnsiTheme="minorHAnsi" w:cstheme="minorHAnsi"/>
                <w:lang w:val="hr-HR"/>
              </w:rPr>
              <w:t xml:space="preserve">Usluge održavanja </w:t>
            </w:r>
            <w:r w:rsidR="009E7631">
              <w:rPr>
                <w:rFonts w:asciiTheme="minorHAnsi" w:hAnsiTheme="minorHAnsi" w:cstheme="minorHAnsi"/>
                <w:lang w:val="hr-HR"/>
              </w:rPr>
              <w:t>i</w:t>
            </w:r>
            <w:r w:rsidRPr="003573B4">
              <w:rPr>
                <w:rFonts w:asciiTheme="minorHAnsi" w:hAnsiTheme="minorHAnsi" w:cstheme="minorHAnsi"/>
                <w:lang w:val="hr-HR"/>
              </w:rPr>
              <w:t xml:space="preserve"> </w:t>
            </w:r>
            <w:r w:rsidRPr="00036E78">
              <w:rPr>
                <w:rFonts w:asciiTheme="minorHAnsi" w:hAnsiTheme="minorHAnsi" w:cstheme="minorHAnsi"/>
                <w:lang w:val="hr-HR"/>
              </w:rPr>
              <w:t xml:space="preserve">administriranja aplikacije </w:t>
            </w:r>
          </w:p>
          <w:p w14:paraId="175D6014" w14:textId="77777777" w:rsidR="00931BC4" w:rsidRDefault="00931BC4">
            <w:pPr>
              <w:pStyle w:val="CommentText"/>
              <w:rPr>
                <w:rFonts w:asciiTheme="minorHAnsi" w:hAnsiTheme="minorHAnsi" w:cstheme="minorHAnsi"/>
                <w:bCs/>
                <w:bdr w:val="none" w:sz="0" w:space="0" w:color="auto" w:frame="1"/>
                <w:lang w:val="hr-HR"/>
              </w:rPr>
            </w:pPr>
          </w:p>
          <w:p w14:paraId="3FF95439" w14:textId="5629A9A1" w:rsidR="00DE00EE" w:rsidRPr="005B5B36" w:rsidRDefault="00DE00EE" w:rsidP="002347F9">
            <w:pPr>
              <w:pStyle w:val="CommentText"/>
              <w:rPr>
                <w:rFonts w:asciiTheme="minorHAnsi" w:hAnsiTheme="minorHAnsi" w:cstheme="minorHAnsi"/>
                <w:bCs/>
                <w:bdr w:val="none" w:sz="0" w:space="0" w:color="auto" w:frame="1"/>
                <w:lang w:val="hr-HR"/>
              </w:rPr>
            </w:pPr>
            <w:r w:rsidRPr="00036E78">
              <w:rPr>
                <w:rFonts w:asciiTheme="minorHAnsi" w:hAnsiTheme="minorHAnsi" w:cstheme="minorHAnsi"/>
                <w:bCs/>
                <w:bdr w:val="none" w:sz="0" w:space="0" w:color="auto" w:frame="1"/>
                <w:lang w:val="hr-HR"/>
              </w:rPr>
              <w:t xml:space="preserve">Usluge održavanja </w:t>
            </w:r>
            <w:r w:rsidRPr="00F127B9">
              <w:rPr>
                <w:rFonts w:asciiTheme="minorHAnsi" w:hAnsiTheme="minorHAnsi" w:cstheme="minorHAnsi"/>
                <w:bCs/>
                <w:bdr w:val="none" w:sz="0" w:space="0" w:color="auto" w:frame="1"/>
                <w:lang w:val="hr-HR"/>
              </w:rPr>
              <w:t>korporativnih WEB stranica</w:t>
            </w:r>
            <w:r w:rsidR="005963BF" w:rsidRPr="005B5B36">
              <w:rPr>
                <w:rFonts w:asciiTheme="minorHAnsi" w:hAnsiTheme="minorHAnsi" w:cstheme="minorHAnsi"/>
                <w:bCs/>
                <w:bdr w:val="none" w:sz="0" w:space="0" w:color="auto" w:frame="1"/>
                <w:lang w:val="hr-HR"/>
              </w:rPr>
              <w:t xml:space="preserve"> i administriranja online obrazaca</w:t>
            </w:r>
          </w:p>
          <w:p w14:paraId="15C0147A" w14:textId="77777777" w:rsidR="00B61D5F" w:rsidRPr="003F0BF7" w:rsidRDefault="00B61D5F" w:rsidP="00B61D5F">
            <w:pPr>
              <w:pStyle w:val="CommentText"/>
              <w:rPr>
                <w:rFonts w:asciiTheme="minorHAnsi" w:hAnsiTheme="minorHAnsi" w:cstheme="minorHAnsi"/>
                <w:bCs/>
                <w:bdr w:val="none" w:sz="0" w:space="0" w:color="auto" w:frame="1"/>
                <w:lang w:val="hr-HR"/>
              </w:rPr>
            </w:pPr>
          </w:p>
          <w:p w14:paraId="04DE53CE" w14:textId="79E73FAB" w:rsidR="00B61D5F" w:rsidRPr="00F127B9" w:rsidRDefault="00B61D5F" w:rsidP="00B61D5F">
            <w:pPr>
              <w:rPr>
                <w:rFonts w:asciiTheme="minorHAnsi" w:hAnsiTheme="minorHAnsi" w:cstheme="minorBidi"/>
                <w:lang w:val="hr-HR"/>
              </w:rPr>
            </w:pPr>
            <w:r w:rsidRPr="00036E78">
              <w:rPr>
                <w:rFonts w:asciiTheme="minorHAnsi" w:hAnsiTheme="minorHAnsi" w:cstheme="minorBidi"/>
                <w:lang w:val="hr-HR"/>
              </w:rPr>
              <w:t>Obrada podataka povezana s pružanjem IT usluga:</w:t>
            </w:r>
          </w:p>
          <w:p w14:paraId="6041C440" w14:textId="77777777" w:rsidR="00B61D5F" w:rsidRPr="00036E78" w:rsidRDefault="00B61D5F" w:rsidP="00B61D5F">
            <w:pPr>
              <w:pStyle w:val="ListParagraph"/>
              <w:numPr>
                <w:ilvl w:val="0"/>
                <w:numId w:val="36"/>
              </w:numPr>
              <w:ind w:left="180" w:hanging="257"/>
              <w:rPr>
                <w:sz w:val="20"/>
                <w:szCs w:val="20"/>
                <w:lang w:val="hr-HR"/>
              </w:rPr>
            </w:pPr>
            <w:r w:rsidRPr="00036E78">
              <w:rPr>
                <w:sz w:val="20"/>
                <w:szCs w:val="20"/>
                <w:lang w:val="hr-HR"/>
              </w:rPr>
              <w:t xml:space="preserve">MOL IT &amp; Digital GBS </w:t>
            </w:r>
            <w:proofErr w:type="spellStart"/>
            <w:r w:rsidRPr="00036E78">
              <w:rPr>
                <w:sz w:val="20"/>
                <w:szCs w:val="20"/>
                <w:lang w:val="hr-HR"/>
              </w:rPr>
              <w:t>Magyarország</w:t>
            </w:r>
            <w:proofErr w:type="spellEnd"/>
            <w:r w:rsidRPr="00036E78">
              <w:rPr>
                <w:sz w:val="20"/>
                <w:szCs w:val="20"/>
                <w:lang w:val="hr-HR"/>
              </w:rPr>
              <w:t xml:space="preserve"> </w:t>
            </w:r>
            <w:proofErr w:type="spellStart"/>
            <w:r w:rsidRPr="00036E78">
              <w:rPr>
                <w:sz w:val="20"/>
                <w:szCs w:val="20"/>
                <w:lang w:val="hr-HR"/>
              </w:rPr>
              <w:t>Kft</w:t>
            </w:r>
            <w:proofErr w:type="spellEnd"/>
            <w:r w:rsidRPr="00036E78">
              <w:rPr>
                <w:sz w:val="20"/>
                <w:szCs w:val="20"/>
                <w:lang w:val="hr-HR"/>
              </w:rPr>
              <w:t xml:space="preserve">., društvo odgovorno za </w:t>
            </w:r>
            <w:r w:rsidRPr="00036E78">
              <w:rPr>
                <w:sz w:val="20"/>
                <w:szCs w:val="20"/>
                <w:lang w:val="hr-HR"/>
              </w:rPr>
              <w:lastRenderedPageBreak/>
              <w:t>rad poslužitelja e-pošte i datoteka;</w:t>
            </w:r>
          </w:p>
          <w:p w14:paraId="62FAC61C" w14:textId="3C38A0B8" w:rsidR="00B61D5F" w:rsidRPr="00E90050" w:rsidRDefault="00B61D5F" w:rsidP="008E0204">
            <w:pPr>
              <w:pStyle w:val="ListParagraph"/>
              <w:numPr>
                <w:ilvl w:val="0"/>
                <w:numId w:val="36"/>
              </w:numPr>
              <w:ind w:left="180" w:hanging="257"/>
              <w:rPr>
                <w:rFonts w:cstheme="minorHAnsi"/>
                <w:bCs/>
                <w:bdr w:val="none" w:sz="0" w:space="0" w:color="auto" w:frame="1"/>
                <w:lang w:val="hr-HR"/>
              </w:rPr>
            </w:pPr>
            <w:r w:rsidRPr="00036E78">
              <w:rPr>
                <w:sz w:val="20"/>
                <w:szCs w:val="20"/>
                <w:lang w:val="hr-HR"/>
              </w:rPr>
              <w:t>Plavi Tim d.o.o., Hrvatska, Društvo Grupe zaduženo za pružanje IT usluga društvima INA Grupe</w:t>
            </w:r>
            <w:r w:rsidRPr="7377E8E4">
              <w:rPr>
                <w:sz w:val="20"/>
                <w:szCs w:val="20"/>
                <w:lang w:val="hr-HR"/>
              </w:rPr>
              <w:t>.</w:t>
            </w:r>
          </w:p>
        </w:tc>
      </w:tr>
      <w:tr w:rsidR="00816827" w:rsidRPr="00364ECD" w14:paraId="262DC3DC" w14:textId="77777777" w:rsidTr="00A70D1D">
        <w:tc>
          <w:tcPr>
            <w:tcW w:w="2547" w:type="dxa"/>
          </w:tcPr>
          <w:p w14:paraId="1C1D95E4" w14:textId="009A06A2" w:rsidR="003A663F" w:rsidRDefault="003A663F" w:rsidP="00877D86">
            <w:pPr>
              <w:pStyle w:val="ListParagraph"/>
              <w:widowControl w:val="0"/>
              <w:numPr>
                <w:ilvl w:val="0"/>
                <w:numId w:val="24"/>
              </w:numPr>
              <w:ind w:right="150"/>
              <w:jc w:val="both"/>
              <w:textAlignment w:val="baseline"/>
              <w:rPr>
                <w:rFonts w:cstheme="minorHAnsi"/>
                <w:b/>
                <w:bCs/>
                <w:bdr w:val="none" w:sz="0" w:space="0" w:color="auto" w:frame="1"/>
                <w:lang w:val="hr-HR"/>
              </w:rPr>
            </w:pPr>
            <w:r>
              <w:rPr>
                <w:rFonts w:cstheme="minorHAnsi"/>
                <w:b/>
                <w:bCs/>
                <w:bdr w:val="none" w:sz="0" w:space="0" w:color="auto" w:frame="1"/>
                <w:lang w:val="hr-HR"/>
              </w:rPr>
              <w:lastRenderedPageBreak/>
              <w:t xml:space="preserve">Snimanje razgovora i </w:t>
            </w:r>
            <w:r w:rsidR="00E221EF">
              <w:rPr>
                <w:rFonts w:cstheme="minorHAnsi"/>
                <w:b/>
                <w:bCs/>
                <w:bdr w:val="none" w:sz="0" w:space="0" w:color="auto" w:frame="1"/>
                <w:lang w:val="hr-HR"/>
              </w:rPr>
              <w:t>čuvanje audio zapisa</w:t>
            </w:r>
          </w:p>
          <w:p w14:paraId="6C1BBEDC" w14:textId="33533876" w:rsidR="00EE5456" w:rsidRDefault="00EE5456" w:rsidP="001C0E7D">
            <w:pPr>
              <w:widowControl w:val="0"/>
              <w:ind w:left="22" w:right="150"/>
              <w:jc w:val="both"/>
              <w:textAlignment w:val="baseline"/>
              <w:rPr>
                <w:rFonts w:asciiTheme="minorHAnsi" w:hAnsiTheme="minorHAnsi"/>
                <w:bCs/>
                <w:bdr w:val="none" w:sz="0" w:space="0" w:color="auto" w:frame="1"/>
                <w:lang w:val="hr-HR"/>
              </w:rPr>
            </w:pPr>
            <w:r w:rsidRPr="00EE5456">
              <w:rPr>
                <w:rFonts w:asciiTheme="minorHAnsi" w:hAnsiTheme="minorHAnsi"/>
                <w:bCs/>
                <w:bdr w:val="none" w:sz="0" w:space="0" w:color="auto" w:frame="1"/>
                <w:lang w:val="hr-HR"/>
              </w:rPr>
              <w:t>Društvo prilikom zaprimanja narudžbe kupca privatne osobe (kućanstva) i kupca poslovnog korisnika za kupnju goriva putem besplatnog telefona snima razgovor te čuva audio zapise u svrhu kontrole dokumentiranja</w:t>
            </w:r>
            <w:r w:rsidR="004F7B31">
              <w:rPr>
                <w:rFonts w:asciiTheme="minorHAnsi" w:hAnsiTheme="minorHAnsi"/>
                <w:bCs/>
                <w:bdr w:val="none" w:sz="0" w:space="0" w:color="auto" w:frame="1"/>
                <w:lang w:val="hr-HR"/>
              </w:rPr>
              <w:t>,</w:t>
            </w:r>
            <w:r w:rsidRPr="00EE5456">
              <w:rPr>
                <w:rFonts w:asciiTheme="minorHAnsi" w:hAnsiTheme="minorHAnsi"/>
                <w:bCs/>
                <w:bdr w:val="none" w:sz="0" w:space="0" w:color="auto" w:frame="1"/>
                <w:lang w:val="hr-HR"/>
              </w:rPr>
              <w:t xml:space="preserve"> za slučaj </w:t>
            </w:r>
            <w:r w:rsidRPr="00EE5456">
              <w:rPr>
                <w:rFonts w:asciiTheme="minorHAnsi" w:hAnsiTheme="minorHAnsi"/>
                <w:bCs/>
                <w:bdr w:val="none" w:sz="0" w:space="0" w:color="auto" w:frame="1"/>
                <w:lang w:val="hr-HR"/>
              </w:rPr>
              <w:lastRenderedPageBreak/>
              <w:t>reklamacija</w:t>
            </w:r>
            <w:r w:rsidR="004F7B31">
              <w:rPr>
                <w:rFonts w:asciiTheme="minorHAnsi" w:hAnsiTheme="minorHAnsi"/>
                <w:bCs/>
                <w:bdr w:val="none" w:sz="0" w:space="0" w:color="auto" w:frame="1"/>
                <w:lang w:val="hr-HR"/>
              </w:rPr>
              <w:t>,</w:t>
            </w:r>
            <w:r w:rsidRPr="00EE5456">
              <w:rPr>
                <w:rFonts w:asciiTheme="minorHAnsi" w:hAnsiTheme="minorHAnsi"/>
                <w:bCs/>
                <w:bdr w:val="none" w:sz="0" w:space="0" w:color="auto" w:frame="1"/>
                <w:lang w:val="hr-HR"/>
              </w:rPr>
              <w:t xml:space="preserve"> kao i za poboljšanje same usluge naručivanja.</w:t>
            </w:r>
          </w:p>
          <w:p w14:paraId="69C6C2D1" w14:textId="4251DBA1" w:rsidR="00816827" w:rsidRPr="00877D86" w:rsidRDefault="00816827" w:rsidP="00BE681A">
            <w:pPr>
              <w:widowControl w:val="0"/>
              <w:ind w:left="360" w:right="150"/>
              <w:jc w:val="both"/>
              <w:textAlignment w:val="baseline"/>
              <w:rPr>
                <w:b/>
                <w:bCs/>
                <w:bdr w:val="none" w:sz="0" w:space="0" w:color="auto" w:frame="1"/>
                <w:lang w:val="hr-HR"/>
              </w:rPr>
            </w:pPr>
          </w:p>
        </w:tc>
        <w:tc>
          <w:tcPr>
            <w:tcW w:w="2551" w:type="dxa"/>
          </w:tcPr>
          <w:p w14:paraId="01F63CD0" w14:textId="77777777" w:rsidR="00816827" w:rsidRDefault="00816827" w:rsidP="00816827">
            <w:pPr>
              <w:rPr>
                <w:rFonts w:asciiTheme="minorHAnsi" w:hAnsiTheme="minorHAnsi"/>
                <w:bCs/>
                <w:bdr w:val="none" w:sz="0" w:space="0" w:color="auto" w:frame="1"/>
                <w:lang w:val="hr-HR"/>
              </w:rPr>
            </w:pPr>
            <w:r w:rsidRPr="00220F35">
              <w:rPr>
                <w:rFonts w:asciiTheme="minorHAnsi" w:hAnsiTheme="minorHAnsi"/>
                <w:bCs/>
                <w:bdr w:val="none" w:sz="0" w:space="0" w:color="auto" w:frame="1"/>
                <w:lang w:val="hr-HR"/>
              </w:rPr>
              <w:lastRenderedPageBreak/>
              <w:t xml:space="preserve">Članak 6. stavak 1. (f) GDPR-a - obrada je nužna radi ostvarivanja legitimnog interesa Društva. </w:t>
            </w:r>
          </w:p>
          <w:p w14:paraId="2940E916" w14:textId="77777777" w:rsidR="009F3175" w:rsidRPr="00220F35" w:rsidRDefault="009F3175" w:rsidP="00816827">
            <w:pPr>
              <w:rPr>
                <w:rFonts w:asciiTheme="minorHAnsi" w:hAnsiTheme="minorHAnsi"/>
                <w:bCs/>
                <w:bdr w:val="none" w:sz="0" w:space="0" w:color="auto" w:frame="1"/>
                <w:lang w:val="hr-HR"/>
              </w:rPr>
            </w:pPr>
          </w:p>
          <w:p w14:paraId="5E87B082" w14:textId="6A79AC3D" w:rsidR="00816827" w:rsidRDefault="00816827" w:rsidP="00816827">
            <w:pPr>
              <w:rPr>
                <w:rFonts w:asciiTheme="minorHAnsi" w:hAnsiTheme="minorHAnsi"/>
                <w:bCs/>
                <w:bdr w:val="none" w:sz="0" w:space="0" w:color="auto" w:frame="1"/>
                <w:lang w:val="hr-HR"/>
              </w:rPr>
            </w:pPr>
            <w:r w:rsidRPr="00220F35">
              <w:rPr>
                <w:rFonts w:asciiTheme="minorHAnsi" w:hAnsiTheme="minorHAnsi"/>
                <w:bCs/>
                <w:bdr w:val="none" w:sz="0" w:space="0" w:color="auto" w:frame="1"/>
                <w:lang w:val="hr-HR"/>
              </w:rPr>
              <w:t xml:space="preserve">Legitimni interes </w:t>
            </w:r>
            <w:r>
              <w:rPr>
                <w:rFonts w:asciiTheme="minorHAnsi" w:hAnsiTheme="minorHAnsi"/>
                <w:bCs/>
                <w:bdr w:val="none" w:sz="0" w:space="0" w:color="auto" w:frame="1"/>
                <w:lang w:val="hr-HR"/>
              </w:rPr>
              <w:t>D</w:t>
            </w:r>
            <w:r w:rsidRPr="00220F35">
              <w:rPr>
                <w:rFonts w:asciiTheme="minorHAnsi" w:hAnsiTheme="minorHAnsi"/>
                <w:bCs/>
                <w:bdr w:val="none" w:sz="0" w:space="0" w:color="auto" w:frame="1"/>
                <w:lang w:val="hr-HR"/>
              </w:rPr>
              <w:t xml:space="preserve">ruštva je </w:t>
            </w:r>
            <w:r w:rsidR="00DF4ACD">
              <w:rPr>
                <w:rFonts w:asciiTheme="minorHAnsi" w:hAnsiTheme="minorHAnsi"/>
                <w:bCs/>
                <w:bdr w:val="none" w:sz="0" w:space="0" w:color="auto" w:frame="1"/>
                <w:lang w:val="hr-HR"/>
              </w:rPr>
              <w:t>dokumentiranje poziva i bilježenje osnovnih informacija u svrhu ostvarivanja poslovnog odnosa s kupcem i uredno izvršenje ugovornih obveza iz ugovora</w:t>
            </w:r>
            <w:r w:rsidR="00BF4733">
              <w:rPr>
                <w:rFonts w:asciiTheme="minorHAnsi" w:hAnsiTheme="minorHAnsi"/>
                <w:bCs/>
                <w:bdr w:val="none" w:sz="0" w:space="0" w:color="auto" w:frame="1"/>
                <w:lang w:val="hr-HR"/>
              </w:rPr>
              <w:t xml:space="preserve"> </w:t>
            </w:r>
            <w:r w:rsidR="00DF4ACD">
              <w:rPr>
                <w:rFonts w:asciiTheme="minorHAnsi" w:hAnsiTheme="minorHAnsi"/>
                <w:bCs/>
                <w:bdr w:val="none" w:sz="0" w:space="0" w:color="auto" w:frame="1"/>
                <w:lang w:val="hr-HR"/>
              </w:rPr>
              <w:t xml:space="preserve">te </w:t>
            </w:r>
            <w:r>
              <w:rPr>
                <w:rFonts w:asciiTheme="minorHAnsi" w:hAnsiTheme="minorHAnsi"/>
                <w:bCs/>
                <w:bdr w:val="none" w:sz="0" w:space="0" w:color="auto" w:frame="1"/>
                <w:lang w:val="hr-HR"/>
              </w:rPr>
              <w:t>rješavanje reklamacija i unapređenje kvalitete usluge</w:t>
            </w:r>
            <w:r w:rsidRPr="00220F35">
              <w:rPr>
                <w:rFonts w:asciiTheme="minorHAnsi" w:hAnsiTheme="minorHAnsi"/>
                <w:bCs/>
                <w:bdr w:val="none" w:sz="0" w:space="0" w:color="auto" w:frame="1"/>
                <w:lang w:val="hr-HR"/>
              </w:rPr>
              <w:t>.</w:t>
            </w:r>
          </w:p>
          <w:p w14:paraId="168B46DE" w14:textId="77777777" w:rsidR="00816827" w:rsidRPr="00220F35" w:rsidRDefault="00816827" w:rsidP="00816827">
            <w:pPr>
              <w:rPr>
                <w:rFonts w:asciiTheme="minorHAnsi" w:hAnsiTheme="minorHAnsi"/>
                <w:bCs/>
                <w:bdr w:val="none" w:sz="0" w:space="0" w:color="auto" w:frame="1"/>
                <w:lang w:val="hr-HR"/>
              </w:rPr>
            </w:pPr>
          </w:p>
          <w:p w14:paraId="687FBD3D" w14:textId="77777777" w:rsidR="00816827" w:rsidRDefault="00816827" w:rsidP="00816827">
            <w:pPr>
              <w:rPr>
                <w:rFonts w:asciiTheme="minorHAnsi" w:hAnsiTheme="minorHAnsi"/>
                <w:bCs/>
                <w:bdr w:val="none" w:sz="0" w:space="0" w:color="auto" w:frame="1"/>
                <w:lang w:val="hr-HR"/>
              </w:rPr>
            </w:pPr>
            <w:r w:rsidRPr="00220F35">
              <w:rPr>
                <w:rFonts w:asciiTheme="minorHAnsi" w:hAnsiTheme="minorHAnsi"/>
                <w:bCs/>
                <w:bdr w:val="none" w:sz="0" w:space="0" w:color="auto" w:frame="1"/>
                <w:lang w:val="hr-HR"/>
              </w:rPr>
              <w:t>Ispitanik ima u svako doba pravo izjaviti prigovor na obradu koja se temelji na legitimnom interesu.</w:t>
            </w:r>
          </w:p>
          <w:p w14:paraId="092CAF0F" w14:textId="79AF0326" w:rsidR="00E07115" w:rsidRPr="008C35D6" w:rsidRDefault="00E07115" w:rsidP="00816827">
            <w:pPr>
              <w:rPr>
                <w:rFonts w:asciiTheme="minorHAnsi" w:hAnsiTheme="minorHAnsi"/>
                <w:bCs/>
                <w:bdr w:val="none" w:sz="0" w:space="0" w:color="auto" w:frame="1"/>
                <w:lang w:val="hr-HR"/>
              </w:rPr>
            </w:pPr>
          </w:p>
        </w:tc>
        <w:tc>
          <w:tcPr>
            <w:tcW w:w="2552" w:type="dxa"/>
          </w:tcPr>
          <w:p w14:paraId="056508A2" w14:textId="5AFB35ED" w:rsidR="00816827" w:rsidRDefault="00816827" w:rsidP="00816827">
            <w:pPr>
              <w:rPr>
                <w:rFonts w:asciiTheme="minorHAnsi" w:hAnsiTheme="minorHAnsi"/>
                <w:bCs/>
                <w:bdr w:val="none" w:sz="0" w:space="0" w:color="auto" w:frame="1"/>
                <w:lang w:val="hr-HR"/>
              </w:rPr>
            </w:pPr>
            <w:r>
              <w:rPr>
                <w:rFonts w:asciiTheme="minorHAnsi" w:hAnsiTheme="minorHAnsi"/>
                <w:bCs/>
                <w:bdr w:val="none" w:sz="0" w:space="0" w:color="auto" w:frame="1"/>
                <w:lang w:val="hr-HR"/>
              </w:rPr>
              <w:lastRenderedPageBreak/>
              <w:t xml:space="preserve">Osobni podaci koje je ispitanik dao prilikom predaje narudžbe putem </w:t>
            </w:r>
            <w:r w:rsidRPr="00AE2857">
              <w:rPr>
                <w:rFonts w:asciiTheme="minorHAnsi" w:hAnsiTheme="minorHAnsi"/>
                <w:bCs/>
                <w:bdr w:val="none" w:sz="0" w:space="0" w:color="auto" w:frame="1"/>
                <w:lang w:val="hr-HR"/>
              </w:rPr>
              <w:t>besplatnog telefona</w:t>
            </w:r>
            <w:r w:rsidR="00853C51">
              <w:rPr>
                <w:rFonts w:asciiTheme="minorHAnsi" w:hAnsiTheme="minorHAnsi"/>
                <w:bCs/>
                <w:bdr w:val="none" w:sz="0" w:space="0" w:color="auto" w:frame="1"/>
                <w:lang w:val="hr-HR"/>
              </w:rPr>
              <w:t xml:space="preserve"> (0800-0809)</w:t>
            </w:r>
            <w:r w:rsidR="004C3098">
              <w:rPr>
                <w:rFonts w:asciiTheme="minorHAnsi" w:hAnsiTheme="minorHAnsi"/>
                <w:bCs/>
                <w:bdr w:val="none" w:sz="0" w:space="0" w:color="auto" w:frame="1"/>
                <w:lang w:val="hr-HR"/>
              </w:rPr>
              <w:t>, datum i vrijeme</w:t>
            </w:r>
            <w:r w:rsidR="00D964DA">
              <w:rPr>
                <w:rFonts w:asciiTheme="minorHAnsi" w:hAnsiTheme="minorHAnsi"/>
                <w:bCs/>
                <w:bdr w:val="none" w:sz="0" w:space="0" w:color="auto" w:frame="1"/>
                <w:lang w:val="hr-HR"/>
              </w:rPr>
              <w:t xml:space="preserve"> snimke,</w:t>
            </w:r>
            <w:r w:rsidR="008E0204">
              <w:rPr>
                <w:rFonts w:asciiTheme="minorHAnsi" w:hAnsiTheme="minorHAnsi"/>
                <w:bCs/>
                <w:bdr w:val="none" w:sz="0" w:space="0" w:color="auto" w:frame="1"/>
                <w:lang w:val="hr-HR"/>
              </w:rPr>
              <w:t xml:space="preserve"> </w:t>
            </w:r>
            <w:r w:rsidR="00D964DA">
              <w:rPr>
                <w:rFonts w:asciiTheme="minorHAnsi" w:hAnsiTheme="minorHAnsi"/>
                <w:bCs/>
                <w:bdr w:val="none" w:sz="0" w:space="0" w:color="auto" w:frame="1"/>
                <w:lang w:val="hr-HR"/>
              </w:rPr>
              <w:t>glas.</w:t>
            </w:r>
          </w:p>
          <w:p w14:paraId="41411248" w14:textId="77777777" w:rsidR="00FA7E15" w:rsidRDefault="00FA7E15" w:rsidP="00816827">
            <w:pPr>
              <w:rPr>
                <w:rFonts w:asciiTheme="minorHAnsi" w:hAnsiTheme="minorHAnsi"/>
                <w:bCs/>
                <w:bdr w:val="none" w:sz="0" w:space="0" w:color="auto" w:frame="1"/>
                <w:lang w:val="hr-HR"/>
              </w:rPr>
            </w:pPr>
          </w:p>
          <w:p w14:paraId="124491D7" w14:textId="2F60298B" w:rsidR="00E34162" w:rsidRDefault="00F14E86" w:rsidP="00F14E86">
            <w:pPr>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Izvor: privatna osoba / poslovni korisnik / </w:t>
            </w:r>
            <w:r w:rsidR="00E34162">
              <w:rPr>
                <w:rFonts w:asciiTheme="minorHAnsi" w:hAnsiTheme="minorHAnsi"/>
                <w:bCs/>
                <w:bdr w:val="none" w:sz="0" w:space="0" w:color="auto" w:frame="1"/>
                <w:lang w:val="hr-HR"/>
              </w:rPr>
              <w:t>kontakt osoba poslovnog korisnika</w:t>
            </w:r>
          </w:p>
        </w:tc>
        <w:tc>
          <w:tcPr>
            <w:tcW w:w="2268" w:type="dxa"/>
          </w:tcPr>
          <w:p w14:paraId="77ED5E83" w14:textId="2E61144C" w:rsidR="00E34162" w:rsidRDefault="00BF4733" w:rsidP="00816827">
            <w:pPr>
              <w:widowControl w:val="0"/>
              <w:ind w:right="150"/>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Audio zapisi čuvaju se </w:t>
            </w:r>
            <w:r w:rsidR="00041253">
              <w:rPr>
                <w:rFonts w:asciiTheme="minorHAnsi" w:hAnsiTheme="minorHAnsi"/>
                <w:bCs/>
                <w:bdr w:val="none" w:sz="0" w:space="0" w:color="auto" w:frame="1"/>
                <w:lang w:val="hr-HR"/>
              </w:rPr>
              <w:t>2 godine</w:t>
            </w:r>
            <w:r w:rsidR="00940AE7" w:rsidRPr="00D1551B">
              <w:rPr>
                <w:rFonts w:asciiTheme="minorHAnsi" w:hAnsiTheme="minorHAnsi"/>
                <w:bCs/>
                <w:bdr w:val="none" w:sz="0" w:space="0" w:color="auto" w:frame="1"/>
                <w:lang w:val="hr-HR"/>
              </w:rPr>
              <w:t xml:space="preserve"> </w:t>
            </w:r>
            <w:r w:rsidR="00D622C6">
              <w:rPr>
                <w:rFonts w:asciiTheme="minorHAnsi" w:hAnsiTheme="minorHAnsi"/>
                <w:bCs/>
                <w:bdr w:val="none" w:sz="0" w:space="0" w:color="auto" w:frame="1"/>
                <w:lang w:val="hr-HR"/>
              </w:rPr>
              <w:t>od dana zaprimanja narudžbe</w:t>
            </w:r>
          </w:p>
          <w:p w14:paraId="6B9BB234" w14:textId="5E87FDB8" w:rsidR="00E34162" w:rsidRPr="00D1551B" w:rsidRDefault="00E34162" w:rsidP="00816827">
            <w:pPr>
              <w:widowControl w:val="0"/>
              <w:ind w:right="150"/>
              <w:textAlignment w:val="baseline"/>
              <w:rPr>
                <w:rFonts w:asciiTheme="minorHAnsi" w:hAnsiTheme="minorHAnsi"/>
                <w:bCs/>
                <w:bdr w:val="none" w:sz="0" w:space="0" w:color="auto" w:frame="1"/>
                <w:lang w:val="hr-HR"/>
              </w:rPr>
            </w:pPr>
          </w:p>
        </w:tc>
        <w:tc>
          <w:tcPr>
            <w:tcW w:w="2126" w:type="dxa"/>
          </w:tcPr>
          <w:p w14:paraId="4F107192" w14:textId="3AD30B4B" w:rsidR="00816827" w:rsidRDefault="00FB5A8A" w:rsidP="00816827">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w:t>
            </w:r>
          </w:p>
        </w:tc>
        <w:tc>
          <w:tcPr>
            <w:tcW w:w="2268" w:type="dxa"/>
          </w:tcPr>
          <w:p w14:paraId="5BF68ED7" w14:textId="1E928CB3" w:rsidR="00816827" w:rsidRDefault="00816827" w:rsidP="00D622C6">
            <w:pPr>
              <w:pStyle w:val="CommentText"/>
              <w:widowControl w:val="0"/>
              <w:jc w:val="both"/>
              <w:rPr>
                <w:rFonts w:asciiTheme="minorHAnsi" w:hAnsiTheme="minorHAnsi" w:cstheme="minorHAnsi"/>
                <w:lang w:val="hr-HR"/>
              </w:rPr>
            </w:pPr>
            <w:r w:rsidRPr="004222B2">
              <w:rPr>
                <w:rFonts w:asciiTheme="minorHAnsi" w:hAnsiTheme="minorHAnsi" w:cstheme="minorHAnsi"/>
                <w:lang w:val="hr-HR"/>
              </w:rPr>
              <w:t>Usluge održavanja</w:t>
            </w:r>
            <w:r w:rsidR="003573B4" w:rsidRPr="004222B2">
              <w:rPr>
                <w:rFonts w:asciiTheme="minorHAnsi" w:hAnsiTheme="minorHAnsi" w:cstheme="minorHAnsi"/>
                <w:lang w:val="hr-HR"/>
              </w:rPr>
              <w:t xml:space="preserve"> </w:t>
            </w:r>
            <w:r w:rsidR="00412BAE" w:rsidRPr="004222B2">
              <w:rPr>
                <w:rFonts w:asciiTheme="minorHAnsi" w:hAnsiTheme="minorHAnsi" w:cstheme="minorHAnsi"/>
                <w:lang w:val="hr-HR"/>
              </w:rPr>
              <w:t>i</w:t>
            </w:r>
            <w:r w:rsidR="003573B4" w:rsidRPr="004222B2">
              <w:rPr>
                <w:rFonts w:asciiTheme="minorHAnsi" w:hAnsiTheme="minorHAnsi" w:cstheme="minorHAnsi"/>
                <w:lang w:val="hr-HR"/>
              </w:rPr>
              <w:t xml:space="preserve"> </w:t>
            </w:r>
            <w:r w:rsidRPr="004222B2">
              <w:rPr>
                <w:rFonts w:asciiTheme="minorHAnsi" w:hAnsiTheme="minorHAnsi" w:cstheme="minorHAnsi"/>
                <w:lang w:val="hr-HR"/>
              </w:rPr>
              <w:t>administriranja aplikacije</w:t>
            </w:r>
          </w:p>
          <w:p w14:paraId="772C75D5" w14:textId="77777777" w:rsidR="00D622C6" w:rsidRPr="004222B2" w:rsidRDefault="00D622C6" w:rsidP="00D622C6">
            <w:pPr>
              <w:pStyle w:val="CommentText"/>
              <w:widowControl w:val="0"/>
              <w:jc w:val="both"/>
              <w:rPr>
                <w:rFonts w:asciiTheme="minorHAnsi" w:hAnsiTheme="minorHAnsi" w:cstheme="minorHAnsi"/>
                <w:lang w:val="hr-HR"/>
              </w:rPr>
            </w:pPr>
          </w:p>
          <w:p w14:paraId="389ECC78" w14:textId="77777777" w:rsidR="00DE00EE" w:rsidRPr="00912102" w:rsidRDefault="001836C4" w:rsidP="00D622C6">
            <w:pPr>
              <w:pStyle w:val="CommentText"/>
              <w:widowControl w:val="0"/>
              <w:jc w:val="both"/>
              <w:rPr>
                <w:rFonts w:asciiTheme="minorHAnsi" w:hAnsiTheme="minorHAnsi" w:cstheme="minorHAnsi"/>
                <w:lang w:val="hr-HR"/>
              </w:rPr>
            </w:pPr>
            <w:r w:rsidRPr="005B5B36">
              <w:rPr>
                <w:rFonts w:asciiTheme="minorHAnsi" w:hAnsiTheme="minorHAnsi" w:cstheme="minorHAnsi"/>
                <w:bCs/>
                <w:bdr w:val="none" w:sz="0" w:space="0" w:color="auto" w:frame="1"/>
                <w:lang w:val="hr-HR"/>
              </w:rPr>
              <w:t>Usluge održavanja korporativnih WEB stranica i administriranja online obrazaca</w:t>
            </w:r>
          </w:p>
          <w:p w14:paraId="3F3B2CDF" w14:textId="77777777" w:rsidR="004222B2" w:rsidRDefault="004222B2" w:rsidP="003A663F">
            <w:pPr>
              <w:pStyle w:val="CommentText"/>
              <w:rPr>
                <w:rFonts w:asciiTheme="minorHAnsi" w:hAnsiTheme="minorHAnsi" w:cstheme="minorHAnsi"/>
                <w:bCs/>
                <w:bdr w:val="none" w:sz="0" w:space="0" w:color="auto" w:frame="1"/>
                <w:lang w:val="hr-HR"/>
              </w:rPr>
            </w:pPr>
          </w:p>
          <w:p w14:paraId="1DEE1133" w14:textId="77777777" w:rsidR="003A663F" w:rsidRPr="009F3175" w:rsidRDefault="003A663F" w:rsidP="003A663F">
            <w:pPr>
              <w:rPr>
                <w:rFonts w:asciiTheme="minorHAnsi" w:hAnsiTheme="minorHAnsi" w:cstheme="minorBidi"/>
                <w:lang w:val="hr-HR"/>
              </w:rPr>
            </w:pPr>
            <w:r w:rsidRPr="004222B2">
              <w:rPr>
                <w:rFonts w:asciiTheme="minorHAnsi" w:hAnsiTheme="minorHAnsi" w:cstheme="minorBidi"/>
                <w:lang w:val="hr-HR"/>
              </w:rPr>
              <w:t>Obrada podataka povezana s pružanjem IT usluga:</w:t>
            </w:r>
          </w:p>
          <w:p w14:paraId="511694E3" w14:textId="77777777" w:rsidR="003A663F" w:rsidRPr="00F127B9" w:rsidRDefault="003A663F" w:rsidP="00912102">
            <w:pPr>
              <w:pStyle w:val="ListParagraph"/>
              <w:numPr>
                <w:ilvl w:val="0"/>
                <w:numId w:val="26"/>
              </w:numPr>
              <w:ind w:left="325"/>
              <w:rPr>
                <w:sz w:val="20"/>
                <w:szCs w:val="20"/>
                <w:lang w:val="hr-HR"/>
              </w:rPr>
            </w:pPr>
            <w:r w:rsidRPr="009F3175">
              <w:rPr>
                <w:sz w:val="20"/>
                <w:szCs w:val="20"/>
                <w:lang w:val="hr-HR"/>
              </w:rPr>
              <w:t xml:space="preserve">MOL IT &amp; Digital GBS </w:t>
            </w:r>
            <w:proofErr w:type="spellStart"/>
            <w:r w:rsidRPr="009F3175">
              <w:rPr>
                <w:sz w:val="20"/>
                <w:szCs w:val="20"/>
                <w:lang w:val="hr-HR"/>
              </w:rPr>
              <w:t>Magyarország</w:t>
            </w:r>
            <w:proofErr w:type="spellEnd"/>
            <w:r w:rsidRPr="009F3175">
              <w:rPr>
                <w:sz w:val="20"/>
                <w:szCs w:val="20"/>
                <w:lang w:val="hr-HR"/>
              </w:rPr>
              <w:t xml:space="preserve"> </w:t>
            </w:r>
            <w:proofErr w:type="spellStart"/>
            <w:r w:rsidRPr="009F3175">
              <w:rPr>
                <w:sz w:val="20"/>
                <w:szCs w:val="20"/>
                <w:lang w:val="hr-HR"/>
              </w:rPr>
              <w:t>Kft</w:t>
            </w:r>
            <w:proofErr w:type="spellEnd"/>
            <w:r w:rsidRPr="009F3175">
              <w:rPr>
                <w:sz w:val="20"/>
                <w:szCs w:val="20"/>
                <w:lang w:val="hr-HR"/>
              </w:rPr>
              <w:t xml:space="preserve">., društvo odgovorno </w:t>
            </w:r>
            <w:r w:rsidRPr="009F3175">
              <w:rPr>
                <w:sz w:val="20"/>
                <w:szCs w:val="20"/>
                <w:lang w:val="hr-HR"/>
              </w:rPr>
              <w:lastRenderedPageBreak/>
              <w:t>za rad poslužitelja e-pošte i datoteka;</w:t>
            </w:r>
          </w:p>
          <w:p w14:paraId="44E1D178" w14:textId="67F91963" w:rsidR="003A663F" w:rsidRPr="00912102" w:rsidRDefault="003A663F" w:rsidP="00912102">
            <w:pPr>
              <w:pStyle w:val="ListParagraph"/>
              <w:numPr>
                <w:ilvl w:val="0"/>
                <w:numId w:val="26"/>
              </w:numPr>
              <w:ind w:left="325"/>
              <w:rPr>
                <w:lang w:val="hr-HR"/>
              </w:rPr>
            </w:pPr>
            <w:r w:rsidRPr="7377E8E4">
              <w:rPr>
                <w:sz w:val="20"/>
                <w:szCs w:val="20"/>
                <w:lang w:val="hr-HR"/>
              </w:rPr>
              <w:t>Plavi Tim d.o.o., Hrvatska, Društvo Grupe zaduženo za pružanje IT usluga društvima INA Grupe.</w:t>
            </w:r>
          </w:p>
        </w:tc>
      </w:tr>
      <w:tr w:rsidR="00D41E62" w:rsidRPr="00364ECD" w14:paraId="52F1B75B" w14:textId="77777777" w:rsidTr="008B680C">
        <w:trPr>
          <w:trHeight w:val="300"/>
        </w:trPr>
        <w:tc>
          <w:tcPr>
            <w:tcW w:w="2547" w:type="dxa"/>
          </w:tcPr>
          <w:p w14:paraId="2379EF29" w14:textId="45597AE6" w:rsidR="00D41E62" w:rsidRDefault="00D41E62" w:rsidP="00912102">
            <w:pPr>
              <w:pStyle w:val="ListParagraph"/>
              <w:widowControl w:val="0"/>
              <w:numPr>
                <w:ilvl w:val="0"/>
                <w:numId w:val="24"/>
              </w:numPr>
              <w:ind w:right="150"/>
              <w:jc w:val="both"/>
              <w:textAlignment w:val="baseline"/>
              <w:rPr>
                <w:rFonts w:cstheme="minorHAnsi"/>
                <w:b/>
                <w:bCs/>
                <w:bdr w:val="none" w:sz="0" w:space="0" w:color="auto" w:frame="1"/>
                <w:lang w:val="hr-HR"/>
              </w:rPr>
            </w:pPr>
            <w:r w:rsidRPr="00912102">
              <w:rPr>
                <w:rFonts w:cstheme="minorHAnsi"/>
                <w:b/>
                <w:bCs/>
                <w:bdr w:val="none" w:sz="0" w:space="0" w:color="auto" w:frame="1"/>
                <w:lang w:val="hr-HR"/>
              </w:rPr>
              <w:lastRenderedPageBreak/>
              <w:t>Obrada osobnih podataka prikupljenih audio zapisima i online obrascima povezana s internim izvješćima (internim istragama Sigurnosti INA-e i u etičkim postupcima koje provodi Etičko povjerenstvo INA Grupe)</w:t>
            </w:r>
            <w:r w:rsidRPr="00C31585">
              <w:br/>
            </w:r>
          </w:p>
          <w:p w14:paraId="17D8B81C" w14:textId="77777777" w:rsidR="00D41E62" w:rsidRPr="00F36D9A" w:rsidRDefault="00D41E62" w:rsidP="008B680C">
            <w:pPr>
              <w:widowControl w:val="0"/>
              <w:jc w:val="both"/>
              <w:textAlignment w:val="baseline"/>
              <w:rPr>
                <w:lang w:val="hr-HR"/>
              </w:rPr>
            </w:pPr>
            <w:r w:rsidRPr="00404C7C">
              <w:rPr>
                <w:rFonts w:asciiTheme="minorHAnsi" w:hAnsiTheme="minorHAnsi" w:cstheme="minorBidi"/>
                <w:lang w:val="hr-HR"/>
              </w:rPr>
              <w:t xml:space="preserve">Svrha aktivnosti obrade je </w:t>
            </w:r>
            <w:r w:rsidRPr="00404C7C">
              <w:rPr>
                <w:rFonts w:asciiTheme="minorHAnsi" w:hAnsiTheme="minorHAnsi" w:cstheme="minorBidi"/>
                <w:lang w:val="hr-HR"/>
              </w:rPr>
              <w:lastRenderedPageBreak/>
              <w:t>sprječavanje, otkrivanje i istraživanje prijevara i zlouporabe kao i istraživanje ponašanja koja krše Etički kodeks INA Grupe</w:t>
            </w:r>
            <w:r w:rsidRPr="36474B47">
              <w:rPr>
                <w:rFonts w:asciiTheme="minorHAnsi" w:hAnsiTheme="minorHAnsi" w:cstheme="minorBidi"/>
                <w:lang w:val="hr-HR"/>
              </w:rPr>
              <w:t>.</w:t>
            </w:r>
          </w:p>
          <w:p w14:paraId="771B8EE0" w14:textId="11E0E4EA" w:rsidR="00D41E62" w:rsidRPr="00877D86" w:rsidRDefault="00D41E62" w:rsidP="001C0E7D">
            <w:pPr>
              <w:widowControl w:val="0"/>
              <w:spacing w:before="120"/>
              <w:jc w:val="both"/>
              <w:textAlignment w:val="baseline"/>
              <w:rPr>
                <w:bdr w:val="none" w:sz="0" w:space="0" w:color="auto" w:frame="1"/>
                <w:lang w:val="hr-HR"/>
              </w:rPr>
            </w:pPr>
            <w:r w:rsidRPr="36474B47">
              <w:rPr>
                <w:rFonts w:asciiTheme="minorHAnsi" w:hAnsiTheme="minorHAnsi" w:cstheme="minorBidi"/>
                <w:lang w:val="hr-HR"/>
              </w:rPr>
              <w:t>Sprječavanje i istraživanje prijevara i zlouporaba reguliranu su Etičkim kodeksom INA Grupe dostupnim na web stranicama INE (</w:t>
            </w:r>
            <w:r w:rsidR="00912102" w:rsidRPr="00E5474C">
              <w:rPr>
                <w:rFonts w:asciiTheme="minorHAnsi" w:hAnsiTheme="minorHAnsi" w:cstheme="minorBidi"/>
                <w:color w:val="00B0F0"/>
                <w:u w:val="single"/>
                <w:lang w:val="hr-HR"/>
              </w:rPr>
              <w:t>https://www.ina.hr/app/uploads/2022/10/Eticki-kodeks-2022..pdf</w:t>
            </w:r>
            <w:r w:rsidRPr="36474B47">
              <w:rPr>
                <w:rFonts w:asciiTheme="minorHAnsi" w:hAnsiTheme="minorHAnsi" w:cstheme="minorBidi"/>
                <w:lang w:val="hr-HR"/>
              </w:rPr>
              <w:t>).</w:t>
            </w:r>
          </w:p>
        </w:tc>
        <w:tc>
          <w:tcPr>
            <w:tcW w:w="2551" w:type="dxa"/>
          </w:tcPr>
          <w:p w14:paraId="77450EFF" w14:textId="709C9DA2" w:rsidR="00D41E62" w:rsidRPr="00220F35" w:rsidRDefault="00D41E62" w:rsidP="008B680C">
            <w:pPr>
              <w:jc w:val="both"/>
              <w:rPr>
                <w:rFonts w:asciiTheme="minorHAnsi" w:hAnsiTheme="minorHAnsi"/>
                <w:bCs/>
                <w:bdr w:val="none" w:sz="0" w:space="0" w:color="auto" w:frame="1"/>
                <w:lang w:val="hr-HR"/>
              </w:rPr>
            </w:pPr>
            <w:r>
              <w:rPr>
                <w:rFonts w:asciiTheme="minorHAnsi" w:hAnsiTheme="minorHAnsi"/>
                <w:lang w:val="hr-HR"/>
              </w:rPr>
              <w:lastRenderedPageBreak/>
              <w:t>U odnosu na ov</w:t>
            </w:r>
            <w:r w:rsidR="00D622C6">
              <w:rPr>
                <w:rFonts w:asciiTheme="minorHAnsi" w:hAnsiTheme="minorHAnsi"/>
                <w:lang w:val="hr-HR"/>
              </w:rPr>
              <w:t>e</w:t>
            </w:r>
            <w:r>
              <w:rPr>
                <w:rFonts w:asciiTheme="minorHAnsi" w:hAnsiTheme="minorHAnsi"/>
                <w:lang w:val="hr-HR"/>
              </w:rPr>
              <w:t xml:space="preserve"> aktivnosti molimo vidite Informaciju o obradi osobnih podataka koja je dostupna na sljedećoj poveznici: </w:t>
            </w:r>
            <w:hyperlink r:id="rId12" w:history="1">
              <w:proofErr w:type="spellStart"/>
              <w:r w:rsidRPr="001C0E7D">
                <w:rPr>
                  <w:rStyle w:val="Hyperlink"/>
                  <w:rFonts w:asciiTheme="minorHAnsi" w:hAnsiTheme="minorHAnsi" w:cstheme="minorHAnsi"/>
                  <w:u w:val="single"/>
                </w:rPr>
                <w:t>Informacija</w:t>
              </w:r>
              <w:proofErr w:type="spellEnd"/>
              <w:r w:rsidRPr="001C0E7D">
                <w:rPr>
                  <w:rStyle w:val="Hyperlink"/>
                  <w:rFonts w:asciiTheme="minorHAnsi" w:hAnsiTheme="minorHAnsi" w:cstheme="minorHAnsi"/>
                  <w:u w:val="single"/>
                </w:rPr>
                <w:t xml:space="preserve"> o </w:t>
              </w:r>
              <w:proofErr w:type="spellStart"/>
              <w:r w:rsidRPr="001C0E7D">
                <w:rPr>
                  <w:rStyle w:val="Hyperlink"/>
                  <w:rFonts w:asciiTheme="minorHAnsi" w:hAnsiTheme="minorHAnsi" w:cstheme="minorHAnsi"/>
                  <w:u w:val="single"/>
                </w:rPr>
                <w:t>obradi</w:t>
              </w:r>
              <w:proofErr w:type="spellEnd"/>
              <w:r w:rsidRPr="001C0E7D">
                <w:rPr>
                  <w:rStyle w:val="Hyperlink"/>
                  <w:rFonts w:asciiTheme="minorHAnsi" w:hAnsiTheme="minorHAnsi" w:cstheme="minorHAnsi"/>
                  <w:u w:val="single"/>
                </w:rPr>
                <w:t xml:space="preserve"> </w:t>
              </w:r>
              <w:proofErr w:type="spellStart"/>
              <w:r w:rsidRPr="001C0E7D">
                <w:rPr>
                  <w:rStyle w:val="Hyperlink"/>
                  <w:rFonts w:asciiTheme="minorHAnsi" w:hAnsiTheme="minorHAnsi" w:cstheme="minorHAnsi"/>
                  <w:u w:val="single"/>
                </w:rPr>
                <w:t>osobnih</w:t>
              </w:r>
              <w:proofErr w:type="spellEnd"/>
              <w:r w:rsidRPr="001C0E7D">
                <w:rPr>
                  <w:rStyle w:val="Hyperlink"/>
                  <w:rFonts w:asciiTheme="minorHAnsi" w:hAnsiTheme="minorHAnsi" w:cstheme="minorHAnsi"/>
                  <w:u w:val="single"/>
                </w:rPr>
                <w:t xml:space="preserve"> </w:t>
              </w:r>
              <w:proofErr w:type="spellStart"/>
              <w:r w:rsidRPr="001C0E7D">
                <w:rPr>
                  <w:rStyle w:val="Hyperlink"/>
                  <w:rFonts w:asciiTheme="minorHAnsi" w:hAnsiTheme="minorHAnsi" w:cstheme="minorHAnsi"/>
                  <w:u w:val="single"/>
                </w:rPr>
                <w:t>podataka</w:t>
              </w:r>
              <w:proofErr w:type="spellEnd"/>
              <w:r w:rsidRPr="001C0E7D">
                <w:rPr>
                  <w:rStyle w:val="Hyperlink"/>
                  <w:rFonts w:asciiTheme="minorHAnsi" w:hAnsiTheme="minorHAnsi" w:cstheme="minorHAnsi"/>
                  <w:u w:val="single"/>
                </w:rPr>
                <w:t xml:space="preserve"> u </w:t>
              </w:r>
              <w:proofErr w:type="spellStart"/>
              <w:r w:rsidRPr="001C0E7D">
                <w:rPr>
                  <w:rStyle w:val="Hyperlink"/>
                  <w:rFonts w:asciiTheme="minorHAnsi" w:hAnsiTheme="minorHAnsi" w:cstheme="minorHAnsi"/>
                  <w:u w:val="single"/>
                </w:rPr>
                <w:t>sklopu</w:t>
              </w:r>
              <w:proofErr w:type="spellEnd"/>
              <w:r w:rsidRPr="001C0E7D">
                <w:rPr>
                  <w:rStyle w:val="Hyperlink"/>
                  <w:rFonts w:asciiTheme="minorHAnsi" w:hAnsiTheme="minorHAnsi" w:cstheme="minorHAnsi"/>
                  <w:u w:val="single"/>
                </w:rPr>
                <w:t xml:space="preserve"> </w:t>
              </w:r>
              <w:proofErr w:type="spellStart"/>
              <w:r w:rsidRPr="001C0E7D">
                <w:rPr>
                  <w:rStyle w:val="Hyperlink"/>
                  <w:rFonts w:asciiTheme="minorHAnsi" w:hAnsiTheme="minorHAnsi" w:cstheme="minorHAnsi"/>
                  <w:u w:val="single"/>
                </w:rPr>
                <w:t>etičkog</w:t>
              </w:r>
              <w:proofErr w:type="spellEnd"/>
              <w:r w:rsidRPr="001C0E7D">
                <w:rPr>
                  <w:rStyle w:val="Hyperlink"/>
                  <w:rFonts w:asciiTheme="minorHAnsi" w:hAnsiTheme="minorHAnsi" w:cstheme="minorHAnsi"/>
                  <w:u w:val="single"/>
                </w:rPr>
                <w:t xml:space="preserve"> </w:t>
              </w:r>
              <w:proofErr w:type="spellStart"/>
              <w:r w:rsidRPr="001C0E7D">
                <w:rPr>
                  <w:rStyle w:val="Hyperlink"/>
                  <w:rFonts w:asciiTheme="minorHAnsi" w:hAnsiTheme="minorHAnsi" w:cstheme="minorHAnsi"/>
                  <w:u w:val="single"/>
                </w:rPr>
                <w:t>postupka</w:t>
              </w:r>
              <w:proofErr w:type="spellEnd"/>
              <w:r w:rsidRPr="001C0E7D">
                <w:rPr>
                  <w:rStyle w:val="Hyperlink"/>
                  <w:rFonts w:asciiTheme="minorHAnsi" w:hAnsiTheme="minorHAnsi" w:cstheme="minorHAnsi"/>
                  <w:u w:val="single"/>
                </w:rPr>
                <w:t xml:space="preserve"> u INA </w:t>
              </w:r>
              <w:proofErr w:type="spellStart"/>
              <w:r w:rsidRPr="001C0E7D">
                <w:rPr>
                  <w:rStyle w:val="Hyperlink"/>
                  <w:rFonts w:asciiTheme="minorHAnsi" w:hAnsiTheme="minorHAnsi" w:cstheme="minorHAnsi"/>
                  <w:u w:val="single"/>
                </w:rPr>
                <w:t>Grupi</w:t>
              </w:r>
              <w:proofErr w:type="spellEnd"/>
            </w:hyperlink>
          </w:p>
        </w:tc>
        <w:tc>
          <w:tcPr>
            <w:tcW w:w="2552" w:type="dxa"/>
          </w:tcPr>
          <w:p w14:paraId="2F5D54EF" w14:textId="77777777" w:rsidR="00D41E62" w:rsidRDefault="00D41E62" w:rsidP="008B680C">
            <w:pPr>
              <w:jc w:val="both"/>
              <w:rPr>
                <w:rFonts w:asciiTheme="minorHAnsi" w:hAnsiTheme="minorHAnsi"/>
                <w:bCs/>
                <w:bdr w:val="none" w:sz="0" w:space="0" w:color="auto" w:frame="1"/>
                <w:lang w:val="hr-HR"/>
              </w:rPr>
            </w:pPr>
            <w:r w:rsidRPr="003B3493">
              <w:rPr>
                <w:rFonts w:asciiTheme="minorHAnsi" w:hAnsiTheme="minorHAnsi"/>
                <w:bCs/>
                <w:bdr w:val="none" w:sz="0" w:space="0" w:color="auto" w:frame="1"/>
                <w:lang w:val="hr-HR"/>
              </w:rPr>
              <w:t>U svrhu ove aktivnosti obrade koriste se isključivo podaci iz prethodno navedenih aktivnosti obrada</w:t>
            </w:r>
          </w:p>
        </w:tc>
        <w:tc>
          <w:tcPr>
            <w:tcW w:w="2268" w:type="dxa"/>
          </w:tcPr>
          <w:p w14:paraId="2A9017E3" w14:textId="77777777" w:rsidR="00D41E62" w:rsidRDefault="00D41E62" w:rsidP="008B680C">
            <w:pPr>
              <w:widowControl w:val="0"/>
              <w:ind w:right="150"/>
              <w:jc w:val="both"/>
              <w:textAlignment w:val="baseline"/>
              <w:rPr>
                <w:rFonts w:asciiTheme="minorHAnsi" w:hAnsiTheme="minorHAnsi"/>
                <w:bCs/>
                <w:bdr w:val="none" w:sz="0" w:space="0" w:color="auto" w:frame="1"/>
                <w:lang w:val="hr-HR"/>
              </w:rPr>
            </w:pPr>
          </w:p>
        </w:tc>
        <w:tc>
          <w:tcPr>
            <w:tcW w:w="2126" w:type="dxa"/>
          </w:tcPr>
          <w:p w14:paraId="74F128BE" w14:textId="77777777" w:rsidR="00D41E62" w:rsidRDefault="00D41E62" w:rsidP="008B680C">
            <w:pPr>
              <w:pStyle w:val="Default"/>
              <w:jc w:val="both"/>
              <w:rPr>
                <w:rFonts w:asciiTheme="minorHAnsi" w:hAnsiTheme="minorHAnsi"/>
                <w:bCs/>
                <w:sz w:val="20"/>
                <w:szCs w:val="20"/>
                <w:bdr w:val="none" w:sz="0" w:space="0" w:color="auto" w:frame="1"/>
                <w:lang w:val="hr-HR"/>
              </w:rPr>
            </w:pPr>
          </w:p>
        </w:tc>
        <w:tc>
          <w:tcPr>
            <w:tcW w:w="2268" w:type="dxa"/>
          </w:tcPr>
          <w:p w14:paraId="62B4F396" w14:textId="77777777" w:rsidR="00D41E62" w:rsidRDefault="00D41E62" w:rsidP="00D622C6">
            <w:pPr>
              <w:pStyle w:val="CommentText"/>
              <w:widowControl w:val="0"/>
              <w:ind w:left="175"/>
              <w:jc w:val="both"/>
              <w:rPr>
                <w:rFonts w:asciiTheme="minorHAnsi" w:hAnsiTheme="minorHAnsi" w:cstheme="minorHAnsi"/>
                <w:lang w:val="hr-HR"/>
              </w:rPr>
            </w:pPr>
          </w:p>
        </w:tc>
      </w:tr>
      <w:tr w:rsidR="00127743" w:rsidRPr="00364ECD" w14:paraId="0EC03F52" w14:textId="77777777" w:rsidTr="00A70D1D">
        <w:tc>
          <w:tcPr>
            <w:tcW w:w="2547" w:type="dxa"/>
          </w:tcPr>
          <w:p w14:paraId="5219EF49" w14:textId="1DA23138" w:rsidR="00127743" w:rsidRPr="00D1551B" w:rsidRDefault="00127743" w:rsidP="003771B0">
            <w:pPr>
              <w:pStyle w:val="ListParagraph"/>
              <w:widowControl w:val="0"/>
              <w:numPr>
                <w:ilvl w:val="0"/>
                <w:numId w:val="24"/>
              </w:numPr>
              <w:ind w:right="150"/>
              <w:jc w:val="both"/>
              <w:textAlignment w:val="baseline"/>
              <w:rPr>
                <w:b/>
                <w:bCs/>
                <w:bdr w:val="none" w:sz="0" w:space="0" w:color="auto" w:frame="1"/>
                <w:lang w:val="hr-HR"/>
              </w:rPr>
            </w:pPr>
            <w:r w:rsidRPr="00D1551B">
              <w:rPr>
                <w:b/>
                <w:bCs/>
                <w:bdr w:val="none" w:sz="0" w:space="0" w:color="auto" w:frame="1"/>
                <w:lang w:val="hr-HR"/>
              </w:rPr>
              <w:t>Obrana pravnih zahtjeva</w:t>
            </w:r>
          </w:p>
          <w:p w14:paraId="47FDA992" w14:textId="77777777" w:rsidR="00127743" w:rsidRPr="00364ECD" w:rsidRDefault="00127743" w:rsidP="00BC33D4">
            <w:pPr>
              <w:widowControl w:val="0"/>
              <w:ind w:right="150"/>
              <w:jc w:val="both"/>
              <w:textAlignment w:val="baseline"/>
              <w:rPr>
                <w:rFonts w:asciiTheme="minorHAnsi" w:hAnsiTheme="minorHAnsi"/>
                <w:bdr w:val="none" w:sz="0" w:space="0" w:color="auto" w:frame="1"/>
                <w:lang w:val="hr-HR"/>
              </w:rPr>
            </w:pPr>
          </w:p>
          <w:p w14:paraId="4E8D789D" w14:textId="3900902C" w:rsidR="00127743" w:rsidRPr="00364ECD" w:rsidDel="00663224" w:rsidRDefault="00127743" w:rsidP="00BC33D4">
            <w:pPr>
              <w:widowControl w:val="0"/>
              <w:ind w:right="150"/>
              <w:jc w:val="both"/>
              <w:textAlignment w:val="baseline"/>
              <w:rPr>
                <w:rFonts w:asciiTheme="minorHAnsi" w:hAnsiTheme="minorHAnsi" w:cstheme="minorHAnsi"/>
                <w:b/>
                <w:bCs/>
                <w:sz w:val="22"/>
                <w:szCs w:val="22"/>
                <w:bdr w:val="none" w:sz="0" w:space="0" w:color="auto" w:frame="1"/>
                <w:lang w:val="hr-HR"/>
              </w:rPr>
            </w:pPr>
            <w:r w:rsidRPr="00364ECD">
              <w:rPr>
                <w:rFonts w:asciiTheme="minorHAnsi" w:hAnsiTheme="minorHAnsi"/>
                <w:bdr w:val="none" w:sz="0" w:space="0" w:color="auto" w:frame="1"/>
                <w:lang w:val="hr-HR"/>
              </w:rPr>
              <w:t xml:space="preserve">U svrhu ostvarivanja ili obrane pravnih zahtjeva, bilo u sudskom postupku bilo u upravnom ili </w:t>
            </w:r>
            <w:r w:rsidR="00F127B9">
              <w:rPr>
                <w:rFonts w:asciiTheme="minorHAnsi" w:hAnsiTheme="minorHAnsi"/>
                <w:bdr w:val="none" w:sz="0" w:space="0" w:color="auto" w:frame="1"/>
                <w:lang w:val="hr-HR"/>
              </w:rPr>
              <w:t>iz</w:t>
            </w:r>
            <w:r w:rsidRPr="00364ECD">
              <w:rPr>
                <w:rFonts w:asciiTheme="minorHAnsi" w:hAnsiTheme="minorHAnsi"/>
                <w:bdr w:val="none" w:sz="0" w:space="0" w:color="auto" w:frame="1"/>
                <w:lang w:val="hr-HR"/>
              </w:rPr>
              <w:t>vanparničnom postupku.</w:t>
            </w:r>
          </w:p>
        </w:tc>
        <w:tc>
          <w:tcPr>
            <w:tcW w:w="2551" w:type="dxa"/>
          </w:tcPr>
          <w:p w14:paraId="039B724A" w14:textId="77777777" w:rsidR="00127743" w:rsidRPr="00364ECD" w:rsidRDefault="00127743" w:rsidP="00BC33D4">
            <w:pPr>
              <w:jc w:val="both"/>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t>Članak 6. stavak 1. (f) GDPR-a (obrada je nužna radi ostvarivanja legitimnog interesa Društva).</w:t>
            </w:r>
          </w:p>
          <w:p w14:paraId="7D7C3F72" w14:textId="77777777" w:rsidR="00127743" w:rsidRPr="00364ECD" w:rsidRDefault="00127743" w:rsidP="00BC33D4">
            <w:pPr>
              <w:jc w:val="both"/>
              <w:rPr>
                <w:rFonts w:asciiTheme="minorHAnsi" w:hAnsiTheme="minorHAnsi" w:cstheme="minorHAnsi"/>
                <w:bCs/>
                <w:bdr w:val="none" w:sz="0" w:space="0" w:color="auto" w:frame="1"/>
                <w:lang w:val="hr-HR"/>
              </w:rPr>
            </w:pPr>
          </w:p>
          <w:p w14:paraId="2458F820" w14:textId="229AEBF5" w:rsidR="00127743" w:rsidRPr="00364ECD" w:rsidDel="00663224" w:rsidRDefault="00127743" w:rsidP="00BC33D4">
            <w:pPr>
              <w:widowControl w:val="0"/>
              <w:ind w:right="150"/>
              <w:jc w:val="both"/>
              <w:textAlignment w:val="baseline"/>
              <w:rPr>
                <w:rFonts w:asciiTheme="minorHAnsi" w:hAnsiTheme="minorHAnsi" w:cstheme="minorHAnsi"/>
                <w:bCs/>
                <w:sz w:val="22"/>
                <w:szCs w:val="22"/>
                <w:bdr w:val="none" w:sz="0" w:space="0" w:color="auto" w:frame="1"/>
                <w:lang w:val="hr-HR"/>
              </w:rPr>
            </w:pPr>
            <w:r w:rsidRPr="00364ECD">
              <w:rPr>
                <w:rFonts w:asciiTheme="minorHAnsi" w:hAnsiTheme="minorHAnsi" w:cstheme="minorHAnsi"/>
                <w:bCs/>
                <w:bdr w:val="none" w:sz="0" w:space="0" w:color="auto" w:frame="1"/>
                <w:lang w:val="hr-HR"/>
              </w:rPr>
              <w:t>Legitimni interes</w:t>
            </w:r>
            <w:r>
              <w:rPr>
                <w:rFonts w:asciiTheme="minorHAnsi" w:hAnsiTheme="minorHAnsi" w:cstheme="minorHAnsi"/>
                <w:bCs/>
                <w:bdr w:val="none" w:sz="0" w:space="0" w:color="auto" w:frame="1"/>
                <w:lang w:val="hr-HR"/>
              </w:rPr>
              <w:t xml:space="preserve"> Društva</w:t>
            </w:r>
            <w:r w:rsidRPr="00364ECD">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postavljanje zahtjeva u odnosu na ispitanika</w:t>
            </w:r>
            <w:r w:rsidRPr="00364ECD">
              <w:rPr>
                <w:rFonts w:asciiTheme="minorHAnsi" w:hAnsiTheme="minorHAnsi" w:cstheme="minorHAnsi"/>
                <w:bCs/>
                <w:bdr w:val="none" w:sz="0" w:space="0" w:color="auto" w:frame="1"/>
                <w:lang w:val="hr-HR"/>
              </w:rPr>
              <w:t xml:space="preserve"> i uspješna obrana u bilo kojem parničnom postupku </w:t>
            </w:r>
            <w:r>
              <w:rPr>
                <w:rFonts w:asciiTheme="minorHAnsi" w:hAnsiTheme="minorHAnsi" w:cstheme="minorHAnsi"/>
                <w:bCs/>
                <w:bdr w:val="none" w:sz="0" w:space="0" w:color="auto" w:frame="1"/>
                <w:lang w:val="hr-HR"/>
              </w:rPr>
              <w:t>pokrenutom od strane ispitanika, odnosno u</w:t>
            </w:r>
            <w:r w:rsidRPr="00364ECD">
              <w:rPr>
                <w:rFonts w:asciiTheme="minorHAnsi" w:hAnsiTheme="minorHAnsi" w:cstheme="minorHAnsi"/>
                <w:bCs/>
                <w:bdr w:val="none" w:sz="0" w:space="0" w:color="auto" w:frame="1"/>
                <w:lang w:val="hr-HR"/>
              </w:rPr>
              <w:t xml:space="preserve"> upravnom </w:t>
            </w:r>
            <w:r>
              <w:rPr>
                <w:rFonts w:asciiTheme="minorHAnsi" w:hAnsiTheme="minorHAnsi" w:cstheme="minorHAnsi"/>
                <w:bCs/>
                <w:bdr w:val="none" w:sz="0" w:space="0" w:color="auto" w:frame="1"/>
                <w:lang w:val="hr-HR"/>
              </w:rPr>
              <w:t xml:space="preserve">i drugom sličnom </w:t>
            </w:r>
            <w:r w:rsidRPr="00364ECD">
              <w:rPr>
                <w:rFonts w:asciiTheme="minorHAnsi" w:hAnsiTheme="minorHAnsi" w:cstheme="minorHAnsi"/>
                <w:bCs/>
                <w:bdr w:val="none" w:sz="0" w:space="0" w:color="auto" w:frame="1"/>
                <w:lang w:val="hr-HR"/>
              </w:rPr>
              <w:t>postupku.</w:t>
            </w:r>
          </w:p>
        </w:tc>
        <w:tc>
          <w:tcPr>
            <w:tcW w:w="2552" w:type="dxa"/>
          </w:tcPr>
          <w:p w14:paraId="0433BC58" w14:textId="2C5ACD14" w:rsidR="00127743" w:rsidRPr="00364ECD" w:rsidDel="00663224" w:rsidRDefault="00127743" w:rsidP="00BC33D4">
            <w:pPr>
              <w:widowControl w:val="0"/>
              <w:ind w:right="150"/>
              <w:jc w:val="both"/>
              <w:textAlignment w:val="baseline"/>
              <w:rPr>
                <w:rFonts w:asciiTheme="minorHAnsi" w:hAnsiTheme="minorHAnsi" w:cstheme="minorHAnsi"/>
                <w:bCs/>
                <w:sz w:val="22"/>
                <w:szCs w:val="22"/>
                <w:bdr w:val="none" w:sz="0" w:space="0" w:color="auto" w:frame="1"/>
                <w:lang w:val="hr-HR"/>
              </w:rPr>
            </w:pPr>
            <w:r w:rsidRPr="00364ECD">
              <w:rPr>
                <w:rFonts w:asciiTheme="minorHAnsi" w:hAnsiTheme="minorHAnsi" w:cstheme="minorHAnsi"/>
                <w:bCs/>
                <w:bdr w:val="none" w:sz="0" w:space="0" w:color="auto" w:frame="1"/>
                <w:lang w:val="hr-HR"/>
              </w:rPr>
              <w:t xml:space="preserve">Svi osobni podaci </w:t>
            </w:r>
            <w:r>
              <w:rPr>
                <w:rFonts w:asciiTheme="minorHAnsi" w:hAnsiTheme="minorHAnsi" w:cstheme="minorHAnsi"/>
                <w:bCs/>
                <w:bdr w:val="none" w:sz="0" w:space="0" w:color="auto" w:frame="1"/>
                <w:lang w:val="hr-HR"/>
              </w:rPr>
              <w:t>prikupljeni</w:t>
            </w:r>
            <w:r w:rsidRPr="00364ECD">
              <w:rPr>
                <w:rFonts w:asciiTheme="minorHAnsi" w:hAnsiTheme="minorHAnsi" w:cstheme="minorHAnsi"/>
                <w:bCs/>
                <w:bdr w:val="none" w:sz="0" w:space="0" w:color="auto" w:frame="1"/>
                <w:lang w:val="hr-HR"/>
              </w:rPr>
              <w:t xml:space="preserve"> u gore navedenim svrha</w:t>
            </w:r>
            <w:r>
              <w:rPr>
                <w:rFonts w:asciiTheme="minorHAnsi" w:hAnsiTheme="minorHAnsi" w:cstheme="minorHAnsi"/>
                <w:bCs/>
                <w:bdr w:val="none" w:sz="0" w:space="0" w:color="auto" w:frame="1"/>
                <w:lang w:val="hr-HR"/>
              </w:rPr>
              <w:t>ma</w:t>
            </w:r>
            <w:r w:rsidRPr="00364ECD">
              <w:rPr>
                <w:rFonts w:asciiTheme="minorHAnsi" w:hAnsiTheme="minorHAnsi" w:cstheme="minorHAnsi"/>
                <w:bCs/>
                <w:bdr w:val="none" w:sz="0" w:space="0" w:color="auto" w:frame="1"/>
                <w:lang w:val="hr-HR"/>
              </w:rPr>
              <w:t xml:space="preserve"> obrade podataka.</w:t>
            </w:r>
          </w:p>
        </w:tc>
        <w:tc>
          <w:tcPr>
            <w:tcW w:w="2268" w:type="dxa"/>
          </w:tcPr>
          <w:p w14:paraId="4FCD31D7" w14:textId="327A3F26" w:rsidR="00127743" w:rsidRPr="00364ECD" w:rsidDel="00663224" w:rsidRDefault="00127743" w:rsidP="00BC33D4">
            <w:pPr>
              <w:widowControl w:val="0"/>
              <w:ind w:right="150"/>
              <w:jc w:val="both"/>
              <w:textAlignment w:val="baseline"/>
              <w:rPr>
                <w:rFonts w:asciiTheme="minorHAnsi" w:hAnsiTheme="minorHAnsi" w:cstheme="minorHAnsi"/>
                <w:bCs/>
                <w:sz w:val="22"/>
                <w:szCs w:val="22"/>
                <w:bdr w:val="none" w:sz="0" w:space="0" w:color="auto" w:frame="1"/>
                <w:lang w:val="hr-HR"/>
              </w:rPr>
            </w:pPr>
            <w:r>
              <w:rPr>
                <w:rFonts w:asciiTheme="minorHAnsi" w:hAnsiTheme="minorHAnsi" w:cstheme="minorHAnsi"/>
                <w:bCs/>
                <w:bdr w:val="none" w:sz="0" w:space="0" w:color="auto" w:frame="1"/>
                <w:lang w:val="hr-HR"/>
              </w:rPr>
              <w:t>U slučaju da je obrada osobnih podataka</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nužna</w:t>
            </w:r>
            <w:r w:rsidRPr="00185728">
              <w:rPr>
                <w:rFonts w:asciiTheme="minorHAnsi" w:hAnsiTheme="minorHAnsi" w:cstheme="minorHAnsi"/>
                <w:bCs/>
                <w:bdr w:val="none" w:sz="0" w:space="0" w:color="auto" w:frame="1"/>
                <w:lang w:val="hr-HR"/>
              </w:rPr>
              <w:t xml:space="preserve"> za</w:t>
            </w:r>
            <w:r>
              <w:rPr>
                <w:rFonts w:asciiTheme="minorHAnsi" w:hAnsiTheme="minorHAnsi" w:cstheme="minorHAnsi"/>
                <w:bCs/>
                <w:bdr w:val="none" w:sz="0" w:space="0" w:color="auto" w:frame="1"/>
                <w:lang w:val="hr-HR"/>
              </w:rPr>
              <w:t xml:space="preserve"> postavljanje, odnosno za</w:t>
            </w:r>
            <w:r w:rsidRPr="00185728">
              <w:rPr>
                <w:rFonts w:asciiTheme="minorHAnsi" w:hAnsiTheme="minorHAnsi" w:cstheme="minorHAnsi"/>
                <w:bCs/>
                <w:bdr w:val="none" w:sz="0" w:space="0" w:color="auto" w:frame="1"/>
                <w:lang w:val="hr-HR"/>
              </w:rPr>
              <w:t xml:space="preserve"> obranu ili za ostvarivanje legitimnog interesa Društva u sudskom postupku ili u upravnom ili izvansudskom postupku koji je </w:t>
            </w:r>
            <w:r>
              <w:rPr>
                <w:rFonts w:asciiTheme="minorHAnsi" w:hAnsiTheme="minorHAnsi" w:cstheme="minorHAnsi"/>
                <w:bCs/>
                <w:bdr w:val="none" w:sz="0" w:space="0" w:color="auto" w:frame="1"/>
                <w:lang w:val="hr-HR"/>
              </w:rPr>
              <w:t>ispitanik</w:t>
            </w:r>
            <w:r w:rsidRPr="00185728">
              <w:rPr>
                <w:rFonts w:asciiTheme="minorHAnsi" w:hAnsiTheme="minorHAnsi" w:cstheme="minorHAnsi"/>
                <w:bCs/>
                <w:bdr w:val="none" w:sz="0" w:space="0" w:color="auto" w:frame="1"/>
                <w:lang w:val="hr-HR"/>
              </w:rPr>
              <w:t xml:space="preserve"> pokrenuo na temelju vlastitog legitimnog interesa, Društvo </w:t>
            </w:r>
            <w:r>
              <w:rPr>
                <w:rFonts w:asciiTheme="minorHAnsi" w:hAnsiTheme="minorHAnsi" w:cstheme="minorHAnsi"/>
                <w:bCs/>
                <w:bdr w:val="none" w:sz="0" w:space="0" w:color="auto" w:frame="1"/>
                <w:lang w:val="hr-HR"/>
              </w:rPr>
              <w:t>će</w:t>
            </w:r>
            <w:r w:rsidRPr="00185728">
              <w:rPr>
                <w:rFonts w:asciiTheme="minorHAnsi" w:hAnsiTheme="minorHAnsi" w:cstheme="minorHAnsi"/>
                <w:bCs/>
                <w:bdr w:val="none" w:sz="0" w:space="0" w:color="auto" w:frame="1"/>
                <w:lang w:val="hr-HR"/>
              </w:rPr>
              <w:t xml:space="preserve"> obrađivati podatke do konačnog okončanja takvog postupka ili postizanja legitimnog interesa na </w:t>
            </w:r>
            <w:r w:rsidRPr="00185728">
              <w:rPr>
                <w:rFonts w:asciiTheme="minorHAnsi" w:hAnsiTheme="minorHAnsi" w:cstheme="minorHAnsi"/>
                <w:bCs/>
                <w:bdr w:val="none" w:sz="0" w:space="0" w:color="auto" w:frame="1"/>
                <w:lang w:val="hr-HR"/>
              </w:rPr>
              <w:lastRenderedPageBreak/>
              <w:t>drugi način (npr. zaključenje</w:t>
            </w:r>
            <w:r>
              <w:rPr>
                <w:rFonts w:asciiTheme="minorHAnsi" w:hAnsiTheme="minorHAnsi" w:cstheme="minorHAnsi"/>
                <w:bCs/>
                <w:bdr w:val="none" w:sz="0" w:space="0" w:color="auto" w:frame="1"/>
                <w:lang w:val="hr-HR"/>
              </w:rPr>
              <w:t>m</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iz</w:t>
            </w:r>
            <w:r w:rsidRPr="00185728">
              <w:rPr>
                <w:rFonts w:asciiTheme="minorHAnsi" w:hAnsiTheme="minorHAnsi" w:cstheme="minorHAnsi"/>
                <w:bCs/>
                <w:bdr w:val="none" w:sz="0" w:space="0" w:color="auto" w:frame="1"/>
                <w:lang w:val="hr-HR"/>
              </w:rPr>
              <w:t>vansudske nagodbe).</w:t>
            </w:r>
          </w:p>
        </w:tc>
        <w:tc>
          <w:tcPr>
            <w:tcW w:w="2126" w:type="dxa"/>
          </w:tcPr>
          <w:p w14:paraId="16D56834" w14:textId="2D852C76" w:rsidR="00127743" w:rsidRDefault="00220F35" w:rsidP="00BC33D4">
            <w:pPr>
              <w:pStyle w:val="Default"/>
              <w:jc w:val="both"/>
              <w:rPr>
                <w:rFonts w:asciiTheme="minorHAnsi" w:hAnsiTheme="minorHAnsi" w:cstheme="minorHAnsi"/>
                <w:bCs/>
                <w:color w:val="auto"/>
                <w:sz w:val="20"/>
                <w:szCs w:val="20"/>
                <w:bdr w:val="none" w:sz="0" w:space="0" w:color="auto" w:frame="1"/>
                <w:lang w:val="hr-HR"/>
              </w:rPr>
            </w:pPr>
            <w:r>
              <w:rPr>
                <w:rFonts w:asciiTheme="minorHAnsi" w:hAnsiTheme="minorHAnsi" w:cstheme="minorHAnsi"/>
                <w:bCs/>
                <w:color w:val="auto"/>
                <w:sz w:val="20"/>
                <w:szCs w:val="20"/>
                <w:bdr w:val="none" w:sz="0" w:space="0" w:color="auto" w:frame="1"/>
                <w:lang w:val="hr-HR"/>
              </w:rPr>
              <w:lastRenderedPageBreak/>
              <w:t>-</w:t>
            </w:r>
          </w:p>
          <w:p w14:paraId="0DFDF5F3" w14:textId="6CF247F4" w:rsidR="00127743" w:rsidRPr="00364ECD" w:rsidDel="00970442" w:rsidRDefault="00127743" w:rsidP="00BC33D4">
            <w:pPr>
              <w:pStyle w:val="Default"/>
              <w:jc w:val="both"/>
              <w:rPr>
                <w:rFonts w:asciiTheme="minorHAnsi" w:hAnsiTheme="minorHAnsi" w:cstheme="minorHAnsi"/>
                <w:bCs/>
                <w:color w:val="auto"/>
                <w:sz w:val="22"/>
                <w:szCs w:val="22"/>
                <w:bdr w:val="none" w:sz="0" w:space="0" w:color="auto" w:frame="1"/>
                <w:lang w:val="hr-HR"/>
              </w:rPr>
            </w:pPr>
          </w:p>
        </w:tc>
        <w:tc>
          <w:tcPr>
            <w:tcW w:w="2268" w:type="dxa"/>
          </w:tcPr>
          <w:p w14:paraId="62D133E2" w14:textId="140B4CBD" w:rsidR="00127743" w:rsidRPr="00364ECD" w:rsidDel="00970442" w:rsidRDefault="00127743" w:rsidP="00BC33D4">
            <w:pPr>
              <w:jc w:val="both"/>
              <w:rPr>
                <w:rFonts w:asciiTheme="minorHAnsi" w:hAnsiTheme="minorHAnsi" w:cstheme="minorHAnsi"/>
                <w:bCs/>
                <w:sz w:val="22"/>
                <w:szCs w:val="22"/>
                <w:bdr w:val="none" w:sz="0" w:space="0" w:color="auto" w:frame="1"/>
                <w:lang w:val="hr-HR"/>
              </w:rPr>
            </w:pPr>
            <w:r w:rsidRPr="00FB5A8A">
              <w:rPr>
                <w:rFonts w:asciiTheme="minorHAnsi" w:hAnsiTheme="minorHAnsi" w:cstheme="minorHAnsi"/>
                <w:lang w:val="hr-HR"/>
              </w:rPr>
              <w:t>Pružanje IT usluga blisko povezanih s obradom podataka</w:t>
            </w:r>
          </w:p>
        </w:tc>
      </w:tr>
    </w:tbl>
    <w:p w14:paraId="333F720D" w14:textId="786F4992" w:rsidR="00843076" w:rsidRDefault="003433C5" w:rsidP="004D4169">
      <w:pPr>
        <w:jc w:val="both"/>
        <w:rPr>
          <w:rFonts w:asciiTheme="minorHAnsi" w:eastAsia="Times New Roman" w:hAnsiTheme="minorHAnsi" w:cstheme="minorHAnsi"/>
          <w:bCs/>
          <w:sz w:val="22"/>
          <w:szCs w:val="22"/>
          <w:lang w:val="hr-HR" w:eastAsia="hu-HU"/>
        </w:rPr>
      </w:pPr>
      <w:r w:rsidRPr="00364ECD">
        <w:rPr>
          <w:rFonts w:asciiTheme="minorHAnsi" w:hAnsiTheme="minorHAnsi" w:cstheme="minorHAnsi"/>
          <w:sz w:val="22"/>
          <w:szCs w:val="22"/>
          <w:lang w:val="hr-HR"/>
        </w:rPr>
        <w:br w:type="textWrapping" w:clear="all"/>
      </w:r>
      <w:r w:rsidR="00C34688">
        <w:rPr>
          <w:rFonts w:asciiTheme="minorHAnsi" w:eastAsia="Times New Roman" w:hAnsiTheme="minorHAnsi" w:cstheme="minorHAnsi"/>
          <w:bCs/>
          <w:sz w:val="22"/>
          <w:szCs w:val="22"/>
          <w:lang w:val="hr-HR" w:eastAsia="hu-HU"/>
        </w:rPr>
        <w:t xml:space="preserve">Nadalje, Vaši osobni podaci mogu biti </w:t>
      </w:r>
      <w:r w:rsidR="00DB1079">
        <w:rPr>
          <w:rFonts w:asciiTheme="minorHAnsi" w:eastAsia="Times New Roman" w:hAnsiTheme="minorHAnsi" w:cstheme="minorHAnsi"/>
          <w:bCs/>
          <w:sz w:val="22"/>
          <w:szCs w:val="22"/>
          <w:lang w:val="hr-HR" w:eastAsia="hu-HU"/>
        </w:rPr>
        <w:t>proslijeđeni</w:t>
      </w:r>
      <w:r w:rsidR="00C34688">
        <w:rPr>
          <w:rFonts w:asciiTheme="minorHAnsi" w:eastAsia="Times New Roman" w:hAnsiTheme="minorHAnsi" w:cstheme="minorHAnsi"/>
          <w:bCs/>
          <w:sz w:val="22"/>
          <w:szCs w:val="22"/>
          <w:lang w:val="hr-HR" w:eastAsia="hu-HU"/>
        </w:rPr>
        <w:t xml:space="preserve"> </w:t>
      </w:r>
      <w:r w:rsidR="00843076" w:rsidRPr="00843076">
        <w:rPr>
          <w:rFonts w:asciiTheme="minorHAnsi" w:eastAsia="Times New Roman" w:hAnsiTheme="minorHAnsi" w:cstheme="minorHAnsi"/>
          <w:bCs/>
          <w:sz w:val="22"/>
          <w:szCs w:val="22"/>
          <w:lang w:val="hr-HR" w:eastAsia="hu-HU"/>
        </w:rPr>
        <w:t xml:space="preserve">primateljima </w:t>
      </w:r>
      <w:r w:rsidR="00C34688">
        <w:rPr>
          <w:rFonts w:asciiTheme="minorHAnsi" w:eastAsia="Times New Roman" w:hAnsiTheme="minorHAnsi" w:cstheme="minorHAnsi"/>
          <w:bCs/>
          <w:sz w:val="22"/>
          <w:szCs w:val="22"/>
          <w:lang w:val="hr-HR" w:eastAsia="hu-HU"/>
        </w:rPr>
        <w:t>odnosno</w:t>
      </w:r>
      <w:r w:rsidR="00843076" w:rsidRPr="00843076">
        <w:rPr>
          <w:rFonts w:asciiTheme="minorHAnsi" w:eastAsia="Times New Roman" w:hAnsiTheme="minorHAnsi" w:cstheme="minorHAnsi"/>
          <w:bCs/>
          <w:sz w:val="22"/>
          <w:szCs w:val="22"/>
          <w:lang w:val="hr-HR" w:eastAsia="hu-HU"/>
        </w:rPr>
        <w:t xml:space="preserve"> trećim stranama, </w:t>
      </w:r>
      <w:r w:rsidR="00C34688">
        <w:rPr>
          <w:rFonts w:asciiTheme="minorHAnsi" w:eastAsia="Times New Roman" w:hAnsiTheme="minorHAnsi" w:cstheme="minorHAnsi"/>
          <w:bCs/>
          <w:sz w:val="22"/>
          <w:szCs w:val="22"/>
          <w:lang w:val="hr-HR" w:eastAsia="hu-HU"/>
        </w:rPr>
        <w:t>primjerice</w:t>
      </w:r>
      <w:r w:rsidR="00843076" w:rsidRPr="00843076">
        <w:rPr>
          <w:rFonts w:asciiTheme="minorHAnsi" w:eastAsia="Times New Roman" w:hAnsiTheme="minorHAnsi" w:cstheme="minorHAnsi"/>
          <w:bCs/>
          <w:sz w:val="22"/>
          <w:szCs w:val="22"/>
          <w:lang w:val="hr-HR" w:eastAsia="hu-HU"/>
        </w:rPr>
        <w:t xml:space="preserve"> nadležno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porezno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tijelu</w:t>
      </w:r>
      <w:r w:rsidR="00843076" w:rsidRPr="00843076">
        <w:rPr>
          <w:rFonts w:asciiTheme="minorHAnsi" w:eastAsia="Times New Roman" w:hAnsiTheme="minorHAnsi" w:cstheme="minorHAnsi"/>
          <w:bCs/>
          <w:sz w:val="22"/>
          <w:szCs w:val="22"/>
          <w:lang w:val="hr-HR" w:eastAsia="hu-HU"/>
        </w:rPr>
        <w:t>, zdravstveni</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osiguravajući</w:t>
      </w:r>
      <w:r w:rsidR="00C34688">
        <w:rPr>
          <w:rFonts w:asciiTheme="minorHAnsi" w:eastAsia="Times New Roman" w:hAnsiTheme="minorHAnsi" w:cstheme="minorHAnsi"/>
          <w:bCs/>
          <w:sz w:val="22"/>
          <w:szCs w:val="22"/>
          <w:lang w:val="hr-HR" w:eastAsia="hu-HU"/>
        </w:rPr>
        <w:t>m društvima</w:t>
      </w:r>
      <w:r w:rsidR="00843076" w:rsidRPr="00843076">
        <w:rPr>
          <w:rFonts w:asciiTheme="minorHAnsi" w:eastAsia="Times New Roman" w:hAnsiTheme="minorHAnsi" w:cstheme="minorHAnsi"/>
          <w:bCs/>
          <w:sz w:val="22"/>
          <w:szCs w:val="22"/>
          <w:lang w:val="hr-HR" w:eastAsia="hu-HU"/>
        </w:rPr>
        <w:t>, pravni</w:t>
      </w:r>
      <w:r w:rsidR="00C34688">
        <w:rPr>
          <w:rFonts w:asciiTheme="minorHAnsi" w:eastAsia="Times New Roman" w:hAnsiTheme="minorHAnsi" w:cstheme="minorHAnsi"/>
          <w:bCs/>
          <w:sz w:val="22"/>
          <w:szCs w:val="22"/>
          <w:lang w:val="hr-HR" w:eastAsia="hu-HU"/>
        </w:rPr>
        <w:t>m zastupnicim</w:t>
      </w:r>
      <w:r w:rsidR="00843076" w:rsidRPr="00843076">
        <w:rPr>
          <w:rFonts w:asciiTheme="minorHAnsi" w:eastAsia="Times New Roman" w:hAnsiTheme="minorHAnsi" w:cstheme="minorHAnsi"/>
          <w:bCs/>
          <w:sz w:val="22"/>
          <w:szCs w:val="22"/>
          <w:lang w:val="hr-HR" w:eastAsia="hu-HU"/>
        </w:rPr>
        <w:t>a (odvjetni</w:t>
      </w:r>
      <w:r w:rsidR="00C34688">
        <w:rPr>
          <w:rFonts w:asciiTheme="minorHAnsi" w:eastAsia="Times New Roman" w:hAnsiTheme="minorHAnsi" w:cstheme="minorHAnsi"/>
          <w:bCs/>
          <w:sz w:val="22"/>
          <w:szCs w:val="22"/>
          <w:lang w:val="hr-HR" w:eastAsia="hu-HU"/>
        </w:rPr>
        <w:t>cim</w:t>
      </w:r>
      <w:r w:rsidR="00843076" w:rsidRPr="00843076">
        <w:rPr>
          <w:rFonts w:asciiTheme="minorHAnsi" w:eastAsia="Times New Roman" w:hAnsiTheme="minorHAnsi" w:cstheme="minorHAnsi"/>
          <w:bCs/>
          <w:sz w:val="22"/>
          <w:szCs w:val="22"/>
          <w:lang w:val="hr-HR" w:eastAsia="hu-HU"/>
        </w:rPr>
        <w:t>a), revizor</w:t>
      </w:r>
      <w:r w:rsidR="00C34688">
        <w:rPr>
          <w:rFonts w:asciiTheme="minorHAnsi" w:eastAsia="Times New Roman" w:hAnsiTheme="minorHAnsi" w:cstheme="minorHAnsi"/>
          <w:bCs/>
          <w:sz w:val="22"/>
          <w:szCs w:val="22"/>
          <w:lang w:val="hr-HR" w:eastAsia="hu-HU"/>
        </w:rPr>
        <w:t>ima, osiguravajućim društvima, ugovornim</w:t>
      </w:r>
      <w:r w:rsidR="00843076" w:rsidRPr="00843076">
        <w:rPr>
          <w:rFonts w:asciiTheme="minorHAnsi" w:eastAsia="Times New Roman" w:hAnsiTheme="minorHAnsi" w:cstheme="minorHAnsi"/>
          <w:bCs/>
          <w:sz w:val="22"/>
          <w:szCs w:val="22"/>
          <w:lang w:val="hr-HR" w:eastAsia="hu-HU"/>
        </w:rPr>
        <w:t xml:space="preserve"> partner</w:t>
      </w:r>
      <w:r w:rsidR="00C34688">
        <w:rPr>
          <w:rFonts w:asciiTheme="minorHAnsi" w:eastAsia="Times New Roman" w:hAnsiTheme="minorHAnsi" w:cstheme="minorHAnsi"/>
          <w:bCs/>
          <w:sz w:val="22"/>
          <w:szCs w:val="22"/>
          <w:lang w:val="hr-HR" w:eastAsia="hu-HU"/>
        </w:rPr>
        <w:t>ima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u slučaju da</w:t>
      </w:r>
      <w:r w:rsidR="00843076" w:rsidRPr="00843076">
        <w:rPr>
          <w:rFonts w:asciiTheme="minorHAnsi" w:eastAsia="Times New Roman" w:hAnsiTheme="minorHAnsi" w:cstheme="minorHAnsi"/>
          <w:bCs/>
          <w:sz w:val="22"/>
          <w:szCs w:val="22"/>
          <w:lang w:val="hr-HR" w:eastAsia="hu-HU"/>
        </w:rPr>
        <w:t xml:space="preserve"> ste osoba koja sklapa ugovore u ime </w:t>
      </w:r>
      <w:r w:rsidR="00C34688">
        <w:rPr>
          <w:rFonts w:asciiTheme="minorHAnsi" w:eastAsia="Times New Roman" w:hAnsiTheme="minorHAnsi" w:cstheme="minorHAnsi"/>
          <w:bCs/>
          <w:sz w:val="22"/>
          <w:szCs w:val="22"/>
          <w:lang w:val="hr-HR" w:eastAsia="hu-HU"/>
        </w:rPr>
        <w:t>Voditelja obrade</w:t>
      </w:r>
      <w:r w:rsidR="00843076" w:rsidRPr="00843076">
        <w:rPr>
          <w:rFonts w:asciiTheme="minorHAnsi" w:eastAsia="Times New Roman" w:hAnsiTheme="minorHAnsi" w:cstheme="minorHAnsi"/>
          <w:bCs/>
          <w:sz w:val="22"/>
          <w:szCs w:val="22"/>
          <w:lang w:val="hr-HR" w:eastAsia="hu-HU"/>
        </w:rPr>
        <w:t xml:space="preserve"> / koja je kontakt osoba), MOL Nyrt.</w:t>
      </w:r>
      <w:r w:rsidR="00DB1079">
        <w:rPr>
          <w:rFonts w:asciiTheme="minorHAnsi" w:eastAsia="Times New Roman" w:hAnsiTheme="minorHAnsi" w:cstheme="minorHAnsi"/>
          <w:bCs/>
          <w:sz w:val="22"/>
          <w:szCs w:val="22"/>
          <w:lang w:val="hr-HR" w:eastAsia="hu-HU"/>
        </w:rPr>
        <w:t>-u</w:t>
      </w:r>
      <w:r w:rsidR="00843076" w:rsidRPr="00843076">
        <w:rPr>
          <w:rFonts w:asciiTheme="minorHAnsi" w:eastAsia="Times New Roman" w:hAnsiTheme="minorHAnsi" w:cstheme="minorHAnsi"/>
          <w:bCs/>
          <w:sz w:val="22"/>
          <w:szCs w:val="22"/>
          <w:lang w:val="hr-HR" w:eastAsia="hu-HU"/>
        </w:rPr>
        <w:t xml:space="preserve"> sa sjedištem u </w:t>
      </w:r>
      <w:proofErr w:type="spellStart"/>
      <w:r w:rsidR="00843076" w:rsidRPr="00843076">
        <w:rPr>
          <w:rFonts w:asciiTheme="minorHAnsi" w:eastAsia="Times New Roman" w:hAnsiTheme="minorHAnsi" w:cstheme="minorHAnsi"/>
          <w:bCs/>
          <w:sz w:val="22"/>
          <w:szCs w:val="22"/>
          <w:lang w:val="hr-HR" w:eastAsia="hu-HU"/>
        </w:rPr>
        <w:t>Október</w:t>
      </w:r>
      <w:proofErr w:type="spellEnd"/>
      <w:r w:rsidR="00843076" w:rsidRPr="00843076">
        <w:rPr>
          <w:rFonts w:asciiTheme="minorHAnsi" w:eastAsia="Times New Roman" w:hAnsiTheme="minorHAnsi" w:cstheme="minorHAnsi"/>
          <w:bCs/>
          <w:sz w:val="22"/>
          <w:szCs w:val="22"/>
          <w:lang w:val="hr-HR" w:eastAsia="hu-HU"/>
        </w:rPr>
        <w:t xml:space="preserve"> </w:t>
      </w:r>
      <w:proofErr w:type="spellStart"/>
      <w:r w:rsidR="00843076" w:rsidRPr="00843076">
        <w:rPr>
          <w:rFonts w:asciiTheme="minorHAnsi" w:eastAsia="Times New Roman" w:hAnsiTheme="minorHAnsi" w:cstheme="minorHAnsi"/>
          <w:bCs/>
          <w:sz w:val="22"/>
          <w:szCs w:val="22"/>
          <w:lang w:val="hr-HR" w:eastAsia="hu-HU"/>
        </w:rPr>
        <w:t>huszonharmadika</w:t>
      </w:r>
      <w:proofErr w:type="spellEnd"/>
      <w:r w:rsidR="00843076" w:rsidRPr="00843076">
        <w:rPr>
          <w:rFonts w:asciiTheme="minorHAnsi" w:eastAsia="Times New Roman" w:hAnsiTheme="minorHAnsi" w:cstheme="minorHAnsi"/>
          <w:bCs/>
          <w:sz w:val="22"/>
          <w:szCs w:val="22"/>
          <w:lang w:val="hr-HR" w:eastAsia="hu-HU"/>
        </w:rPr>
        <w:t xml:space="preserve"> ul. 18, Budimpešta, Mađarska (na temelju legitimnog </w:t>
      </w:r>
      <w:r w:rsidR="00C34688">
        <w:rPr>
          <w:rFonts w:asciiTheme="minorHAnsi" w:eastAsia="Times New Roman" w:hAnsiTheme="minorHAnsi" w:cstheme="minorHAnsi"/>
          <w:bCs/>
          <w:sz w:val="22"/>
          <w:szCs w:val="22"/>
          <w:lang w:val="hr-HR" w:eastAsia="hu-HU"/>
        </w:rPr>
        <w:t>interesa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vezanog za</w:t>
      </w:r>
      <w:r w:rsidR="00843076" w:rsidRPr="00843076">
        <w:rPr>
          <w:rFonts w:asciiTheme="minorHAnsi" w:eastAsia="Times New Roman" w:hAnsiTheme="minorHAnsi" w:cstheme="minorHAnsi"/>
          <w:bCs/>
          <w:sz w:val="22"/>
          <w:szCs w:val="22"/>
          <w:lang w:val="hr-HR" w:eastAsia="hu-HU"/>
        </w:rPr>
        <w:t xml:space="preserve"> interne administrativne </w:t>
      </w:r>
      <w:r w:rsidR="00DB1079">
        <w:rPr>
          <w:rFonts w:asciiTheme="minorHAnsi" w:eastAsia="Times New Roman" w:hAnsiTheme="minorHAnsi" w:cstheme="minorHAnsi"/>
          <w:bCs/>
          <w:sz w:val="22"/>
          <w:szCs w:val="22"/>
          <w:lang w:val="hr-HR" w:eastAsia="hu-HU"/>
        </w:rPr>
        <w:t xml:space="preserve">svrhe unutar MOL grupe), </w:t>
      </w:r>
      <w:r w:rsidR="00843076" w:rsidRPr="00843076">
        <w:rPr>
          <w:rFonts w:asciiTheme="minorHAnsi" w:eastAsia="Times New Roman" w:hAnsiTheme="minorHAnsi" w:cstheme="minorHAnsi"/>
          <w:bCs/>
          <w:sz w:val="22"/>
          <w:szCs w:val="22"/>
          <w:lang w:val="hr-HR" w:eastAsia="hu-HU"/>
        </w:rPr>
        <w:t>i drug</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ovlašten</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osob</w:t>
      </w:r>
      <w:r w:rsidR="00DB1079">
        <w:rPr>
          <w:rFonts w:asciiTheme="minorHAnsi" w:eastAsia="Times New Roman" w:hAnsiTheme="minorHAnsi" w:cstheme="minorHAnsi"/>
          <w:bCs/>
          <w:sz w:val="22"/>
          <w:szCs w:val="22"/>
          <w:lang w:val="hr-HR" w:eastAsia="hu-HU"/>
        </w:rPr>
        <w:t>ama</w:t>
      </w:r>
      <w:r w:rsidR="00843076" w:rsidRPr="00843076">
        <w:rPr>
          <w:rFonts w:asciiTheme="minorHAnsi" w:eastAsia="Times New Roman" w:hAnsiTheme="minorHAnsi" w:cstheme="minorHAnsi"/>
          <w:bCs/>
          <w:sz w:val="22"/>
          <w:szCs w:val="22"/>
          <w:lang w:val="hr-HR" w:eastAsia="hu-HU"/>
        </w:rPr>
        <w:t xml:space="preserve"> u skladu s važećim zakonskim propisima</w:t>
      </w:r>
      <w:r w:rsidR="00DB1079">
        <w:rPr>
          <w:rFonts w:asciiTheme="minorHAnsi" w:eastAsia="Times New Roman" w:hAnsiTheme="minorHAnsi" w:cstheme="minorHAnsi"/>
          <w:bCs/>
          <w:sz w:val="22"/>
          <w:szCs w:val="22"/>
          <w:lang w:val="hr-HR" w:eastAsia="hu-HU"/>
        </w:rPr>
        <w:t>.</w:t>
      </w:r>
    </w:p>
    <w:p w14:paraId="39C76BC1" w14:textId="77777777" w:rsidR="00843076" w:rsidRDefault="00843076" w:rsidP="004D4169">
      <w:pPr>
        <w:jc w:val="both"/>
        <w:rPr>
          <w:rFonts w:asciiTheme="minorHAnsi" w:eastAsia="Times New Roman" w:hAnsiTheme="minorHAnsi" w:cstheme="minorHAnsi"/>
          <w:bCs/>
          <w:sz w:val="22"/>
          <w:szCs w:val="22"/>
          <w:lang w:val="hr-HR" w:eastAsia="hu-HU"/>
        </w:rPr>
      </w:pPr>
    </w:p>
    <w:p w14:paraId="7519FFF7" w14:textId="77777777" w:rsidR="00FE6D7E" w:rsidRDefault="004D4169" w:rsidP="00FE6D7E">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Cs/>
          <w:sz w:val="22"/>
          <w:szCs w:val="22"/>
          <w:lang w:val="hr-HR" w:eastAsia="hu-HU"/>
        </w:rPr>
        <w:t>Informacija o obradi osobnih podataka</w:t>
      </w:r>
      <w:r w:rsidRPr="00364ECD">
        <w:rPr>
          <w:rFonts w:asciiTheme="minorHAnsi" w:eastAsia="Times New Roman" w:hAnsiTheme="minorHAnsi" w:cstheme="minorHAnsi"/>
          <w:b/>
          <w:bCs/>
          <w:sz w:val="22"/>
          <w:szCs w:val="22"/>
          <w:lang w:val="hr-HR" w:eastAsia="hu-HU"/>
        </w:rPr>
        <w:t xml:space="preserve"> </w:t>
      </w:r>
      <w:r w:rsidR="00AE49CF" w:rsidRPr="00364ECD">
        <w:rPr>
          <w:rFonts w:asciiTheme="minorHAnsi" w:eastAsia="Times New Roman" w:hAnsiTheme="minorHAnsi" w:cstheme="minorHAnsi"/>
          <w:bCs/>
          <w:sz w:val="22"/>
          <w:szCs w:val="22"/>
          <w:lang w:val="hr-HR" w:eastAsia="hu-HU"/>
        </w:rPr>
        <w:t>dostupn</w:t>
      </w:r>
      <w:r w:rsidRPr="00364ECD">
        <w:rPr>
          <w:rFonts w:asciiTheme="minorHAnsi" w:eastAsia="Times New Roman" w:hAnsiTheme="minorHAnsi" w:cstheme="minorHAnsi"/>
          <w:bCs/>
          <w:sz w:val="22"/>
          <w:szCs w:val="22"/>
          <w:lang w:val="hr-HR" w:eastAsia="hu-HU"/>
        </w:rPr>
        <w:t>a</w:t>
      </w:r>
      <w:r w:rsidR="00AE49CF" w:rsidRPr="00364ECD">
        <w:rPr>
          <w:rFonts w:asciiTheme="minorHAnsi" w:eastAsia="Times New Roman" w:hAnsiTheme="minorHAnsi" w:cstheme="minorHAnsi"/>
          <w:bCs/>
          <w:sz w:val="22"/>
          <w:szCs w:val="22"/>
          <w:lang w:val="hr-HR" w:eastAsia="hu-HU"/>
        </w:rPr>
        <w:t xml:space="preserve"> </w:t>
      </w:r>
      <w:r w:rsidRPr="00364ECD">
        <w:rPr>
          <w:rFonts w:asciiTheme="minorHAnsi" w:eastAsia="Times New Roman" w:hAnsiTheme="minorHAnsi" w:cstheme="minorHAnsi"/>
          <w:bCs/>
          <w:sz w:val="22"/>
          <w:szCs w:val="22"/>
          <w:lang w:val="hr-HR" w:eastAsia="hu-HU"/>
        </w:rPr>
        <w:t>je</w:t>
      </w:r>
      <w:r w:rsidR="00AE49CF" w:rsidRPr="00364ECD">
        <w:rPr>
          <w:rFonts w:asciiTheme="minorHAnsi" w:eastAsia="Times New Roman" w:hAnsiTheme="minorHAnsi" w:cstheme="minorHAnsi"/>
          <w:bCs/>
          <w:sz w:val="22"/>
          <w:szCs w:val="22"/>
          <w:lang w:val="hr-HR" w:eastAsia="hu-HU"/>
        </w:rPr>
        <w:t xml:space="preserve"> </w:t>
      </w:r>
      <w:r w:rsidR="00CF6B75" w:rsidRPr="00364ECD">
        <w:rPr>
          <w:rFonts w:asciiTheme="minorHAnsi" w:eastAsia="Times New Roman" w:hAnsiTheme="minorHAnsi" w:cstheme="minorHAnsi"/>
          <w:sz w:val="22"/>
          <w:szCs w:val="22"/>
          <w:lang w:val="hr-HR" w:eastAsia="hu-HU"/>
        </w:rPr>
        <w:t>preko poveznice</w:t>
      </w:r>
      <w:r w:rsidR="00CF6B75" w:rsidRPr="00364ECD">
        <w:rPr>
          <w:rStyle w:val="Hyperlink"/>
          <w:rFonts w:asciiTheme="minorHAnsi" w:eastAsia="BatangChe" w:hAnsiTheme="minorHAnsi" w:cstheme="minorHAnsi"/>
          <w:bCs/>
          <w:sz w:val="22"/>
          <w:szCs w:val="22"/>
          <w:lang w:val="hr-HR"/>
        </w:rPr>
        <w:t xml:space="preserve"> </w:t>
      </w:r>
      <w:hyperlink r:id="rId13" w:history="1">
        <w:r w:rsidR="00FE6D7E" w:rsidRPr="00E87259">
          <w:rPr>
            <w:rStyle w:val="Hyperlink"/>
            <w:rFonts w:asciiTheme="minorHAnsi" w:eastAsia="Times New Roman" w:hAnsiTheme="minorHAnsi" w:cstheme="minorHAnsi"/>
            <w:sz w:val="22"/>
            <w:szCs w:val="22"/>
            <w:lang w:val="hr-HR" w:eastAsia="hu-HU"/>
          </w:rPr>
          <w:t>https://www.ina.hr/o-kompaniji/zastita-osobnih-podataka/informacije-o-obradi-podataka/</w:t>
        </w:r>
      </w:hyperlink>
      <w:r w:rsidR="00FE6D7E">
        <w:rPr>
          <w:rFonts w:asciiTheme="minorHAnsi" w:eastAsia="Times New Roman" w:hAnsiTheme="minorHAnsi" w:cstheme="minorHAnsi"/>
          <w:sz w:val="22"/>
          <w:szCs w:val="22"/>
          <w:lang w:val="hr-HR" w:eastAsia="hu-HU"/>
        </w:rPr>
        <w:t>, a može se dobiti i na pojedinačan zahtjev.</w:t>
      </w:r>
    </w:p>
    <w:p w14:paraId="017D9721" w14:textId="77777777" w:rsidR="00FE6D7E" w:rsidRDefault="00FE6D7E" w:rsidP="00FE6D7E">
      <w:pPr>
        <w:jc w:val="both"/>
        <w:rPr>
          <w:rFonts w:asciiTheme="minorHAnsi" w:eastAsia="Times New Roman" w:hAnsiTheme="minorHAnsi" w:cstheme="minorHAnsi"/>
          <w:sz w:val="22"/>
          <w:szCs w:val="22"/>
          <w:lang w:val="hr-HR" w:eastAsia="hu-HU"/>
        </w:rPr>
      </w:pPr>
    </w:p>
    <w:p w14:paraId="3B0125AD" w14:textId="43394A30" w:rsidR="004D4169" w:rsidRPr="00367B27" w:rsidRDefault="00FE6D7E" w:rsidP="00FE6D7E">
      <w:pPr>
        <w:jc w:val="both"/>
        <w:rPr>
          <w:rFonts w:asciiTheme="minorHAnsi" w:eastAsia="BatangChe" w:hAnsiTheme="minorHAnsi" w:cstheme="minorHAnsi"/>
          <w:bCs/>
          <w:color w:val="157FCC"/>
          <w:sz w:val="22"/>
          <w:szCs w:val="22"/>
          <w:lang w:val="hr-HR"/>
        </w:rPr>
      </w:pPr>
      <w:r w:rsidRPr="00E5474C">
        <w:rPr>
          <w:rStyle w:val="Hyperlink"/>
          <w:rFonts w:asciiTheme="minorHAnsi" w:eastAsia="BatangChe" w:hAnsiTheme="minorHAnsi" w:cstheme="minorHAnsi"/>
          <w:bCs/>
          <w:color w:val="auto"/>
          <w:sz w:val="22"/>
          <w:szCs w:val="22"/>
          <w:lang w:val="hr-HR"/>
        </w:rPr>
        <w:t>Dodatno</w:t>
      </w:r>
      <w:r w:rsidR="00784E5D" w:rsidRPr="00E5474C">
        <w:rPr>
          <w:rStyle w:val="Hyperlink"/>
          <w:rFonts w:asciiTheme="minorHAnsi" w:eastAsia="BatangChe" w:hAnsiTheme="minorHAnsi" w:cstheme="minorHAnsi"/>
          <w:bCs/>
          <w:color w:val="auto"/>
          <w:sz w:val="22"/>
          <w:szCs w:val="22"/>
          <w:lang w:val="hr-HR"/>
        </w:rPr>
        <w:t>,</w:t>
      </w:r>
      <w:r w:rsidRPr="00E5474C">
        <w:rPr>
          <w:rStyle w:val="Hyperlink"/>
          <w:rFonts w:asciiTheme="minorHAnsi" w:eastAsia="BatangChe" w:hAnsiTheme="minorHAnsi" w:cstheme="minorHAnsi"/>
          <w:bCs/>
          <w:color w:val="auto"/>
          <w:sz w:val="22"/>
          <w:szCs w:val="22"/>
          <w:lang w:val="hr-HR"/>
        </w:rPr>
        <w:t xml:space="preserve"> na sljedećoj poveznici dostupne su generalne informacije o obradi i korištenju osobnih podataka Ininih veleprodajnih kupaca naftnih derivata i kupaca koji kupuju za kućanstva euro loživo ulje ekstra lako, </w:t>
      </w:r>
      <w:proofErr w:type="spellStart"/>
      <w:r w:rsidRPr="00E5474C">
        <w:rPr>
          <w:rStyle w:val="Hyperlink"/>
          <w:rFonts w:asciiTheme="minorHAnsi" w:eastAsia="BatangChe" w:hAnsiTheme="minorHAnsi" w:cstheme="minorHAnsi"/>
          <w:bCs/>
          <w:color w:val="auto"/>
          <w:sz w:val="22"/>
          <w:szCs w:val="22"/>
          <w:lang w:val="hr-HR"/>
        </w:rPr>
        <w:t>eurodizel</w:t>
      </w:r>
      <w:proofErr w:type="spellEnd"/>
      <w:r w:rsidRPr="00E5474C">
        <w:rPr>
          <w:rStyle w:val="Hyperlink"/>
          <w:rFonts w:asciiTheme="minorHAnsi" w:eastAsia="BatangChe" w:hAnsiTheme="minorHAnsi" w:cstheme="minorHAnsi"/>
          <w:bCs/>
          <w:color w:val="auto"/>
          <w:sz w:val="22"/>
          <w:szCs w:val="22"/>
          <w:lang w:val="hr-HR"/>
        </w:rPr>
        <w:t xml:space="preserve"> plavi </w:t>
      </w:r>
      <w:r w:rsidR="00367B27" w:rsidRPr="00E5474C">
        <w:rPr>
          <w:rStyle w:val="Hyperlink"/>
          <w:rFonts w:asciiTheme="minorHAnsi" w:eastAsia="BatangChe" w:hAnsiTheme="minorHAnsi" w:cstheme="minorHAnsi"/>
          <w:bCs/>
          <w:color w:val="auto"/>
          <w:sz w:val="22"/>
          <w:szCs w:val="22"/>
          <w:lang w:val="hr-HR"/>
        </w:rPr>
        <w:t>i</w:t>
      </w:r>
      <w:r w:rsidRPr="00E5474C">
        <w:rPr>
          <w:rStyle w:val="Hyperlink"/>
          <w:rFonts w:asciiTheme="minorHAnsi" w:eastAsia="BatangChe" w:hAnsiTheme="minorHAnsi" w:cstheme="minorHAnsi"/>
          <w:bCs/>
          <w:color w:val="auto"/>
          <w:sz w:val="22"/>
          <w:szCs w:val="22"/>
          <w:lang w:val="hr-HR"/>
        </w:rPr>
        <w:t xml:space="preserve"> UNP u spremnicima na domaćem tržištu: </w:t>
      </w:r>
      <w:hyperlink r:id="rId14" w:history="1">
        <w:r w:rsidR="003444F3" w:rsidRPr="00310FBA">
          <w:rPr>
            <w:rStyle w:val="Hyperlink"/>
            <w:rFonts w:asciiTheme="minorHAnsi" w:eastAsia="BatangChe" w:hAnsiTheme="minorHAnsi" w:cstheme="minorHAnsi"/>
            <w:bCs/>
            <w:sz w:val="22"/>
            <w:szCs w:val="22"/>
            <w:lang w:val="hr-HR"/>
          </w:rPr>
          <w:t>https://www.ina.hr/home/zastita-osobnih-podataka/politika-zastite-osobnih-podataka-ina-nih-veleprodajnih-kupaca-naftnih-derivata-i-kupaca-koji-kupuju-za-kucanstva-euro-lozivo-ulje-ekstra-lako-eurodizel-plavi-i-unp-u-spremnicima-na-domacem-trzistu/</w:t>
        </w:r>
      </w:hyperlink>
      <w:r w:rsidR="003444F3">
        <w:rPr>
          <w:rStyle w:val="Hyperlink"/>
          <w:rFonts w:asciiTheme="minorHAnsi" w:eastAsia="BatangChe" w:hAnsiTheme="minorHAnsi" w:cstheme="minorHAnsi"/>
          <w:bCs/>
          <w:sz w:val="22"/>
          <w:szCs w:val="22"/>
          <w:lang w:val="hr-HR"/>
        </w:rPr>
        <w:t xml:space="preserve"> </w:t>
      </w:r>
    </w:p>
    <w:p w14:paraId="000935ED" w14:textId="77777777" w:rsidR="004D4169" w:rsidRPr="00364ECD" w:rsidRDefault="004D4169" w:rsidP="00A70D1D">
      <w:pPr>
        <w:jc w:val="both"/>
        <w:rPr>
          <w:rFonts w:asciiTheme="minorHAnsi" w:eastAsia="Times New Roman" w:hAnsiTheme="minorHAnsi" w:cstheme="minorHAnsi"/>
          <w:sz w:val="22"/>
          <w:szCs w:val="22"/>
          <w:lang w:val="hr-HR" w:eastAsia="hu-HU"/>
        </w:rPr>
      </w:pPr>
    </w:p>
    <w:p w14:paraId="693C30BB" w14:textId="167E1BCF" w:rsidR="00495AE5" w:rsidRPr="00364ECD" w:rsidRDefault="004D4169" w:rsidP="00A70D1D">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sz w:val="22"/>
          <w:szCs w:val="22"/>
          <w:lang w:val="hr-HR" w:eastAsia="hu-HU"/>
        </w:rPr>
        <w:t>Više informacija o proveden</w:t>
      </w:r>
      <w:r w:rsidR="00E94083">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w:t>
      </w:r>
      <w:r w:rsidR="009452EB" w:rsidRPr="00364ECD">
        <w:rPr>
          <w:rFonts w:asciiTheme="minorHAnsi" w:eastAsia="Times New Roman" w:hAnsiTheme="minorHAnsi" w:cstheme="minorHAnsi"/>
          <w:sz w:val="22"/>
          <w:szCs w:val="22"/>
          <w:lang w:val="hr-HR" w:eastAsia="hu-HU"/>
        </w:rPr>
        <w:t>testu legitimnog interesa može biti pruženo na temelju zahtjeva ispitanika.</w:t>
      </w:r>
    </w:p>
    <w:p w14:paraId="25CFC3E1" w14:textId="77777777" w:rsidR="00495AE5" w:rsidRPr="00364ECD" w:rsidRDefault="00495AE5" w:rsidP="00AC2522">
      <w:pPr>
        <w:jc w:val="both"/>
        <w:rPr>
          <w:rFonts w:asciiTheme="minorHAnsi" w:eastAsia="Times New Roman" w:hAnsiTheme="minorHAnsi" w:cstheme="minorHAnsi"/>
          <w:b/>
          <w:bCs/>
          <w:sz w:val="22"/>
          <w:szCs w:val="22"/>
          <w:lang w:val="hr-HR" w:eastAsia="hu-HU"/>
        </w:rPr>
      </w:pPr>
    </w:p>
    <w:p w14:paraId="2C1976F6" w14:textId="2BF5D88C" w:rsidR="004D4169" w:rsidRPr="00364ECD" w:rsidRDefault="004D4169" w:rsidP="004D4169">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Voditelj obrade</w:t>
      </w:r>
      <w:r w:rsidR="009452EB" w:rsidRPr="00364ECD">
        <w:rPr>
          <w:rFonts w:asciiTheme="minorHAnsi" w:eastAsia="Times New Roman" w:hAnsiTheme="minorHAnsi" w:cstheme="minorHAnsi"/>
          <w:b/>
          <w:bCs/>
          <w:sz w:val="22"/>
          <w:szCs w:val="22"/>
          <w:lang w:val="hr-HR" w:eastAsia="hu-HU"/>
        </w:rPr>
        <w:t>:</w:t>
      </w:r>
    </w:p>
    <w:p w14:paraId="61778931" w14:textId="77777777" w:rsidR="009452EB" w:rsidRPr="00364ECD" w:rsidRDefault="009452EB" w:rsidP="004D4169">
      <w:pPr>
        <w:jc w:val="both"/>
        <w:rPr>
          <w:rFonts w:asciiTheme="minorHAnsi" w:eastAsia="Times New Roman" w:hAnsiTheme="minorHAnsi" w:cstheme="minorHAnsi"/>
          <w:b/>
          <w:bCs/>
          <w:sz w:val="22"/>
          <w:szCs w:val="22"/>
          <w:lang w:val="hr-HR" w:eastAsia="hu-HU"/>
        </w:rPr>
      </w:pPr>
    </w:p>
    <w:p w14:paraId="59ECA721" w14:textId="64CD6711" w:rsidR="00AC2522" w:rsidRPr="00364ECD" w:rsidRDefault="00ED50A2" w:rsidP="00AC2522">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
          <w:bCs/>
          <w:sz w:val="22"/>
          <w:szCs w:val="22"/>
          <w:lang w:val="hr-HR" w:eastAsia="hu-HU"/>
        </w:rPr>
        <w:t xml:space="preserve">Naziv, sjedište, broj telefona, web stranica </w:t>
      </w:r>
      <w:r w:rsidR="00892323" w:rsidRPr="00364ECD">
        <w:rPr>
          <w:rFonts w:asciiTheme="minorHAnsi" w:eastAsia="Times New Roman" w:hAnsiTheme="minorHAnsi" w:cstheme="minorHAnsi"/>
          <w:b/>
          <w:bCs/>
          <w:sz w:val="22"/>
          <w:szCs w:val="22"/>
          <w:lang w:val="hr-HR" w:eastAsia="hu-HU"/>
        </w:rPr>
        <w:t>(</w:t>
      </w:r>
      <w:r w:rsidR="000C2A6D" w:rsidRPr="00364ECD">
        <w:rPr>
          <w:rFonts w:asciiTheme="minorHAnsi" w:eastAsia="Times New Roman" w:hAnsiTheme="minorHAnsi" w:cstheme="minorHAnsi"/>
          <w:b/>
          <w:bCs/>
          <w:sz w:val="22"/>
          <w:szCs w:val="22"/>
          <w:lang w:val="hr-HR" w:eastAsia="hu-HU"/>
        </w:rPr>
        <w:t>na kojoj se nalazi I</w:t>
      </w:r>
      <w:r w:rsidRPr="00364ECD">
        <w:rPr>
          <w:rFonts w:asciiTheme="minorHAnsi" w:eastAsia="Times New Roman" w:hAnsiTheme="minorHAnsi" w:cstheme="minorHAnsi"/>
          <w:b/>
          <w:bCs/>
          <w:sz w:val="22"/>
          <w:szCs w:val="22"/>
          <w:lang w:val="hr-HR" w:eastAsia="hu-HU"/>
        </w:rPr>
        <w:t>zjava o zaštiti privatnosti) i adresa e-pošte te ostali kontaktni podaci</w:t>
      </w:r>
      <w:r w:rsidR="00892323" w:rsidRPr="00364ECD">
        <w:rPr>
          <w:rFonts w:asciiTheme="minorHAnsi" w:eastAsia="Times New Roman" w:hAnsiTheme="minorHAnsi" w:cstheme="minorHAnsi"/>
          <w:b/>
          <w:bCs/>
          <w:sz w:val="22"/>
          <w:szCs w:val="22"/>
          <w:lang w:val="hr-HR" w:eastAsia="hu-HU"/>
        </w:rPr>
        <w:t xml:space="preserve"> </w:t>
      </w:r>
      <w:r w:rsidR="00FB2DF2">
        <w:rPr>
          <w:rFonts w:asciiTheme="minorHAnsi" w:eastAsia="Times New Roman" w:hAnsiTheme="minorHAnsi" w:cstheme="minorHAnsi"/>
          <w:b/>
          <w:bCs/>
          <w:sz w:val="22"/>
          <w:szCs w:val="22"/>
          <w:lang w:val="hr-HR" w:eastAsia="hu-HU"/>
        </w:rPr>
        <w:t>V</w:t>
      </w:r>
      <w:r w:rsidRPr="00364ECD">
        <w:rPr>
          <w:rFonts w:asciiTheme="minorHAnsi" w:eastAsia="Times New Roman" w:hAnsiTheme="minorHAnsi" w:cstheme="minorHAnsi"/>
          <w:b/>
          <w:bCs/>
          <w:sz w:val="22"/>
          <w:szCs w:val="22"/>
          <w:lang w:val="hr-HR" w:eastAsia="hu-HU"/>
        </w:rPr>
        <w:t xml:space="preserve">oditelja obrade: </w:t>
      </w:r>
    </w:p>
    <w:p w14:paraId="193E4F63" w14:textId="38929EB7" w:rsidR="00AC2522" w:rsidRPr="00364ECD" w:rsidRDefault="00AC2522" w:rsidP="00AC2522">
      <w:pPr>
        <w:jc w:val="both"/>
        <w:rPr>
          <w:rFonts w:asciiTheme="minorHAnsi" w:eastAsia="Times New Roman" w:hAnsiTheme="minorHAnsi" w:cstheme="minorHAnsi"/>
          <w:sz w:val="22"/>
          <w:szCs w:val="22"/>
          <w:highlight w:val="yellow"/>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05"/>
      </w:tblGrid>
      <w:tr w:rsidR="004F1CF0" w:rsidRPr="00364ECD" w14:paraId="6D80EEE0" w14:textId="77777777" w:rsidTr="002A0100">
        <w:tc>
          <w:tcPr>
            <w:tcW w:w="2689" w:type="dxa"/>
          </w:tcPr>
          <w:p w14:paraId="17950676" w14:textId="77777777" w:rsidR="004F1CF0" w:rsidRPr="00364ECD" w:rsidRDefault="004F1CF0" w:rsidP="002A010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
                <w:bCs/>
                <w:sz w:val="22"/>
                <w:szCs w:val="22"/>
                <w:bdr w:val="none" w:sz="0" w:space="0" w:color="auto" w:frame="1"/>
                <w:lang w:val="hr-HR"/>
              </w:rPr>
              <w:t>INA-Industrija nafte, d.d.</w:t>
            </w:r>
          </w:p>
        </w:tc>
        <w:tc>
          <w:tcPr>
            <w:tcW w:w="11305" w:type="dxa"/>
          </w:tcPr>
          <w:p w14:paraId="4B259AAF" w14:textId="41329613" w:rsidR="004F1CF0" w:rsidRPr="00364ECD" w:rsidRDefault="004F1CF0" w:rsidP="002A0100">
            <w:pPr>
              <w:jc w:val="both"/>
              <w:rPr>
                <w:lang w:val="hr-HR"/>
              </w:rPr>
            </w:pPr>
            <w:r w:rsidRPr="00364ECD">
              <w:rPr>
                <w:rFonts w:asciiTheme="minorHAnsi" w:hAnsiTheme="minorHAnsi" w:cs="Calibri"/>
                <w:bCs/>
                <w:sz w:val="22"/>
                <w:szCs w:val="22"/>
                <w:bdr w:val="none" w:sz="0" w:space="0" w:color="auto" w:frame="1"/>
                <w:lang w:val="hr-HR"/>
              </w:rPr>
              <w:t>Avenija Većeslava Holjevca 10, p.p. 555, 10 020 Zagreb, Hrvatska,</w:t>
            </w:r>
            <w:r w:rsidRPr="00364ECD">
              <w:rPr>
                <w:lang w:val="hr-HR"/>
              </w:rPr>
              <w:t xml:space="preserve"> </w:t>
            </w:r>
            <w:r w:rsidRPr="00364ECD">
              <w:rPr>
                <w:rFonts w:asciiTheme="minorHAnsi" w:hAnsiTheme="minorHAnsi" w:cs="Calibri"/>
                <w:bCs/>
                <w:sz w:val="22"/>
                <w:szCs w:val="22"/>
                <w:bdr w:val="none" w:sz="0" w:space="0" w:color="auto" w:frame="1"/>
                <w:lang w:val="hr-HR"/>
              </w:rPr>
              <w:t>OIB: 27759560625</w:t>
            </w:r>
          </w:p>
          <w:p w14:paraId="7CABFFCA" w14:textId="54750D70" w:rsidR="004F1CF0" w:rsidRPr="00364ECD" w:rsidRDefault="004F1CF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Cs/>
                <w:sz w:val="22"/>
                <w:szCs w:val="22"/>
                <w:bdr w:val="none" w:sz="0" w:space="0" w:color="auto" w:frame="1"/>
                <w:lang w:val="hr-HR"/>
              </w:rPr>
              <w:t xml:space="preserve">telefon: +385 0800 1112, </w:t>
            </w:r>
            <w:r w:rsidRPr="00364ECD">
              <w:rPr>
                <w:rFonts w:asciiTheme="minorHAnsi" w:hAnsiTheme="minorHAnsi" w:cstheme="minorHAnsi"/>
                <w:bCs/>
                <w:sz w:val="22"/>
                <w:szCs w:val="22"/>
                <w:bdr w:val="none" w:sz="0" w:space="0" w:color="auto" w:frame="1"/>
                <w:lang w:val="hr-HR"/>
              </w:rPr>
              <w:t>web stranica:</w:t>
            </w:r>
            <w:r w:rsidRPr="00364ECD">
              <w:rPr>
                <w:rFonts w:asciiTheme="minorHAnsi" w:hAnsiTheme="minorHAnsi" w:cstheme="minorHAnsi"/>
                <w:sz w:val="22"/>
                <w:szCs w:val="22"/>
                <w:lang w:val="hr-HR"/>
              </w:rPr>
              <w:t xml:space="preserve"> </w:t>
            </w:r>
            <w:hyperlink r:id="rId15" w:history="1">
              <w:r w:rsidRPr="00364ECD">
                <w:rPr>
                  <w:rStyle w:val="Hyperlink"/>
                  <w:rFonts w:asciiTheme="minorHAnsi" w:hAnsiTheme="minorHAnsi" w:cstheme="minorHAnsi"/>
                  <w:sz w:val="22"/>
                  <w:szCs w:val="22"/>
                  <w:lang w:val="hr-HR"/>
                </w:rPr>
                <w:t>https://www.ina.hr/</w:t>
              </w:r>
            </w:hyperlink>
            <w:r w:rsidRPr="00364ECD">
              <w:rPr>
                <w:rFonts w:asciiTheme="minorHAnsi" w:hAnsiTheme="minorHAnsi" w:cstheme="minorHAnsi"/>
                <w:sz w:val="22"/>
                <w:szCs w:val="22"/>
                <w:lang w:val="hr-HR"/>
              </w:rPr>
              <w:t>,</w:t>
            </w:r>
            <w:r w:rsidRPr="00364ECD">
              <w:rPr>
                <w:sz w:val="22"/>
                <w:lang w:val="hr-HR"/>
              </w:rPr>
              <w:t xml:space="preserve"> </w:t>
            </w:r>
            <w:r w:rsidRPr="00364ECD">
              <w:rPr>
                <w:rFonts w:asciiTheme="minorHAnsi" w:hAnsiTheme="minorHAnsi" w:cs="Calibri"/>
                <w:bCs/>
                <w:sz w:val="22"/>
                <w:szCs w:val="22"/>
                <w:bdr w:val="none" w:sz="0" w:space="0" w:color="auto" w:frame="1"/>
                <w:lang w:val="hr-HR"/>
              </w:rPr>
              <w:t xml:space="preserve">e-mail adresa: </w:t>
            </w:r>
            <w:hyperlink r:id="rId16" w:history="1">
              <w:r w:rsidRPr="00364ECD">
                <w:rPr>
                  <w:rStyle w:val="Hyperlink"/>
                  <w:rFonts w:asciiTheme="minorHAnsi" w:hAnsiTheme="minorHAnsi" w:cs="Calibri"/>
                  <w:bCs/>
                  <w:sz w:val="22"/>
                  <w:szCs w:val="22"/>
                  <w:bdr w:val="none" w:sz="0" w:space="0" w:color="auto" w:frame="1"/>
                  <w:lang w:val="hr-HR"/>
                </w:rPr>
                <w:t>ina-besplatni.telefon@ina.hr</w:t>
              </w:r>
            </w:hyperlink>
          </w:p>
        </w:tc>
      </w:tr>
    </w:tbl>
    <w:p w14:paraId="1B2C8FCA" w14:textId="77777777" w:rsidR="004F1CF0" w:rsidRPr="00364ECD" w:rsidRDefault="004F1CF0" w:rsidP="00AC2522">
      <w:pPr>
        <w:jc w:val="both"/>
        <w:rPr>
          <w:rFonts w:asciiTheme="minorHAnsi" w:eastAsia="Times New Roman" w:hAnsiTheme="minorHAnsi" w:cstheme="minorHAnsi"/>
          <w:sz w:val="22"/>
          <w:szCs w:val="22"/>
          <w:highlight w:val="yellow"/>
          <w:lang w:val="hr-HR" w:eastAsia="hu-HU"/>
        </w:rPr>
      </w:pPr>
    </w:p>
    <w:p w14:paraId="493E15C8" w14:textId="4CD1169B" w:rsidR="00673811" w:rsidRDefault="00673811" w:rsidP="0062304A">
      <w:pPr>
        <w:widowControl w:val="0"/>
        <w:jc w:val="both"/>
        <w:rPr>
          <w:rFonts w:asciiTheme="minorHAnsi" w:hAnsiTheme="minorHAnsi" w:cstheme="minorHAnsi"/>
          <w:bCs/>
          <w:sz w:val="22"/>
          <w:szCs w:val="22"/>
          <w:bdr w:val="none" w:sz="0" w:space="0" w:color="auto" w:frame="1"/>
          <w:lang w:val="hr-HR"/>
        </w:rPr>
      </w:pPr>
      <w:r w:rsidRPr="00673811">
        <w:rPr>
          <w:rFonts w:asciiTheme="minorHAnsi" w:hAnsiTheme="minorHAnsi" w:cstheme="minorHAnsi"/>
          <w:bCs/>
          <w:sz w:val="22"/>
          <w:szCs w:val="22"/>
          <w:bdr w:val="none" w:sz="0" w:space="0" w:color="auto" w:frame="1"/>
          <w:lang w:val="hr-HR"/>
        </w:rPr>
        <w:t xml:space="preserve">Pored navedenog, u skladu s člankom 6. stavkom 1. (f) GDPR-a (na temelju legitimnog interesa Društva), Društvo koristi usluge svojih odvjetničkih partnera za upravljanje i uspješno izvršavanje svojih pravnih zahtjeva </w:t>
      </w:r>
      <w:r>
        <w:rPr>
          <w:rFonts w:asciiTheme="minorHAnsi" w:hAnsiTheme="minorHAnsi" w:cstheme="minorHAnsi"/>
          <w:bCs/>
          <w:sz w:val="22"/>
          <w:szCs w:val="22"/>
          <w:bdr w:val="none" w:sz="0" w:space="0" w:color="auto" w:frame="1"/>
          <w:lang w:val="hr-HR"/>
        </w:rPr>
        <w:t>te</w:t>
      </w:r>
      <w:r w:rsidRPr="00673811">
        <w:rPr>
          <w:rFonts w:asciiTheme="minorHAnsi" w:hAnsiTheme="minorHAnsi" w:cstheme="minorHAnsi"/>
          <w:bCs/>
          <w:sz w:val="22"/>
          <w:szCs w:val="22"/>
          <w:bdr w:val="none" w:sz="0" w:space="0" w:color="auto" w:frame="1"/>
          <w:lang w:val="hr-HR"/>
        </w:rPr>
        <w:t xml:space="preserve"> pr</w:t>
      </w:r>
      <w:r>
        <w:rPr>
          <w:rFonts w:asciiTheme="minorHAnsi" w:hAnsiTheme="minorHAnsi" w:cstheme="minorHAnsi"/>
          <w:bCs/>
          <w:sz w:val="22"/>
          <w:szCs w:val="22"/>
          <w:bdr w:val="none" w:sz="0" w:space="0" w:color="auto" w:frame="1"/>
          <w:lang w:val="hr-HR"/>
        </w:rPr>
        <w:t>enosi</w:t>
      </w:r>
      <w:r w:rsidRPr="00673811">
        <w:rPr>
          <w:rFonts w:asciiTheme="minorHAnsi" w:hAnsiTheme="minorHAnsi" w:cstheme="minorHAnsi"/>
          <w:bCs/>
          <w:sz w:val="22"/>
          <w:szCs w:val="22"/>
          <w:bdr w:val="none" w:sz="0" w:space="0" w:color="auto" w:frame="1"/>
          <w:lang w:val="hr-HR"/>
        </w:rPr>
        <w:t xml:space="preserve"> potrebn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osobn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podatke odvjetnicima u tu svrhu (uključujući pojedinosti o zahtjevima). Takvi odvjetnici djeluju kao neovisni </w:t>
      </w:r>
      <w:r w:rsidR="00FB2DF2">
        <w:rPr>
          <w:rFonts w:asciiTheme="minorHAnsi" w:hAnsiTheme="minorHAnsi" w:cstheme="minorHAnsi"/>
          <w:bCs/>
          <w:sz w:val="22"/>
          <w:szCs w:val="22"/>
          <w:bdr w:val="none" w:sz="0" w:space="0" w:color="auto" w:frame="1"/>
          <w:lang w:val="hr-HR"/>
        </w:rPr>
        <w:t>Voditelji obrade</w:t>
      </w:r>
      <w:r w:rsidRPr="00673811">
        <w:rPr>
          <w:rFonts w:asciiTheme="minorHAnsi" w:hAnsiTheme="minorHAnsi" w:cstheme="minorHAnsi"/>
          <w:bCs/>
          <w:sz w:val="22"/>
          <w:szCs w:val="22"/>
          <w:bdr w:val="none" w:sz="0" w:space="0" w:color="auto" w:frame="1"/>
          <w:lang w:val="hr-HR"/>
        </w:rPr>
        <w:t xml:space="preserve"> u skladu s odredbama vlastite </w:t>
      </w:r>
      <w:r w:rsidR="00FB2DF2">
        <w:rPr>
          <w:rFonts w:asciiTheme="minorHAnsi" w:hAnsiTheme="minorHAnsi" w:cstheme="minorHAnsi"/>
          <w:bCs/>
          <w:sz w:val="22"/>
          <w:szCs w:val="22"/>
          <w:bdr w:val="none" w:sz="0" w:space="0" w:color="auto" w:frame="1"/>
          <w:lang w:val="hr-HR"/>
        </w:rPr>
        <w:t>Informacije o obradi osobnih podataka</w:t>
      </w:r>
      <w:r w:rsidRPr="00673811">
        <w:rPr>
          <w:rFonts w:asciiTheme="minorHAnsi" w:hAnsiTheme="minorHAnsi" w:cstheme="minorHAnsi"/>
          <w:bCs/>
          <w:sz w:val="22"/>
          <w:szCs w:val="22"/>
          <w:bdr w:val="none" w:sz="0" w:space="0" w:color="auto" w:frame="1"/>
          <w:lang w:val="hr-HR"/>
        </w:rPr>
        <w:t xml:space="preserve">. Na zahtjev </w:t>
      </w:r>
      <w:r w:rsidR="00FB2DF2">
        <w:rPr>
          <w:rFonts w:asciiTheme="minorHAnsi" w:hAnsiTheme="minorHAnsi" w:cstheme="minorHAnsi"/>
          <w:bCs/>
          <w:sz w:val="22"/>
          <w:szCs w:val="22"/>
          <w:bdr w:val="none" w:sz="0" w:space="0" w:color="auto" w:frame="1"/>
          <w:lang w:val="hr-HR"/>
        </w:rPr>
        <w:t>ispitanika</w:t>
      </w:r>
      <w:r w:rsidRPr="00673811">
        <w:rPr>
          <w:rFonts w:asciiTheme="minorHAnsi" w:hAnsiTheme="minorHAnsi" w:cstheme="minorHAnsi"/>
          <w:bCs/>
          <w:sz w:val="22"/>
          <w:szCs w:val="22"/>
          <w:bdr w:val="none" w:sz="0" w:space="0" w:color="auto" w:frame="1"/>
          <w:lang w:val="hr-HR"/>
        </w:rPr>
        <w:t xml:space="preserve">, </w:t>
      </w:r>
      <w:r w:rsidR="00FB2DF2">
        <w:rPr>
          <w:rFonts w:asciiTheme="minorHAnsi" w:hAnsiTheme="minorHAnsi" w:cstheme="minorHAnsi"/>
          <w:bCs/>
          <w:sz w:val="22"/>
          <w:szCs w:val="22"/>
          <w:bdr w:val="none" w:sz="0" w:space="0" w:color="auto" w:frame="1"/>
          <w:lang w:val="hr-HR"/>
        </w:rPr>
        <w:t>Društvo</w:t>
      </w:r>
      <w:r w:rsidRPr="00673811">
        <w:rPr>
          <w:rFonts w:asciiTheme="minorHAnsi" w:hAnsiTheme="minorHAnsi" w:cstheme="minorHAnsi"/>
          <w:bCs/>
          <w:sz w:val="22"/>
          <w:szCs w:val="22"/>
          <w:bdr w:val="none" w:sz="0" w:space="0" w:color="auto" w:frame="1"/>
          <w:lang w:val="hr-HR"/>
        </w:rPr>
        <w:t xml:space="preserve"> će pružiti podatke o odvjetničkom partneru koji je uključen u određenu obrad</w:t>
      </w:r>
      <w:r w:rsidR="00FB2DF2">
        <w:rPr>
          <w:rFonts w:asciiTheme="minorHAnsi" w:hAnsiTheme="minorHAnsi" w:cstheme="minorHAnsi"/>
          <w:bCs/>
          <w:sz w:val="22"/>
          <w:szCs w:val="22"/>
          <w:bdr w:val="none" w:sz="0" w:space="0" w:color="auto" w:frame="1"/>
          <w:lang w:val="hr-HR"/>
        </w:rPr>
        <w:t>u</w:t>
      </w:r>
      <w:r w:rsidRPr="00673811">
        <w:rPr>
          <w:rFonts w:asciiTheme="minorHAnsi" w:hAnsiTheme="minorHAnsi" w:cstheme="minorHAnsi"/>
          <w:bCs/>
          <w:sz w:val="22"/>
          <w:szCs w:val="22"/>
          <w:bdr w:val="none" w:sz="0" w:space="0" w:color="auto" w:frame="1"/>
          <w:lang w:val="hr-HR"/>
        </w:rPr>
        <w:t xml:space="preserve"> podataka, </w:t>
      </w:r>
      <w:r w:rsidR="00FB2DF2">
        <w:rPr>
          <w:rFonts w:asciiTheme="minorHAnsi" w:hAnsiTheme="minorHAnsi" w:cstheme="minorHAnsi"/>
          <w:bCs/>
          <w:sz w:val="22"/>
          <w:szCs w:val="22"/>
          <w:bdr w:val="none" w:sz="0" w:space="0" w:color="auto" w:frame="1"/>
          <w:lang w:val="hr-HR"/>
        </w:rPr>
        <w:t>njegove</w:t>
      </w:r>
      <w:r w:rsidRPr="00673811">
        <w:rPr>
          <w:rFonts w:asciiTheme="minorHAnsi" w:hAnsiTheme="minorHAnsi" w:cstheme="minorHAnsi"/>
          <w:bCs/>
          <w:sz w:val="22"/>
          <w:szCs w:val="22"/>
          <w:bdr w:val="none" w:sz="0" w:space="0" w:color="auto" w:frame="1"/>
          <w:lang w:val="hr-HR"/>
        </w:rPr>
        <w:t xml:space="preserve"> kontaktne podatke i aktivnosti </w:t>
      </w:r>
      <w:r w:rsidR="00FB2DF2">
        <w:rPr>
          <w:rFonts w:asciiTheme="minorHAnsi" w:hAnsiTheme="minorHAnsi" w:cstheme="minorHAnsi"/>
          <w:bCs/>
          <w:sz w:val="22"/>
          <w:szCs w:val="22"/>
          <w:bdr w:val="none" w:sz="0" w:space="0" w:color="auto" w:frame="1"/>
          <w:lang w:val="hr-HR"/>
        </w:rPr>
        <w:t>koje provodi, kao</w:t>
      </w:r>
      <w:r w:rsidRPr="00673811">
        <w:rPr>
          <w:rFonts w:asciiTheme="minorHAnsi" w:hAnsiTheme="minorHAnsi" w:cstheme="minorHAnsi"/>
          <w:bCs/>
          <w:sz w:val="22"/>
          <w:szCs w:val="22"/>
          <w:bdr w:val="none" w:sz="0" w:space="0" w:color="auto" w:frame="1"/>
          <w:lang w:val="hr-HR"/>
        </w:rPr>
        <w:t xml:space="preserve"> i podatke koji </w:t>
      </w:r>
      <w:r w:rsidRPr="00673811">
        <w:rPr>
          <w:rFonts w:asciiTheme="minorHAnsi" w:hAnsiTheme="minorHAnsi" w:cstheme="minorHAnsi"/>
          <w:bCs/>
          <w:sz w:val="22"/>
          <w:szCs w:val="22"/>
          <w:bdr w:val="none" w:sz="0" w:space="0" w:color="auto" w:frame="1"/>
          <w:lang w:val="hr-HR"/>
        </w:rPr>
        <w:lastRenderedPageBreak/>
        <w:t>se u vezi s njim obrađuju.</w:t>
      </w:r>
    </w:p>
    <w:p w14:paraId="2191D837" w14:textId="77777777" w:rsidR="00673811" w:rsidRDefault="00673811" w:rsidP="0062304A">
      <w:pPr>
        <w:widowControl w:val="0"/>
        <w:jc w:val="both"/>
        <w:rPr>
          <w:rFonts w:asciiTheme="minorHAnsi" w:hAnsiTheme="minorHAnsi" w:cstheme="minorHAnsi"/>
          <w:bCs/>
          <w:sz w:val="22"/>
          <w:szCs w:val="22"/>
          <w:bdr w:val="none" w:sz="0" w:space="0" w:color="auto" w:frame="1"/>
          <w:lang w:val="hr-HR"/>
        </w:rPr>
      </w:pPr>
    </w:p>
    <w:p w14:paraId="4199E87A" w14:textId="1F2E26D9" w:rsidR="00B5355C" w:rsidRPr="00364ECD" w:rsidRDefault="00EE5EC9" w:rsidP="00AC2522">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Kontakt podaci Službenika za zaštitu osobnih podataka kod Voditelja obrade:</w:t>
      </w:r>
    </w:p>
    <w:p w14:paraId="015AF34F" w14:textId="77777777" w:rsidR="008C7E37" w:rsidRPr="00364ECD" w:rsidRDefault="008C7E37" w:rsidP="00AC2522">
      <w:pPr>
        <w:jc w:val="both"/>
        <w:rPr>
          <w:rFonts w:asciiTheme="minorHAnsi" w:eastAsia="Times New Roman" w:hAnsiTheme="minorHAnsi" w:cstheme="minorHAnsi"/>
          <w:b/>
          <w:bCs/>
          <w:sz w:val="22"/>
          <w:szCs w:val="22"/>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06"/>
        <w:gridCol w:w="9599"/>
      </w:tblGrid>
      <w:tr w:rsidR="00EE5EC9" w:rsidRPr="00364ECD" w14:paraId="45B16CFD" w14:textId="77777777" w:rsidTr="002A0100">
        <w:tc>
          <w:tcPr>
            <w:tcW w:w="2689" w:type="dxa"/>
            <w:vMerge w:val="restart"/>
          </w:tcPr>
          <w:p w14:paraId="0B1F859E" w14:textId="77777777" w:rsidR="00EE5EC9" w:rsidRPr="00364ECD" w:rsidRDefault="00EE5EC9" w:rsidP="002A0100">
            <w:pPr>
              <w:rPr>
                <w:rFonts w:asciiTheme="minorHAnsi" w:hAnsiTheme="minorHAnsi"/>
                <w:sz w:val="22"/>
                <w:szCs w:val="22"/>
                <w:lang w:val="hr-HR"/>
              </w:rPr>
            </w:pPr>
            <w:r w:rsidRPr="00364ECD">
              <w:rPr>
                <w:rFonts w:asciiTheme="minorHAnsi" w:eastAsia="Times New Roman" w:hAnsiTheme="minorHAnsi" w:cstheme="minorHAnsi"/>
                <w:b/>
                <w:sz w:val="22"/>
                <w:szCs w:val="22"/>
                <w:lang w:val="hr-HR" w:eastAsia="hu-HU"/>
              </w:rPr>
              <w:t>INA-Industrija nafte, d.d.</w:t>
            </w:r>
          </w:p>
        </w:tc>
        <w:tc>
          <w:tcPr>
            <w:tcW w:w="1706" w:type="dxa"/>
          </w:tcPr>
          <w:p w14:paraId="5355BBFD" w14:textId="419D19D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E-mail adresa: </w:t>
            </w:r>
          </w:p>
        </w:tc>
        <w:tc>
          <w:tcPr>
            <w:tcW w:w="9599" w:type="dxa"/>
          </w:tcPr>
          <w:p w14:paraId="1B19BE97" w14:textId="77777777" w:rsidR="00EE5EC9" w:rsidRPr="00364ECD" w:rsidRDefault="00000000" w:rsidP="002A0100">
            <w:pPr>
              <w:spacing w:after="80"/>
              <w:jc w:val="both"/>
              <w:rPr>
                <w:rFonts w:asciiTheme="minorHAnsi" w:hAnsiTheme="minorHAnsi"/>
                <w:sz w:val="22"/>
                <w:szCs w:val="22"/>
                <w:lang w:val="hr-HR"/>
              </w:rPr>
            </w:pPr>
            <w:hyperlink r:id="rId17" w:history="1">
              <w:r w:rsidR="00EE5EC9" w:rsidRPr="00364ECD">
                <w:rPr>
                  <w:rStyle w:val="Hyperlink"/>
                  <w:rFonts w:asciiTheme="minorHAnsi" w:hAnsiTheme="minorHAnsi"/>
                  <w:sz w:val="22"/>
                  <w:szCs w:val="22"/>
                  <w:lang w:val="hr-HR"/>
                </w:rPr>
                <w:t>szop@ina.hr</w:t>
              </w:r>
            </w:hyperlink>
          </w:p>
        </w:tc>
      </w:tr>
      <w:tr w:rsidR="00EE5EC9" w:rsidRPr="00364ECD" w14:paraId="4108BBF9" w14:textId="77777777" w:rsidTr="002A0100">
        <w:tc>
          <w:tcPr>
            <w:tcW w:w="2689" w:type="dxa"/>
            <w:vMerge/>
          </w:tcPr>
          <w:p w14:paraId="42AF0059" w14:textId="77777777" w:rsidR="00EE5EC9" w:rsidRPr="00364ECD" w:rsidRDefault="00EE5EC9" w:rsidP="002A0100">
            <w:pPr>
              <w:rPr>
                <w:rFonts w:asciiTheme="minorHAnsi" w:hAnsiTheme="minorHAnsi"/>
                <w:sz w:val="22"/>
                <w:szCs w:val="22"/>
                <w:lang w:val="hr-HR"/>
              </w:rPr>
            </w:pPr>
          </w:p>
        </w:tc>
        <w:tc>
          <w:tcPr>
            <w:tcW w:w="1706" w:type="dxa"/>
          </w:tcPr>
          <w:p w14:paraId="4EAD3963" w14:textId="4EFB6515" w:rsidR="00EE5EC9" w:rsidRPr="00364ECD" w:rsidRDefault="00EE5EC9" w:rsidP="002A0100">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Adresa: </w:t>
            </w:r>
          </w:p>
        </w:tc>
        <w:tc>
          <w:tcPr>
            <w:tcW w:w="9599" w:type="dxa"/>
          </w:tcPr>
          <w:p w14:paraId="667F69BF" w14:textId="6DD359B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Avenija Većeslava Holjevca 10, 10 000 Zagreb, N.P.: Službenik za zaštitu osobnih podataka</w:t>
            </w:r>
          </w:p>
        </w:tc>
      </w:tr>
    </w:tbl>
    <w:p w14:paraId="4C0BF1C5" w14:textId="77777777" w:rsidR="00972BF9" w:rsidRDefault="00972BF9" w:rsidP="00AC2522">
      <w:pPr>
        <w:jc w:val="both"/>
        <w:rPr>
          <w:rFonts w:asciiTheme="minorHAnsi" w:eastAsia="Times New Roman" w:hAnsiTheme="minorHAnsi" w:cstheme="minorHAnsi"/>
          <w:b/>
          <w:sz w:val="22"/>
          <w:szCs w:val="22"/>
          <w:lang w:val="hr-HR" w:eastAsia="hu-HU"/>
        </w:rPr>
      </w:pPr>
    </w:p>
    <w:p w14:paraId="1C32E4F8" w14:textId="69E68868" w:rsidR="00CE0284" w:rsidRPr="00364ECD" w:rsidRDefault="003364EA"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Osobe ovlaštene za pristup podacima</w:t>
      </w:r>
      <w:r w:rsidR="002A1379" w:rsidRPr="00364ECD">
        <w:rPr>
          <w:rFonts w:asciiTheme="minorHAnsi" w:eastAsia="Times New Roman" w:hAnsiTheme="minorHAnsi" w:cstheme="minorHAnsi"/>
          <w:b/>
          <w:sz w:val="22"/>
          <w:szCs w:val="22"/>
          <w:lang w:val="hr-HR" w:eastAsia="hu-HU"/>
        </w:rPr>
        <w:t xml:space="preserve"> kod Voditelja obrade</w:t>
      </w:r>
      <w:r w:rsidR="00503BED" w:rsidRPr="00364ECD">
        <w:rPr>
          <w:rFonts w:asciiTheme="minorHAnsi" w:eastAsia="Times New Roman" w:hAnsiTheme="minorHAnsi" w:cstheme="minorHAnsi"/>
          <w:b/>
          <w:sz w:val="22"/>
          <w:szCs w:val="22"/>
          <w:lang w:val="hr-HR" w:eastAsia="hu-HU"/>
        </w:rPr>
        <w:t>:</w:t>
      </w:r>
    </w:p>
    <w:p w14:paraId="51ED0817" w14:textId="1AD0FBCF" w:rsidR="001B3BF4" w:rsidRPr="00364ECD" w:rsidRDefault="001B3BF4" w:rsidP="00AC2522">
      <w:pPr>
        <w:jc w:val="both"/>
        <w:rPr>
          <w:rFonts w:asciiTheme="minorHAnsi" w:eastAsia="Times New Roman" w:hAnsiTheme="minorHAnsi" w:cstheme="minorHAnsi"/>
          <w:b/>
          <w:sz w:val="22"/>
          <w:szCs w:val="22"/>
          <w:lang w:val="hr-HR" w:eastAsia="hu-HU"/>
        </w:rPr>
      </w:pPr>
    </w:p>
    <w:p w14:paraId="75F36F33" w14:textId="2D955707" w:rsidR="003B7621" w:rsidRPr="00E5474C" w:rsidRDefault="003B7621" w:rsidP="003B7621">
      <w:pPr>
        <w:jc w:val="both"/>
        <w:rPr>
          <w:rFonts w:asciiTheme="minorHAnsi" w:eastAsia="Times New Roman" w:hAnsiTheme="minorHAnsi" w:cstheme="minorHAnsi"/>
          <w:bCs/>
          <w:sz w:val="22"/>
          <w:szCs w:val="22"/>
          <w:lang w:val="hr-HR" w:eastAsia="hu-HU"/>
        </w:rPr>
      </w:pPr>
      <w:r w:rsidRPr="00E5474C">
        <w:rPr>
          <w:rFonts w:asciiTheme="minorHAnsi" w:eastAsia="Times New Roman" w:hAnsiTheme="minorHAnsi" w:cstheme="minorHAnsi"/>
          <w:bCs/>
          <w:sz w:val="22"/>
          <w:szCs w:val="22"/>
          <w:lang w:val="hr-HR" w:eastAsia="hu-HU"/>
        </w:rPr>
        <w:t>Zaposlenici Komercijalnih poslova i optimizacij</w:t>
      </w:r>
      <w:r w:rsidR="004377CF" w:rsidRPr="00E5474C">
        <w:rPr>
          <w:rFonts w:asciiTheme="minorHAnsi" w:eastAsia="Times New Roman" w:hAnsiTheme="minorHAnsi" w:cstheme="minorHAnsi"/>
          <w:bCs/>
          <w:sz w:val="22"/>
          <w:szCs w:val="22"/>
          <w:lang w:val="hr-HR" w:eastAsia="hu-HU"/>
        </w:rPr>
        <w:t>e</w:t>
      </w:r>
      <w:r w:rsidR="005B50D3" w:rsidRPr="00E5474C">
        <w:rPr>
          <w:rFonts w:asciiTheme="minorHAnsi" w:eastAsia="Times New Roman" w:hAnsiTheme="minorHAnsi" w:cstheme="minorHAnsi"/>
          <w:bCs/>
          <w:sz w:val="22"/>
          <w:szCs w:val="22"/>
          <w:lang w:val="hr-HR" w:eastAsia="hu-HU"/>
        </w:rPr>
        <w:t xml:space="preserve"> INE</w:t>
      </w:r>
      <w:r w:rsidRPr="00E5474C">
        <w:rPr>
          <w:rFonts w:asciiTheme="minorHAnsi" w:eastAsia="Times New Roman" w:hAnsiTheme="minorHAnsi" w:cstheme="minorHAnsi"/>
          <w:bCs/>
          <w:sz w:val="22"/>
          <w:szCs w:val="22"/>
          <w:lang w:val="hr-HR" w:eastAsia="hu-HU"/>
        </w:rPr>
        <w:t xml:space="preserve"> imat će pristup svim podacima.</w:t>
      </w:r>
    </w:p>
    <w:p w14:paraId="4B4AE914" w14:textId="77777777" w:rsidR="003B7621" w:rsidRPr="00E5474C" w:rsidRDefault="003B7621" w:rsidP="003B7621">
      <w:pPr>
        <w:jc w:val="both"/>
        <w:rPr>
          <w:rFonts w:asciiTheme="minorHAnsi" w:eastAsia="Times New Roman" w:hAnsiTheme="minorHAnsi" w:cstheme="minorHAnsi"/>
          <w:bCs/>
          <w:sz w:val="22"/>
          <w:szCs w:val="22"/>
          <w:lang w:val="hr-HR" w:eastAsia="hu-HU"/>
        </w:rPr>
      </w:pPr>
    </w:p>
    <w:p w14:paraId="2885ADB7" w14:textId="27D15B1A" w:rsidR="003B7621" w:rsidRPr="00E5474C" w:rsidRDefault="003B7621" w:rsidP="003B7621">
      <w:pPr>
        <w:jc w:val="both"/>
        <w:rPr>
          <w:rFonts w:asciiTheme="minorHAnsi" w:eastAsia="Times New Roman" w:hAnsiTheme="minorHAnsi" w:cstheme="minorHAnsi"/>
          <w:bCs/>
          <w:sz w:val="22"/>
          <w:szCs w:val="22"/>
          <w:lang w:val="hr-HR" w:eastAsia="hu-HU"/>
        </w:rPr>
      </w:pPr>
      <w:r w:rsidRPr="00E5474C">
        <w:rPr>
          <w:rFonts w:asciiTheme="minorHAnsi" w:eastAsia="Times New Roman" w:hAnsiTheme="minorHAnsi" w:cstheme="minorHAnsi"/>
          <w:bCs/>
          <w:sz w:val="22"/>
          <w:szCs w:val="22"/>
          <w:lang w:val="hr-HR" w:eastAsia="hu-HU"/>
        </w:rPr>
        <w:t>Pristup podacima potrebnim za istragu</w:t>
      </w:r>
      <w:r w:rsidR="007E72BF" w:rsidRPr="00E5474C">
        <w:rPr>
          <w:rFonts w:asciiTheme="minorHAnsi" w:eastAsia="Times New Roman" w:hAnsiTheme="minorHAnsi" w:cstheme="minorHAnsi"/>
          <w:bCs/>
          <w:sz w:val="22"/>
          <w:szCs w:val="22"/>
          <w:lang w:val="hr-HR" w:eastAsia="hu-HU"/>
        </w:rPr>
        <w:t xml:space="preserve"> i provođenja aktivnosti usklađenja poslovanja</w:t>
      </w:r>
      <w:r w:rsidRPr="00E5474C">
        <w:rPr>
          <w:rFonts w:asciiTheme="minorHAnsi" w:eastAsia="Times New Roman" w:hAnsiTheme="minorHAnsi" w:cstheme="minorHAnsi"/>
          <w:bCs/>
          <w:sz w:val="22"/>
          <w:szCs w:val="22"/>
          <w:lang w:val="hr-HR" w:eastAsia="hu-HU"/>
        </w:rPr>
        <w:t xml:space="preserve"> mogu imati:</w:t>
      </w:r>
    </w:p>
    <w:p w14:paraId="2B65FF2D" w14:textId="77777777" w:rsidR="003B7621" w:rsidRPr="00E5474C" w:rsidRDefault="003B7621" w:rsidP="003B7621">
      <w:pPr>
        <w:jc w:val="both"/>
        <w:rPr>
          <w:rFonts w:asciiTheme="minorHAnsi" w:eastAsia="Times New Roman" w:hAnsiTheme="minorHAnsi" w:cstheme="minorHAnsi"/>
          <w:bCs/>
          <w:sz w:val="22"/>
          <w:szCs w:val="22"/>
          <w:lang w:val="hr-HR" w:eastAsia="hu-HU"/>
        </w:rPr>
      </w:pPr>
      <w:r w:rsidRPr="00E5474C">
        <w:rPr>
          <w:rFonts w:asciiTheme="minorHAnsi" w:eastAsia="Times New Roman" w:hAnsiTheme="minorHAnsi" w:cstheme="minorHAnsi"/>
          <w:bCs/>
          <w:sz w:val="22"/>
          <w:szCs w:val="22"/>
          <w:lang w:val="hr-HR" w:eastAsia="hu-HU"/>
        </w:rPr>
        <w:t>Zaposlenici lokalne Sigurnosti,</w:t>
      </w:r>
    </w:p>
    <w:p w14:paraId="02FB35F2" w14:textId="77777777" w:rsidR="003B7621" w:rsidRPr="00E5474C" w:rsidRDefault="003B7621" w:rsidP="003B7621">
      <w:pPr>
        <w:jc w:val="both"/>
        <w:rPr>
          <w:rFonts w:asciiTheme="minorHAnsi" w:eastAsia="Times New Roman" w:hAnsiTheme="minorHAnsi" w:cstheme="minorHAnsi"/>
          <w:bCs/>
          <w:sz w:val="22"/>
          <w:szCs w:val="22"/>
          <w:lang w:val="hr-HR" w:eastAsia="hu-HU"/>
        </w:rPr>
      </w:pPr>
      <w:r w:rsidRPr="00E5474C">
        <w:rPr>
          <w:rFonts w:asciiTheme="minorHAnsi" w:eastAsia="Times New Roman" w:hAnsiTheme="minorHAnsi" w:cstheme="minorHAnsi"/>
          <w:bCs/>
          <w:sz w:val="22"/>
          <w:szCs w:val="22"/>
          <w:lang w:val="hr-HR" w:eastAsia="hu-HU"/>
        </w:rPr>
        <w:t xml:space="preserve">Grupne Sigurnosti, </w:t>
      </w:r>
    </w:p>
    <w:p w14:paraId="7A513B29" w14:textId="77777777" w:rsidR="003B7621" w:rsidRPr="00E5474C" w:rsidRDefault="003B7621" w:rsidP="003B7621">
      <w:pPr>
        <w:jc w:val="both"/>
        <w:rPr>
          <w:rFonts w:asciiTheme="minorHAnsi" w:eastAsia="Times New Roman" w:hAnsiTheme="minorHAnsi" w:cstheme="minorHAnsi"/>
          <w:bCs/>
          <w:sz w:val="22"/>
          <w:szCs w:val="22"/>
          <w:lang w:val="hr-HR" w:eastAsia="hu-HU"/>
        </w:rPr>
      </w:pPr>
      <w:r w:rsidRPr="00E5474C">
        <w:rPr>
          <w:rFonts w:asciiTheme="minorHAnsi" w:eastAsia="Times New Roman" w:hAnsiTheme="minorHAnsi" w:cstheme="minorHAnsi"/>
          <w:bCs/>
          <w:sz w:val="22"/>
          <w:szCs w:val="22"/>
          <w:lang w:val="hr-HR" w:eastAsia="hu-HU"/>
        </w:rPr>
        <w:t xml:space="preserve">Interne revizije usklađenosti poslovanja, </w:t>
      </w:r>
    </w:p>
    <w:p w14:paraId="0A6614DE" w14:textId="77777777" w:rsidR="005B50D3" w:rsidRPr="00E5474C" w:rsidRDefault="003B7621" w:rsidP="003B7621">
      <w:pPr>
        <w:jc w:val="both"/>
        <w:rPr>
          <w:rFonts w:asciiTheme="minorHAnsi" w:eastAsia="Times New Roman" w:hAnsiTheme="minorHAnsi" w:cstheme="minorHAnsi"/>
          <w:bCs/>
          <w:sz w:val="22"/>
          <w:szCs w:val="22"/>
          <w:lang w:val="hr-HR" w:eastAsia="hu-HU"/>
        </w:rPr>
      </w:pPr>
      <w:r w:rsidRPr="00E5474C">
        <w:rPr>
          <w:rFonts w:asciiTheme="minorHAnsi" w:eastAsia="Times New Roman" w:hAnsiTheme="minorHAnsi" w:cstheme="minorHAnsi"/>
          <w:bCs/>
          <w:sz w:val="22"/>
          <w:szCs w:val="22"/>
          <w:lang w:val="hr-HR" w:eastAsia="hu-HU"/>
        </w:rPr>
        <w:t>Pravni poslovi</w:t>
      </w:r>
      <w:r w:rsidR="0083469E" w:rsidRPr="00E5474C">
        <w:rPr>
          <w:rFonts w:asciiTheme="minorHAnsi" w:eastAsia="Times New Roman" w:hAnsiTheme="minorHAnsi" w:cstheme="minorHAnsi"/>
          <w:bCs/>
          <w:sz w:val="22"/>
          <w:szCs w:val="22"/>
          <w:lang w:val="hr-HR" w:eastAsia="hu-HU"/>
        </w:rPr>
        <w:t xml:space="preserve"> i usklađenost poslovanja</w:t>
      </w:r>
      <w:r w:rsidR="005B50D3" w:rsidRPr="00E5474C">
        <w:rPr>
          <w:rFonts w:asciiTheme="minorHAnsi" w:eastAsia="Times New Roman" w:hAnsiTheme="minorHAnsi" w:cstheme="minorHAnsi"/>
          <w:bCs/>
          <w:sz w:val="22"/>
          <w:szCs w:val="22"/>
          <w:lang w:val="hr-HR" w:eastAsia="hu-HU"/>
        </w:rPr>
        <w:t>,</w:t>
      </w:r>
    </w:p>
    <w:p w14:paraId="320A958B" w14:textId="3EDE54F1" w:rsidR="003B7621" w:rsidRPr="00E5474C" w:rsidRDefault="005B50D3" w:rsidP="003B7621">
      <w:pPr>
        <w:jc w:val="both"/>
        <w:rPr>
          <w:rFonts w:asciiTheme="minorHAnsi" w:eastAsia="Times New Roman" w:hAnsiTheme="minorHAnsi" w:cstheme="minorHAnsi"/>
          <w:bCs/>
          <w:sz w:val="22"/>
          <w:szCs w:val="22"/>
          <w:lang w:val="hr-HR" w:eastAsia="hu-HU"/>
        </w:rPr>
      </w:pPr>
      <w:r w:rsidRPr="00E5474C">
        <w:rPr>
          <w:rFonts w:asciiTheme="minorHAnsi" w:eastAsia="Times New Roman" w:hAnsiTheme="minorHAnsi" w:cstheme="minorHAnsi"/>
          <w:bCs/>
          <w:sz w:val="22"/>
          <w:szCs w:val="22"/>
          <w:lang w:val="hr-HR" w:eastAsia="hu-HU"/>
        </w:rPr>
        <w:t>Službenik za zaštitu osobnih podataka INA Grupe</w:t>
      </w:r>
      <w:r w:rsidR="003B7621" w:rsidRPr="00E5474C">
        <w:rPr>
          <w:rFonts w:asciiTheme="minorHAnsi" w:eastAsia="Times New Roman" w:hAnsiTheme="minorHAnsi" w:cstheme="minorHAnsi"/>
          <w:bCs/>
          <w:sz w:val="22"/>
          <w:szCs w:val="22"/>
          <w:lang w:val="hr-HR" w:eastAsia="hu-HU"/>
        </w:rPr>
        <w:t>.</w:t>
      </w:r>
    </w:p>
    <w:p w14:paraId="08905BC0" w14:textId="77777777" w:rsidR="00C70DBC" w:rsidRDefault="00C70DBC" w:rsidP="00C70DBC">
      <w:pPr>
        <w:jc w:val="both"/>
        <w:rPr>
          <w:rFonts w:asciiTheme="minorHAnsi" w:hAnsiTheme="minorHAnsi"/>
          <w:bCs/>
          <w:sz w:val="22"/>
          <w:szCs w:val="22"/>
          <w:bdr w:val="none" w:sz="0" w:space="0" w:color="auto" w:frame="1"/>
          <w:lang w:val="hr-HR"/>
        </w:rPr>
      </w:pPr>
    </w:p>
    <w:p w14:paraId="6E8CBA39" w14:textId="77777777" w:rsidR="004742A7" w:rsidRDefault="00C70DBC" w:rsidP="004742A7">
      <w:pPr>
        <w:jc w:val="both"/>
        <w:rPr>
          <w:rFonts w:asciiTheme="minorHAnsi" w:hAnsiTheme="minorHAnsi"/>
          <w:bCs/>
          <w:sz w:val="22"/>
          <w:szCs w:val="22"/>
          <w:bdr w:val="none" w:sz="0" w:space="0" w:color="auto" w:frame="1"/>
          <w:lang w:val="hr-HR"/>
        </w:rPr>
      </w:pPr>
      <w:r w:rsidRPr="000C6ABB">
        <w:rPr>
          <w:rFonts w:asciiTheme="minorHAnsi" w:hAnsiTheme="minorHAnsi"/>
          <w:bCs/>
          <w:sz w:val="22"/>
          <w:szCs w:val="22"/>
          <w:bdr w:val="none" w:sz="0" w:space="0" w:color="auto" w:frame="1"/>
          <w:lang w:val="hr-HR"/>
        </w:rPr>
        <w:t>Osim toga, podacima mo</w:t>
      </w:r>
      <w:r>
        <w:rPr>
          <w:rFonts w:asciiTheme="minorHAnsi" w:hAnsiTheme="minorHAnsi"/>
          <w:bCs/>
          <w:sz w:val="22"/>
          <w:szCs w:val="22"/>
          <w:bdr w:val="none" w:sz="0" w:space="0" w:color="auto" w:frame="1"/>
          <w:lang w:val="hr-HR"/>
        </w:rPr>
        <w:t xml:space="preserve">gu pristupiti </w:t>
      </w:r>
      <w:r w:rsidR="004742A7">
        <w:rPr>
          <w:rFonts w:asciiTheme="minorHAnsi" w:hAnsiTheme="minorHAnsi"/>
          <w:bCs/>
          <w:sz w:val="22"/>
          <w:szCs w:val="22"/>
          <w:bdr w:val="none" w:sz="0" w:space="0" w:color="auto" w:frame="1"/>
          <w:lang w:val="hr-HR"/>
        </w:rPr>
        <w:t>i:</w:t>
      </w:r>
    </w:p>
    <w:p w14:paraId="425236A4" w14:textId="586501E1" w:rsidR="00C70DBC" w:rsidRDefault="00C70DBC" w:rsidP="00877791">
      <w:pPr>
        <w:pStyle w:val="ListParagraph"/>
        <w:numPr>
          <w:ilvl w:val="0"/>
          <w:numId w:val="33"/>
        </w:numPr>
        <w:jc w:val="both"/>
        <w:rPr>
          <w:bCs/>
          <w:bdr w:val="none" w:sz="0" w:space="0" w:color="auto" w:frame="1"/>
          <w:lang w:val="hr-HR"/>
        </w:rPr>
      </w:pPr>
      <w:r w:rsidRPr="00877791">
        <w:rPr>
          <w:bCs/>
          <w:bdr w:val="none" w:sz="0" w:space="0" w:color="auto" w:frame="1"/>
          <w:lang w:val="hr-HR"/>
        </w:rPr>
        <w:t>ovlaštene osobe kod izvršitelja obrade zaduženog za održavanje servera</w:t>
      </w:r>
      <w:r w:rsidR="004742A7">
        <w:rPr>
          <w:bCs/>
          <w:bdr w:val="none" w:sz="0" w:space="0" w:color="auto" w:frame="1"/>
          <w:lang w:val="hr-HR"/>
        </w:rPr>
        <w:t xml:space="preserve"> -</w:t>
      </w:r>
      <w:r w:rsidRPr="00877791">
        <w:rPr>
          <w:bCs/>
          <w:bdr w:val="none" w:sz="0" w:space="0" w:color="auto" w:frame="1"/>
          <w:lang w:val="hr-HR"/>
        </w:rPr>
        <w:t xml:space="preserve"> imat će pristup svim podacima koje se nalaze na serverima Društva, pa time i uvid u sve osobne podatke koji se nalaze na serverima, sukladno ovoj Informaciji.</w:t>
      </w:r>
    </w:p>
    <w:p w14:paraId="3605F0FA" w14:textId="6828820D" w:rsidR="00DE00EE" w:rsidRPr="00877791" w:rsidRDefault="00D8733B" w:rsidP="00877791">
      <w:pPr>
        <w:pStyle w:val="ListParagraph"/>
        <w:numPr>
          <w:ilvl w:val="0"/>
          <w:numId w:val="33"/>
        </w:numPr>
        <w:jc w:val="both"/>
        <w:rPr>
          <w:bCs/>
          <w:bdr w:val="none" w:sz="0" w:space="0" w:color="auto" w:frame="1"/>
          <w:lang w:val="hr-HR"/>
        </w:rPr>
      </w:pPr>
      <w:r>
        <w:rPr>
          <w:bCs/>
          <w:bdr w:val="none" w:sz="0" w:space="0" w:color="auto" w:frame="1"/>
          <w:lang w:val="hr-HR"/>
        </w:rPr>
        <w:t>o</w:t>
      </w:r>
      <w:r w:rsidR="00DE00EE">
        <w:rPr>
          <w:bCs/>
          <w:bdr w:val="none" w:sz="0" w:space="0" w:color="auto" w:frame="1"/>
          <w:lang w:val="hr-HR"/>
        </w:rPr>
        <w:t xml:space="preserve">vlaštene osobe kod izvršitelja obrade zaduženog za pružanje usluge održavanja korporativnih WEB stranica </w:t>
      </w:r>
      <w:r w:rsidR="001836C4">
        <w:rPr>
          <w:bCs/>
          <w:bdr w:val="none" w:sz="0" w:space="0" w:color="auto" w:frame="1"/>
          <w:lang w:val="hr-HR"/>
        </w:rPr>
        <w:t xml:space="preserve">i administriranja online obrazaca </w:t>
      </w:r>
      <w:r w:rsidR="00DE00EE">
        <w:rPr>
          <w:bCs/>
          <w:bdr w:val="none" w:sz="0" w:space="0" w:color="auto" w:frame="1"/>
          <w:lang w:val="hr-HR"/>
        </w:rPr>
        <w:t>– imati će pristup podacima zaprimljenima putem online obrazaca</w:t>
      </w:r>
      <w:r w:rsidR="00E22AA3">
        <w:rPr>
          <w:bCs/>
          <w:bdr w:val="none" w:sz="0" w:space="0" w:color="auto" w:frame="1"/>
          <w:lang w:val="hr-HR"/>
        </w:rPr>
        <w:t>.</w:t>
      </w:r>
      <w:r w:rsidR="00DE00EE">
        <w:rPr>
          <w:bCs/>
          <w:bdr w:val="none" w:sz="0" w:space="0" w:color="auto" w:frame="1"/>
          <w:lang w:val="hr-HR"/>
        </w:rPr>
        <w:t xml:space="preserve"> </w:t>
      </w:r>
    </w:p>
    <w:p w14:paraId="54223B8A" w14:textId="77777777" w:rsidR="001115E2" w:rsidRPr="00364ECD" w:rsidRDefault="001115E2" w:rsidP="00A70D1D">
      <w:pPr>
        <w:jc w:val="both"/>
        <w:rPr>
          <w:rFonts w:eastAsia="Times New Roman" w:cstheme="minorHAnsi"/>
          <w:b/>
          <w:bCs/>
          <w:lang w:val="hr-HR" w:eastAsia="hu-HU"/>
        </w:rPr>
      </w:pPr>
    </w:p>
    <w:p w14:paraId="2A141349" w14:textId="59813B3C" w:rsidR="00B5355C" w:rsidRPr="00364ECD" w:rsidRDefault="002A1379" w:rsidP="00AC2522">
      <w:pPr>
        <w:jc w:val="both"/>
        <w:rPr>
          <w:rFonts w:asciiTheme="minorHAnsi" w:eastAsia="Times New Roman" w:hAnsiTheme="minorHAnsi" w:cstheme="minorHAnsi"/>
          <w:b/>
          <w:bCs/>
          <w:color w:val="1F497D"/>
          <w:sz w:val="22"/>
          <w:szCs w:val="22"/>
          <w:lang w:val="hr-HR" w:eastAsia="hu-HU"/>
        </w:rPr>
      </w:pPr>
      <w:r w:rsidRPr="00364ECD">
        <w:rPr>
          <w:rFonts w:asciiTheme="minorHAnsi" w:eastAsia="Times New Roman" w:hAnsiTheme="minorHAnsi" w:cstheme="minorHAnsi"/>
          <w:b/>
          <w:bCs/>
          <w:sz w:val="22"/>
          <w:szCs w:val="22"/>
          <w:lang w:val="hr-HR" w:eastAsia="hu-HU"/>
        </w:rPr>
        <w:t>Izvršitelji obrade</w:t>
      </w:r>
      <w:r w:rsidR="00642254" w:rsidRPr="00364ECD">
        <w:rPr>
          <w:rFonts w:asciiTheme="minorHAnsi" w:eastAsia="Times New Roman" w:hAnsiTheme="minorHAnsi" w:cstheme="minorHAnsi"/>
          <w:b/>
          <w:bCs/>
          <w:sz w:val="22"/>
          <w:szCs w:val="22"/>
          <w:lang w:val="hr-HR" w:eastAsia="hu-HU"/>
        </w:rPr>
        <w:t>:</w:t>
      </w:r>
    </w:p>
    <w:p w14:paraId="3D533FEA" w14:textId="77777777" w:rsidR="00DC0DE4" w:rsidRPr="00364ECD" w:rsidRDefault="00DC0DE4" w:rsidP="00AC2522">
      <w:pPr>
        <w:jc w:val="both"/>
        <w:rPr>
          <w:rFonts w:asciiTheme="minorHAnsi" w:eastAsia="Times New Roman" w:hAnsiTheme="minorHAnsi" w:cstheme="minorHAnsi"/>
          <w:b/>
          <w:bCs/>
          <w:color w:val="1F497D"/>
          <w:sz w:val="22"/>
          <w:szCs w:val="22"/>
          <w:lang w:val="hr-HR" w:eastAsia="hu-HU"/>
        </w:rPr>
      </w:pPr>
    </w:p>
    <w:p w14:paraId="75C6B897" w14:textId="6B3DD258" w:rsidR="00255896" w:rsidRPr="00255896" w:rsidRDefault="00255896" w:rsidP="00255896">
      <w:pPr>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ovim</w:t>
      </w:r>
      <w:r>
        <w:rPr>
          <w:rFonts w:asciiTheme="minorHAnsi" w:eastAsia="Times New Roman" w:hAnsiTheme="minorHAnsi" w:cstheme="minorHAnsi"/>
          <w:bCs/>
          <w:sz w:val="22"/>
          <w:szCs w:val="22"/>
          <w:lang w:val="hr-HR" w:eastAsia="hu-HU"/>
        </w:rPr>
        <w:t xml:space="preserve"> putem</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 xml:space="preserve">izjavljuje da je ugovore o obradi podataka sklopila s Izvršiteljima obrade </w:t>
      </w:r>
      <w:r w:rsidRPr="00255896">
        <w:rPr>
          <w:rFonts w:asciiTheme="minorHAnsi" w:eastAsia="Times New Roman" w:hAnsiTheme="minorHAnsi" w:cstheme="minorHAnsi"/>
          <w:bCs/>
          <w:sz w:val="22"/>
          <w:szCs w:val="22"/>
          <w:lang w:val="hr-HR" w:eastAsia="hu-HU"/>
        </w:rPr>
        <w:t>koji osiguravaju odgovarajuću razinu zaštite osobnih podataka.</w:t>
      </w:r>
    </w:p>
    <w:p w14:paraId="63A47E3A" w14:textId="77777777" w:rsidR="00255896" w:rsidRPr="00255896" w:rsidRDefault="00255896" w:rsidP="00255896">
      <w:pPr>
        <w:jc w:val="both"/>
        <w:rPr>
          <w:rFonts w:asciiTheme="minorHAnsi" w:eastAsia="Times New Roman" w:hAnsiTheme="minorHAnsi" w:cstheme="minorHAnsi"/>
          <w:bCs/>
          <w:sz w:val="22"/>
          <w:szCs w:val="22"/>
          <w:lang w:val="hr-HR" w:eastAsia="hu-HU"/>
        </w:rPr>
      </w:pPr>
    </w:p>
    <w:p w14:paraId="5583371B" w14:textId="6E897DF2" w:rsidR="00255896" w:rsidRDefault="00255896" w:rsidP="00255896">
      <w:pPr>
        <w:jc w:val="both"/>
        <w:rPr>
          <w:rFonts w:asciiTheme="minorHAnsi" w:eastAsia="Times New Roman" w:hAnsiTheme="minorHAnsi" w:cstheme="minorHAnsi"/>
          <w:bCs/>
          <w:sz w:val="22"/>
          <w:szCs w:val="22"/>
          <w:lang w:val="hr-HR" w:eastAsia="hu-HU"/>
        </w:rPr>
      </w:pPr>
      <w:r w:rsidRPr="00255896">
        <w:rPr>
          <w:rFonts w:asciiTheme="minorHAnsi" w:eastAsia="Times New Roman" w:hAnsiTheme="minorHAnsi" w:cstheme="minorHAnsi"/>
          <w:bCs/>
          <w:sz w:val="22"/>
          <w:szCs w:val="22"/>
          <w:lang w:val="hr-HR" w:eastAsia="hu-HU"/>
        </w:rPr>
        <w:t xml:space="preserve">Na zahtjev </w:t>
      </w:r>
      <w:r>
        <w:rPr>
          <w:rFonts w:asciiTheme="minorHAnsi" w:eastAsia="Times New Roman" w:hAnsiTheme="minorHAnsi" w:cstheme="minorHAnsi"/>
          <w:bCs/>
          <w:sz w:val="22"/>
          <w:szCs w:val="22"/>
          <w:lang w:val="hr-HR" w:eastAsia="hu-HU"/>
        </w:rPr>
        <w:t>ispitanika</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će pružiti podatke o </w:t>
      </w:r>
      <w:r>
        <w:rPr>
          <w:rFonts w:asciiTheme="minorHAnsi" w:eastAsia="Times New Roman" w:hAnsiTheme="minorHAnsi" w:cstheme="minorHAnsi"/>
          <w:bCs/>
          <w:sz w:val="22"/>
          <w:szCs w:val="22"/>
          <w:lang w:val="hr-HR" w:eastAsia="hu-HU"/>
        </w:rPr>
        <w:t>Izvršiteljima obrade</w:t>
      </w:r>
      <w:r w:rsidRPr="00255896">
        <w:rPr>
          <w:rFonts w:asciiTheme="minorHAnsi" w:eastAsia="Times New Roman" w:hAnsiTheme="minorHAnsi" w:cstheme="minorHAnsi"/>
          <w:bCs/>
          <w:sz w:val="22"/>
          <w:szCs w:val="22"/>
          <w:lang w:val="hr-HR" w:eastAsia="hu-HU"/>
        </w:rPr>
        <w:t xml:space="preserve"> koji su uključeni u određeni postupak obrade podataka, pojedinosti o </w:t>
      </w:r>
      <w:r>
        <w:rPr>
          <w:rFonts w:asciiTheme="minorHAnsi" w:eastAsia="Times New Roman" w:hAnsiTheme="minorHAnsi" w:cstheme="minorHAnsi"/>
          <w:bCs/>
          <w:sz w:val="22"/>
          <w:szCs w:val="22"/>
          <w:lang w:val="hr-HR" w:eastAsia="hu-HU"/>
        </w:rPr>
        <w:t>aktivnosti njegove obrade te</w:t>
      </w:r>
      <w:r w:rsidRPr="00255896">
        <w:rPr>
          <w:rFonts w:asciiTheme="minorHAnsi" w:eastAsia="Times New Roman" w:hAnsiTheme="minorHAnsi" w:cstheme="minorHAnsi"/>
          <w:bCs/>
          <w:sz w:val="22"/>
          <w:szCs w:val="22"/>
          <w:lang w:val="hr-HR" w:eastAsia="hu-HU"/>
        </w:rPr>
        <w:t xml:space="preserve"> njegove kontaktne podatke.</w:t>
      </w:r>
    </w:p>
    <w:p w14:paraId="010A3969" w14:textId="77777777" w:rsidR="00255896" w:rsidRDefault="00255896" w:rsidP="00255896">
      <w:pPr>
        <w:jc w:val="both"/>
        <w:rPr>
          <w:rFonts w:asciiTheme="minorHAnsi" w:eastAsia="Times New Roman" w:hAnsiTheme="minorHAnsi" w:cstheme="minorHAnsi"/>
          <w:bCs/>
          <w:sz w:val="22"/>
          <w:szCs w:val="22"/>
          <w:lang w:val="hr-HR" w:eastAsia="hu-HU"/>
        </w:rPr>
      </w:pPr>
    </w:p>
    <w:p w14:paraId="2BB1B0F0" w14:textId="77777777" w:rsidR="00255896" w:rsidRDefault="00255896" w:rsidP="00AC2522">
      <w:pPr>
        <w:rPr>
          <w:rFonts w:asciiTheme="minorHAnsi" w:hAnsiTheme="minorHAnsi" w:cstheme="minorHAnsi"/>
          <w:b/>
          <w:color w:val="000000"/>
          <w:sz w:val="22"/>
          <w:szCs w:val="22"/>
          <w:lang w:val="hr-HR"/>
        </w:rPr>
      </w:pPr>
    </w:p>
    <w:p w14:paraId="237301D5" w14:textId="28C386CE" w:rsidR="002A1379" w:rsidRPr="00364ECD" w:rsidRDefault="00542C02" w:rsidP="00AC2522">
      <w:pPr>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lastRenderedPageBreak/>
        <w:t xml:space="preserve">Obrada posebnih kategorija osobnih podataka u svrhe navedene u ovoj </w:t>
      </w:r>
      <w:r w:rsidR="002A1379" w:rsidRPr="00364ECD">
        <w:rPr>
          <w:rFonts w:asciiTheme="minorHAnsi" w:hAnsiTheme="minorHAnsi" w:cstheme="minorHAnsi"/>
          <w:b/>
          <w:color w:val="000000"/>
          <w:sz w:val="22"/>
          <w:szCs w:val="22"/>
          <w:lang w:val="hr-HR"/>
        </w:rPr>
        <w:t>Informaciji</w:t>
      </w:r>
      <w:r w:rsidRPr="00364ECD">
        <w:rPr>
          <w:rFonts w:asciiTheme="minorHAnsi" w:hAnsiTheme="minorHAnsi" w:cstheme="minorHAnsi"/>
          <w:b/>
          <w:color w:val="000000"/>
          <w:sz w:val="22"/>
          <w:szCs w:val="22"/>
          <w:lang w:val="hr-HR"/>
        </w:rPr>
        <w:t xml:space="preserve">: </w:t>
      </w:r>
    </w:p>
    <w:p w14:paraId="097B2EA8" w14:textId="0A9627B7" w:rsidR="00B5355C" w:rsidRPr="00364ECD" w:rsidRDefault="00C4176C" w:rsidP="00AC2522">
      <w:pPr>
        <w:rPr>
          <w:rFonts w:asciiTheme="minorHAnsi" w:hAnsiTheme="minorHAnsi" w:cstheme="minorHAnsi"/>
          <w:color w:val="000000"/>
          <w:sz w:val="22"/>
          <w:szCs w:val="22"/>
          <w:lang w:val="hr-HR"/>
        </w:rPr>
      </w:pPr>
      <w:r w:rsidRPr="00877D86">
        <w:rPr>
          <w:rFonts w:asciiTheme="minorHAnsi" w:hAnsiTheme="minorHAnsi" w:cstheme="minorHAnsi"/>
          <w:color w:val="000000"/>
          <w:sz w:val="22"/>
          <w:szCs w:val="22"/>
          <w:lang w:val="hr-HR"/>
        </w:rPr>
        <w:t>Nema obrade posebnih kategorija podataka.</w:t>
      </w:r>
      <w:r w:rsidR="00D16394" w:rsidRPr="00364ECD">
        <w:rPr>
          <w:rFonts w:asciiTheme="minorHAnsi" w:hAnsiTheme="minorHAnsi" w:cstheme="minorHAnsi"/>
          <w:color w:val="000000"/>
          <w:sz w:val="22"/>
          <w:szCs w:val="22"/>
          <w:lang w:val="hr-HR"/>
        </w:rPr>
        <w:t xml:space="preserve"> </w:t>
      </w:r>
    </w:p>
    <w:p w14:paraId="3DB424B6" w14:textId="760326A3" w:rsidR="00B5355C" w:rsidRPr="00364ECD" w:rsidRDefault="00B5355C" w:rsidP="00AC2522">
      <w:pPr>
        <w:rPr>
          <w:rFonts w:asciiTheme="minorHAnsi" w:eastAsia="Times New Roman" w:hAnsiTheme="minorHAnsi" w:cstheme="minorHAnsi"/>
          <w:sz w:val="22"/>
          <w:szCs w:val="22"/>
          <w:lang w:val="hr-HR" w:eastAsia="hu-HU"/>
        </w:rPr>
      </w:pPr>
    </w:p>
    <w:p w14:paraId="733AD600" w14:textId="77777777" w:rsidR="00C4176C" w:rsidRPr="00364ECD" w:rsidRDefault="00AB39BD" w:rsidP="00AC2522">
      <w:pPr>
        <w:spacing w:before="60" w:after="60"/>
        <w:jc w:val="both"/>
        <w:rPr>
          <w:rFonts w:asciiTheme="minorHAnsi" w:hAnsiTheme="minorHAnsi" w:cstheme="minorHAnsi"/>
          <w:b/>
          <w:sz w:val="22"/>
          <w:szCs w:val="22"/>
          <w:lang w:val="hr-HR"/>
        </w:rPr>
      </w:pPr>
      <w:r w:rsidRPr="00364ECD">
        <w:rPr>
          <w:rFonts w:asciiTheme="minorHAnsi" w:hAnsiTheme="minorHAnsi" w:cstheme="minorHAnsi"/>
          <w:b/>
          <w:sz w:val="22"/>
          <w:szCs w:val="22"/>
          <w:lang w:val="hr-HR"/>
        </w:rPr>
        <w:t>Prijenos osobnih podataka u treće zemlje:</w:t>
      </w:r>
      <w:r w:rsidR="003224F5" w:rsidRPr="00364ECD">
        <w:rPr>
          <w:rFonts w:asciiTheme="minorHAnsi" w:hAnsiTheme="minorHAnsi" w:cstheme="minorHAnsi"/>
          <w:b/>
          <w:sz w:val="22"/>
          <w:szCs w:val="22"/>
          <w:lang w:val="hr-HR"/>
        </w:rPr>
        <w:t xml:space="preserve"> </w:t>
      </w:r>
    </w:p>
    <w:p w14:paraId="38BF7447" w14:textId="71FF7939" w:rsidR="00972BF9" w:rsidRPr="00364ECD" w:rsidRDefault="00972BF9" w:rsidP="00AC2522">
      <w:pPr>
        <w:spacing w:before="60" w:after="60"/>
        <w:jc w:val="both"/>
        <w:rPr>
          <w:rFonts w:asciiTheme="minorHAnsi" w:hAnsiTheme="minorHAnsi" w:cstheme="minorHAnsi"/>
          <w:sz w:val="22"/>
          <w:szCs w:val="22"/>
          <w:lang w:val="hr-HR"/>
        </w:rPr>
      </w:pPr>
      <w:r w:rsidRPr="00972BF9">
        <w:rPr>
          <w:rFonts w:asciiTheme="minorHAnsi" w:hAnsiTheme="minorHAnsi" w:cstheme="minorHAnsi"/>
          <w:sz w:val="22"/>
          <w:szCs w:val="22"/>
          <w:lang w:val="hr-HR"/>
        </w:rPr>
        <w:t>Nije primjenjivo.</w:t>
      </w:r>
    </w:p>
    <w:p w14:paraId="477EEA6F" w14:textId="77777777" w:rsidR="00C4176C" w:rsidRPr="00364ECD" w:rsidRDefault="00C4176C" w:rsidP="00AC2522">
      <w:pPr>
        <w:jc w:val="both"/>
        <w:rPr>
          <w:rFonts w:asciiTheme="minorHAnsi" w:eastAsia="Times New Roman" w:hAnsiTheme="minorHAnsi" w:cstheme="minorHAnsi"/>
          <w:b/>
          <w:sz w:val="22"/>
          <w:szCs w:val="22"/>
          <w:lang w:val="hr-HR" w:eastAsia="hu-HU"/>
        </w:rPr>
      </w:pPr>
    </w:p>
    <w:p w14:paraId="2612E09B" w14:textId="333FD474" w:rsidR="00923321" w:rsidRPr="00364ECD" w:rsidRDefault="00C4176C"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Postojanje </w:t>
      </w:r>
      <w:r w:rsidR="00EE61F2" w:rsidRPr="00364ECD">
        <w:rPr>
          <w:rFonts w:asciiTheme="minorHAnsi" w:eastAsia="Times New Roman" w:hAnsiTheme="minorHAnsi" w:cstheme="minorHAnsi"/>
          <w:b/>
          <w:sz w:val="22"/>
          <w:szCs w:val="22"/>
          <w:lang w:val="hr-HR" w:eastAsia="hu-HU"/>
        </w:rPr>
        <w:t>automatiziranog donošenja odluka</w:t>
      </w:r>
      <w:r w:rsidR="00150CC8" w:rsidRPr="00364ECD">
        <w:rPr>
          <w:rFonts w:asciiTheme="minorHAnsi" w:eastAsia="Times New Roman" w:hAnsiTheme="minorHAnsi" w:cstheme="minorHAnsi"/>
          <w:b/>
          <w:sz w:val="22"/>
          <w:szCs w:val="22"/>
          <w:lang w:val="hr-HR" w:eastAsia="hu-HU"/>
        </w:rPr>
        <w:t>, uključujući</w:t>
      </w:r>
      <w:r w:rsidR="00EE61F2" w:rsidRPr="00364ECD">
        <w:rPr>
          <w:rFonts w:asciiTheme="minorHAnsi" w:eastAsia="Times New Roman" w:hAnsiTheme="minorHAnsi" w:cstheme="minorHAnsi"/>
          <w:b/>
          <w:sz w:val="22"/>
          <w:szCs w:val="22"/>
          <w:lang w:val="hr-HR" w:eastAsia="hu-HU"/>
        </w:rPr>
        <w:t xml:space="preserve"> izrad</w:t>
      </w:r>
      <w:r w:rsidR="00150CC8" w:rsidRPr="00364ECD">
        <w:rPr>
          <w:rFonts w:asciiTheme="minorHAnsi" w:eastAsia="Times New Roman" w:hAnsiTheme="minorHAnsi" w:cstheme="minorHAnsi"/>
          <w:b/>
          <w:sz w:val="22"/>
          <w:szCs w:val="22"/>
          <w:lang w:val="hr-HR" w:eastAsia="hu-HU"/>
        </w:rPr>
        <w:t>u</w:t>
      </w:r>
      <w:r w:rsidR="00EE61F2" w:rsidRPr="00364ECD">
        <w:rPr>
          <w:rFonts w:asciiTheme="minorHAnsi" w:eastAsia="Times New Roman" w:hAnsiTheme="minorHAnsi" w:cstheme="minorHAnsi"/>
          <w:b/>
          <w:sz w:val="22"/>
          <w:szCs w:val="22"/>
          <w:lang w:val="hr-HR" w:eastAsia="hu-HU"/>
        </w:rPr>
        <w:t xml:space="preserve"> profila </w:t>
      </w:r>
      <w:r w:rsidR="00150CC8" w:rsidRPr="00364ECD">
        <w:rPr>
          <w:rFonts w:asciiTheme="minorHAnsi" w:eastAsia="Times New Roman" w:hAnsiTheme="minorHAnsi" w:cstheme="minorHAnsi"/>
          <w:b/>
          <w:sz w:val="22"/>
          <w:szCs w:val="22"/>
          <w:lang w:val="hr-HR" w:eastAsia="hu-HU"/>
        </w:rPr>
        <w:t>(</w:t>
      </w:r>
      <w:r w:rsidR="00923321" w:rsidRPr="00364ECD">
        <w:rPr>
          <w:rFonts w:asciiTheme="minorHAnsi" w:eastAsia="Times New Roman" w:hAnsiTheme="minorHAnsi" w:cstheme="minorHAnsi"/>
          <w:b/>
          <w:sz w:val="22"/>
          <w:szCs w:val="22"/>
          <w:lang w:val="hr-HR" w:eastAsia="hu-HU"/>
        </w:rPr>
        <w:t>razumljive informacije o</w:t>
      </w:r>
      <w:r w:rsidR="00EE61F2" w:rsidRPr="00364ECD">
        <w:rPr>
          <w:rFonts w:asciiTheme="minorHAnsi" w:eastAsia="Times New Roman" w:hAnsiTheme="minorHAnsi" w:cstheme="minorHAnsi"/>
          <w:b/>
          <w:sz w:val="22"/>
          <w:szCs w:val="22"/>
          <w:lang w:val="hr-HR" w:eastAsia="hu-HU"/>
        </w:rPr>
        <w:t xml:space="preserve"> primijenjenoj logici, kao i o važnosti te predviđenim posljedicama takve obrade za ispitanika</w:t>
      </w:r>
      <w:r w:rsidR="00150CC8" w:rsidRPr="00364ECD">
        <w:rPr>
          <w:rFonts w:asciiTheme="minorHAnsi" w:eastAsia="Times New Roman" w:hAnsiTheme="minorHAnsi" w:cstheme="minorHAnsi"/>
          <w:b/>
          <w:sz w:val="22"/>
          <w:szCs w:val="22"/>
          <w:lang w:val="hr-HR" w:eastAsia="hu-HU"/>
        </w:rPr>
        <w:t xml:space="preserve">): </w:t>
      </w:r>
    </w:p>
    <w:p w14:paraId="1AF91AEA" w14:textId="77777777" w:rsidR="00150CC8" w:rsidRPr="00364ECD" w:rsidRDefault="00150CC8" w:rsidP="00AC2522">
      <w:pPr>
        <w:jc w:val="both"/>
        <w:rPr>
          <w:rFonts w:asciiTheme="minorHAnsi" w:hAnsiTheme="minorHAnsi" w:cstheme="minorHAnsi"/>
          <w:b/>
          <w:color w:val="000000"/>
          <w:sz w:val="22"/>
          <w:szCs w:val="22"/>
          <w:lang w:val="hr-HR"/>
        </w:rPr>
      </w:pPr>
    </w:p>
    <w:p w14:paraId="329A82E3" w14:textId="07178DAC" w:rsidR="00923321" w:rsidRPr="00364ECD" w:rsidRDefault="00923321" w:rsidP="00AC2522">
      <w:pPr>
        <w:jc w:val="both"/>
        <w:rPr>
          <w:rFonts w:asciiTheme="minorHAnsi" w:hAnsiTheme="minorHAnsi" w:cstheme="minorHAnsi"/>
          <w:b/>
          <w:color w:val="000000"/>
          <w:sz w:val="22"/>
          <w:szCs w:val="22"/>
          <w:lang w:val="hr-HR"/>
        </w:rPr>
      </w:pPr>
      <w:r w:rsidRPr="00877D86">
        <w:rPr>
          <w:rFonts w:asciiTheme="minorHAnsi" w:hAnsiTheme="minorHAnsi" w:cstheme="minorHAnsi"/>
          <w:sz w:val="22"/>
          <w:szCs w:val="22"/>
          <w:lang w:val="hr-HR"/>
        </w:rPr>
        <w:t xml:space="preserve">Ne provodi se automatizirano donošenje odluka, uključujući izradu profila. </w:t>
      </w:r>
    </w:p>
    <w:p w14:paraId="6BD037A5" w14:textId="77777777" w:rsidR="00923321" w:rsidRPr="00364ECD" w:rsidRDefault="00923321" w:rsidP="00F05126">
      <w:pPr>
        <w:rPr>
          <w:rFonts w:asciiTheme="minorHAnsi" w:hAnsiTheme="minorHAnsi" w:cstheme="minorHAnsi"/>
          <w:b/>
          <w:sz w:val="22"/>
          <w:szCs w:val="22"/>
          <w:lang w:val="hr-HR"/>
        </w:rPr>
      </w:pPr>
    </w:p>
    <w:p w14:paraId="1641119B" w14:textId="1961E893" w:rsidR="00F05126" w:rsidRPr="00364ECD" w:rsidRDefault="002A0100" w:rsidP="00F05126">
      <w:pPr>
        <w:rPr>
          <w:rFonts w:asciiTheme="minorHAnsi" w:eastAsia="Times New Roman" w:hAnsiTheme="minorHAnsi" w:cstheme="minorHAnsi"/>
          <w:sz w:val="22"/>
          <w:szCs w:val="22"/>
          <w:lang w:val="hr-HR" w:eastAsia="hu-HU"/>
        </w:rPr>
      </w:pPr>
      <w:r w:rsidRPr="00364ECD">
        <w:rPr>
          <w:rFonts w:asciiTheme="minorHAnsi" w:hAnsiTheme="minorHAnsi" w:cstheme="minorHAnsi"/>
          <w:b/>
          <w:sz w:val="22"/>
          <w:szCs w:val="22"/>
          <w:lang w:val="hr-HR"/>
        </w:rPr>
        <w:t>Sigurnosne mjere za zaštitu podataka</w:t>
      </w:r>
      <w:r w:rsidR="00F05126" w:rsidRPr="00364ECD">
        <w:rPr>
          <w:rFonts w:asciiTheme="minorHAnsi" w:hAnsiTheme="minorHAnsi" w:cstheme="minorHAnsi"/>
          <w:b/>
          <w:sz w:val="22"/>
          <w:szCs w:val="22"/>
          <w:lang w:val="hr-HR"/>
        </w:rPr>
        <w:t>:</w:t>
      </w:r>
    </w:p>
    <w:p w14:paraId="594D1790" w14:textId="77777777" w:rsidR="00F05126" w:rsidRPr="00364ECD" w:rsidRDefault="00F05126" w:rsidP="00F05126">
      <w:pPr>
        <w:rPr>
          <w:rFonts w:asciiTheme="minorHAnsi" w:hAnsiTheme="minorHAnsi" w:cstheme="minorHAnsi"/>
          <w:sz w:val="22"/>
          <w:szCs w:val="22"/>
          <w:lang w:val="hr-HR"/>
        </w:rPr>
      </w:pPr>
    </w:p>
    <w:p w14:paraId="7D8DC840" w14:textId="0AA4C7B3" w:rsidR="00F05126" w:rsidRPr="00877D86" w:rsidRDefault="00440AB7" w:rsidP="008142BC">
      <w:pPr>
        <w:jc w:val="both"/>
        <w:rPr>
          <w:rFonts w:asciiTheme="minorHAnsi" w:hAnsiTheme="minorHAnsi" w:cstheme="minorHAnsi"/>
          <w:i/>
          <w:sz w:val="22"/>
          <w:szCs w:val="22"/>
          <w:lang w:val="hr-HR"/>
        </w:rPr>
      </w:pPr>
      <w:r w:rsidRPr="00877D86">
        <w:rPr>
          <w:rFonts w:asciiTheme="minorHAnsi" w:hAnsiTheme="minorHAnsi" w:cstheme="minorHAnsi"/>
          <w:i/>
          <w:sz w:val="22"/>
          <w:szCs w:val="22"/>
          <w:lang w:val="hr-HR"/>
        </w:rPr>
        <w:t>Društvo</w:t>
      </w:r>
      <w:r w:rsidR="00F05126" w:rsidRPr="00877D86">
        <w:rPr>
          <w:rFonts w:asciiTheme="minorHAnsi" w:hAnsiTheme="minorHAnsi" w:cstheme="minorHAnsi"/>
          <w:i/>
          <w:sz w:val="22"/>
          <w:szCs w:val="22"/>
          <w:lang w:val="hr-HR"/>
        </w:rPr>
        <w:t xml:space="preserve"> pohranjuje osobne podatke </w:t>
      </w:r>
      <w:r w:rsidR="00687030" w:rsidRPr="00877D86">
        <w:rPr>
          <w:rFonts w:asciiTheme="minorHAnsi" w:hAnsiTheme="minorHAnsi" w:cstheme="minorHAnsi"/>
          <w:i/>
          <w:sz w:val="22"/>
          <w:szCs w:val="22"/>
          <w:lang w:val="hr-HR"/>
        </w:rPr>
        <w:t xml:space="preserve">isključivo na nosačima podataka i hosting stranicama </w:t>
      </w:r>
      <w:r w:rsidR="00687030" w:rsidRPr="00877D86">
        <w:rPr>
          <w:rFonts w:asciiTheme="minorHAnsi" w:eastAsia="Malgun Gothic" w:hAnsiTheme="minorHAnsi" w:cs="Calibri"/>
          <w:i/>
          <w:sz w:val="22"/>
          <w:szCs w:val="22"/>
          <w:lang w:val="hr-HR" w:eastAsia="ko-KR"/>
        </w:rPr>
        <w:t xml:space="preserve">koje dozvoljavaju pristup samo ovlaštenom osoblju </w:t>
      </w:r>
      <w:r w:rsidR="00687030" w:rsidRPr="00877D86">
        <w:rPr>
          <w:rFonts w:asciiTheme="minorHAnsi" w:hAnsiTheme="minorHAnsi" w:cstheme="minorHAnsi"/>
          <w:i/>
          <w:sz w:val="22"/>
          <w:szCs w:val="22"/>
          <w:lang w:val="hr-HR"/>
        </w:rPr>
        <w:t>te u</w:t>
      </w:r>
      <w:r w:rsidR="00F05126" w:rsidRPr="00877D86">
        <w:rPr>
          <w:rFonts w:asciiTheme="minorHAnsi" w:hAnsiTheme="minorHAnsi" w:cstheme="minorHAnsi"/>
          <w:i/>
          <w:sz w:val="22"/>
          <w:szCs w:val="22"/>
          <w:lang w:val="hr-HR"/>
        </w:rPr>
        <w:t xml:space="preserve"> baz</w:t>
      </w:r>
      <w:r w:rsidR="00687030" w:rsidRPr="00877D86">
        <w:rPr>
          <w:rFonts w:asciiTheme="minorHAnsi" w:hAnsiTheme="minorHAnsi" w:cstheme="minorHAnsi"/>
          <w:i/>
          <w:sz w:val="22"/>
          <w:szCs w:val="22"/>
          <w:lang w:val="hr-HR"/>
        </w:rPr>
        <w:t xml:space="preserve">ama podataka koje su </w:t>
      </w:r>
      <w:r w:rsidR="00F05126" w:rsidRPr="00877D86">
        <w:rPr>
          <w:rFonts w:asciiTheme="minorHAnsi" w:hAnsiTheme="minorHAnsi" w:cstheme="minorHAnsi"/>
          <w:i/>
          <w:sz w:val="22"/>
          <w:szCs w:val="22"/>
          <w:lang w:val="hr-HR"/>
        </w:rPr>
        <w:t>šifriran</w:t>
      </w:r>
      <w:r w:rsidR="00687030" w:rsidRPr="00877D86">
        <w:rPr>
          <w:rFonts w:asciiTheme="minorHAnsi" w:hAnsiTheme="minorHAnsi" w:cstheme="minorHAnsi"/>
          <w:i/>
          <w:sz w:val="22"/>
          <w:szCs w:val="22"/>
          <w:lang w:val="hr-HR"/>
        </w:rPr>
        <w:t>e i/ili zaštićene</w:t>
      </w:r>
      <w:r w:rsidR="00F05126" w:rsidRPr="00877D86">
        <w:rPr>
          <w:rFonts w:asciiTheme="minorHAnsi" w:hAnsiTheme="minorHAnsi" w:cstheme="minorHAnsi"/>
          <w:i/>
          <w:sz w:val="22"/>
          <w:szCs w:val="22"/>
          <w:lang w:val="hr-HR"/>
        </w:rPr>
        <w:t xml:space="preserve"> lozinkom kako bi se osigurala tajnost, integritet i dostupnost osobnih podataka </w:t>
      </w:r>
      <w:r w:rsidRPr="00877D86">
        <w:rPr>
          <w:rFonts w:asciiTheme="minorHAnsi" w:hAnsiTheme="minorHAnsi" w:cstheme="minorHAnsi"/>
          <w:i/>
          <w:sz w:val="22"/>
          <w:szCs w:val="22"/>
          <w:lang w:val="hr-HR"/>
        </w:rPr>
        <w:t xml:space="preserve">ispitanika </w:t>
      </w:r>
      <w:r w:rsidR="00F05126" w:rsidRPr="00877D86">
        <w:rPr>
          <w:rFonts w:asciiTheme="minorHAnsi" w:hAnsiTheme="minorHAnsi" w:cstheme="minorHAnsi"/>
          <w:i/>
          <w:sz w:val="22"/>
          <w:szCs w:val="22"/>
          <w:lang w:val="hr-HR"/>
        </w:rPr>
        <w:t xml:space="preserve">u skladu s normama i standardima informacijske sigurnosti. U okviru zaštite razmjerne riziku te </w:t>
      </w:r>
      <w:r w:rsidRPr="00877D86">
        <w:rPr>
          <w:rFonts w:asciiTheme="minorHAnsi" w:hAnsiTheme="minorHAnsi" w:cstheme="minorHAnsi"/>
          <w:i/>
          <w:sz w:val="22"/>
          <w:szCs w:val="22"/>
          <w:lang w:val="hr-HR"/>
        </w:rPr>
        <w:t xml:space="preserve">kategorizacije </w:t>
      </w:r>
      <w:r w:rsidR="00F05126" w:rsidRPr="00877D86">
        <w:rPr>
          <w:rFonts w:asciiTheme="minorHAnsi" w:hAnsiTheme="minorHAnsi" w:cstheme="minorHAnsi"/>
          <w:i/>
          <w:sz w:val="22"/>
          <w:szCs w:val="22"/>
          <w:lang w:val="hr-HR"/>
        </w:rPr>
        <w:t>osobnih i poslovnih podataka</w:t>
      </w:r>
      <w:r w:rsidRPr="00877D86">
        <w:rPr>
          <w:rFonts w:asciiTheme="minorHAnsi" w:hAnsiTheme="minorHAnsi" w:cstheme="minorHAnsi"/>
          <w:i/>
          <w:sz w:val="22"/>
          <w:szCs w:val="22"/>
          <w:lang w:val="hr-HR"/>
        </w:rPr>
        <w:t xml:space="preserve"> (klasifikacije)</w:t>
      </w:r>
      <w:r w:rsidR="00F05126" w:rsidRPr="00877D86">
        <w:rPr>
          <w:rFonts w:asciiTheme="minorHAnsi" w:hAnsiTheme="minorHAnsi" w:cstheme="minorHAnsi"/>
          <w:i/>
          <w:sz w:val="22"/>
          <w:szCs w:val="22"/>
          <w:lang w:val="hr-HR"/>
        </w:rPr>
        <w:t xml:space="preserve">, </w:t>
      </w:r>
      <w:r w:rsidR="00DE73E1" w:rsidRPr="00877D86">
        <w:rPr>
          <w:rFonts w:asciiTheme="minorHAnsi" w:hAnsiTheme="minorHAnsi" w:cstheme="minorHAnsi"/>
          <w:i/>
          <w:sz w:val="22"/>
          <w:szCs w:val="22"/>
          <w:lang w:val="hr-HR"/>
        </w:rPr>
        <w:t>Društvo</w:t>
      </w:r>
      <w:r w:rsidR="00F05126" w:rsidRPr="00877D86">
        <w:rPr>
          <w:rFonts w:asciiTheme="minorHAnsi" w:hAnsiTheme="minorHAnsi" w:cstheme="minorHAnsi"/>
          <w:i/>
          <w:sz w:val="22"/>
          <w:szCs w:val="22"/>
          <w:lang w:val="hr-HR"/>
        </w:rPr>
        <w:t xml:space="preserve"> osigurava zaštitu podataka na razini mreže, infrastrukture i aplikacije (pomoću </w:t>
      </w:r>
      <w:proofErr w:type="spellStart"/>
      <w:r w:rsidR="00F05126" w:rsidRPr="00877D86">
        <w:rPr>
          <w:rFonts w:asciiTheme="minorHAnsi" w:hAnsiTheme="minorHAnsi" w:cstheme="minorHAnsi"/>
          <w:i/>
          <w:sz w:val="22"/>
          <w:szCs w:val="22"/>
          <w:lang w:val="hr-HR"/>
        </w:rPr>
        <w:t>vatrozida</w:t>
      </w:r>
      <w:proofErr w:type="spellEnd"/>
      <w:r w:rsidR="00F05126" w:rsidRPr="00877D86">
        <w:rPr>
          <w:rFonts w:asciiTheme="minorHAnsi" w:hAnsiTheme="minorHAnsi" w:cstheme="minorHAnsi"/>
          <w:i/>
          <w:sz w:val="22"/>
          <w:szCs w:val="22"/>
          <w:lang w:val="hr-HR"/>
        </w:rPr>
        <w:t>, antivirusnih programa, mehanizama šifriranja za pohranu i komunikaciju</w:t>
      </w:r>
      <w:r w:rsidRPr="00877D86">
        <w:rPr>
          <w:rFonts w:asciiTheme="minorHAnsi" w:hAnsiTheme="minorHAnsi" w:cstheme="minorHAnsi"/>
          <w:i/>
          <w:sz w:val="22"/>
          <w:szCs w:val="22"/>
          <w:lang w:val="hr-HR"/>
        </w:rPr>
        <w:t xml:space="preserve">, </w:t>
      </w:r>
      <w:r w:rsidR="007F61B9" w:rsidRPr="00877D86">
        <w:rPr>
          <w:rFonts w:asciiTheme="minorHAnsi" w:hAnsiTheme="minorHAnsi" w:cstheme="minorHAnsi"/>
          <w:i/>
          <w:sz w:val="22"/>
          <w:szCs w:val="22"/>
          <w:lang w:val="hr-HR"/>
        </w:rPr>
        <w:t>filtriranja</w:t>
      </w:r>
      <w:r w:rsidRPr="00877D86">
        <w:rPr>
          <w:rFonts w:asciiTheme="minorHAnsi" w:hAnsiTheme="minorHAnsi" w:cstheme="minorHAnsi"/>
          <w:i/>
          <w:sz w:val="22"/>
          <w:szCs w:val="22"/>
          <w:lang w:val="hr-HR"/>
        </w:rPr>
        <w:t xml:space="preserve"> sadržaja i ostalih tehničkih i procesnih rješenja). </w:t>
      </w:r>
      <w:r w:rsidR="007F61B9" w:rsidRPr="00877D86">
        <w:rPr>
          <w:rFonts w:asciiTheme="minorHAnsi" w:hAnsiTheme="minorHAnsi" w:cstheme="minorHAnsi"/>
          <w:i/>
          <w:sz w:val="22"/>
          <w:szCs w:val="22"/>
          <w:lang w:val="hr-HR"/>
        </w:rPr>
        <w:t>Incidenti povezani sa sigurnošću podataka neprestano se prate i rješavaju. U slučaju enkripcije, zbog asimetričnog kriptiranja</w:t>
      </w:r>
      <w:r w:rsidR="004F2CBC" w:rsidRPr="00877D86">
        <w:rPr>
          <w:rFonts w:asciiTheme="minorHAnsi" w:hAnsiTheme="minorHAnsi" w:cstheme="minorHAnsi"/>
          <w:i/>
          <w:sz w:val="22"/>
          <w:szCs w:val="22"/>
          <w:lang w:val="hr-HR"/>
        </w:rPr>
        <w:t>,</w:t>
      </w:r>
      <w:r w:rsidR="007F61B9" w:rsidRPr="00877D86">
        <w:rPr>
          <w:rFonts w:asciiTheme="minorHAnsi" w:hAnsiTheme="minorHAnsi" w:cstheme="minorHAnsi"/>
          <w:i/>
          <w:sz w:val="22"/>
          <w:szCs w:val="22"/>
          <w:lang w:val="hr-HR"/>
        </w:rPr>
        <w:t xml:space="preserve"> </w:t>
      </w:r>
      <w:r w:rsidR="00F05126" w:rsidRPr="00877D86">
        <w:rPr>
          <w:rFonts w:asciiTheme="minorHAnsi" w:hAnsiTheme="minorHAnsi" w:cstheme="minorHAnsi"/>
          <w:i/>
          <w:sz w:val="22"/>
          <w:szCs w:val="22"/>
          <w:lang w:val="hr-HR"/>
        </w:rPr>
        <w:t xml:space="preserve">protok šifriranih podataka nije moguć bez </w:t>
      </w:r>
      <w:r w:rsidR="007F61B9" w:rsidRPr="00877D86">
        <w:rPr>
          <w:rFonts w:asciiTheme="minorHAnsi" w:hAnsiTheme="minorHAnsi" w:cstheme="minorHAnsi"/>
          <w:i/>
          <w:sz w:val="22"/>
          <w:szCs w:val="22"/>
          <w:lang w:val="hr-HR"/>
        </w:rPr>
        <w:t>ključa</w:t>
      </w:r>
      <w:r w:rsidR="00F05126" w:rsidRPr="00877D86">
        <w:rPr>
          <w:rFonts w:asciiTheme="minorHAnsi" w:hAnsiTheme="minorHAnsi" w:cstheme="minorHAnsi"/>
          <w:i/>
          <w:sz w:val="22"/>
          <w:szCs w:val="22"/>
          <w:lang w:val="hr-HR"/>
        </w:rPr>
        <w:t xml:space="preserve"> za dešifriranje</w:t>
      </w:r>
      <w:r w:rsidR="007F61B9" w:rsidRPr="00877D86">
        <w:rPr>
          <w:rFonts w:asciiTheme="minorHAnsi" w:hAnsiTheme="minorHAnsi" w:cstheme="minorHAnsi"/>
          <w:i/>
          <w:sz w:val="22"/>
          <w:szCs w:val="22"/>
          <w:lang w:val="hr-HR"/>
        </w:rPr>
        <w:t>.</w:t>
      </w:r>
      <w:r w:rsidR="00F05126" w:rsidRPr="00877D86">
        <w:rPr>
          <w:rFonts w:asciiTheme="minorHAnsi" w:hAnsiTheme="minorHAnsi" w:cstheme="minorHAnsi"/>
          <w:i/>
          <w:sz w:val="22"/>
          <w:szCs w:val="22"/>
          <w:lang w:val="hr-HR"/>
        </w:rPr>
        <w:t xml:space="preserve"> </w:t>
      </w:r>
    </w:p>
    <w:p w14:paraId="63F96EB7" w14:textId="77777777" w:rsidR="007B6717" w:rsidRPr="00877D86" w:rsidRDefault="007B6717" w:rsidP="008142BC">
      <w:pPr>
        <w:jc w:val="both"/>
        <w:rPr>
          <w:rFonts w:asciiTheme="minorHAnsi" w:hAnsiTheme="minorHAnsi" w:cstheme="minorHAnsi"/>
          <w:i/>
          <w:sz w:val="22"/>
          <w:szCs w:val="22"/>
          <w:lang w:val="hr-HR"/>
        </w:rPr>
      </w:pPr>
    </w:p>
    <w:p w14:paraId="731948FB" w14:textId="45BF254A" w:rsidR="007B6717" w:rsidRPr="00364ECD" w:rsidRDefault="007B6717" w:rsidP="008142BC">
      <w:pPr>
        <w:jc w:val="both"/>
        <w:rPr>
          <w:rFonts w:asciiTheme="minorHAnsi" w:hAnsiTheme="minorHAnsi" w:cstheme="minorHAnsi"/>
          <w:sz w:val="22"/>
          <w:szCs w:val="22"/>
          <w:lang w:val="hr-HR"/>
        </w:rPr>
      </w:pPr>
      <w:r w:rsidRPr="00877D86">
        <w:rPr>
          <w:rFonts w:asciiTheme="minorHAnsi" w:hAnsiTheme="minorHAnsi" w:cstheme="minorHAnsi"/>
          <w:i/>
          <w:sz w:val="22"/>
          <w:szCs w:val="22"/>
          <w:lang w:val="hr-HR"/>
        </w:rPr>
        <w:t xml:space="preserve">U slučaju papirnatih dokumenata i svih osobnih podataka koji se obrađuju na papiru, Društvo osigurava sigurnost podataka pohranjivanjem na mjestima koja su nedostupna neovlaštenim osobama. Nakon isteka </w:t>
      </w:r>
      <w:r w:rsidR="00A17F97" w:rsidRPr="00877D86">
        <w:rPr>
          <w:rFonts w:asciiTheme="minorHAnsi" w:hAnsiTheme="minorHAnsi" w:cstheme="minorHAnsi"/>
          <w:i/>
          <w:sz w:val="22"/>
          <w:szCs w:val="22"/>
          <w:lang w:val="hr-HR"/>
        </w:rPr>
        <w:t>trajanja</w:t>
      </w:r>
      <w:r w:rsidRPr="00877D86">
        <w:rPr>
          <w:rFonts w:asciiTheme="minorHAnsi" w:hAnsiTheme="minorHAnsi" w:cstheme="minorHAnsi"/>
          <w:i/>
          <w:sz w:val="22"/>
          <w:szCs w:val="22"/>
          <w:lang w:val="hr-HR"/>
        </w:rPr>
        <w:t xml:space="preserve"> obrade podataka, </w:t>
      </w:r>
      <w:r w:rsidR="00FA4E0C" w:rsidRPr="00877D86">
        <w:rPr>
          <w:rFonts w:asciiTheme="minorHAnsi" w:hAnsiTheme="minorHAnsi" w:cstheme="minorHAnsi"/>
          <w:i/>
          <w:sz w:val="22"/>
          <w:szCs w:val="22"/>
          <w:lang w:val="hr-HR"/>
        </w:rPr>
        <w:t xml:space="preserve">stručno osposobljeni zaposlenici </w:t>
      </w:r>
      <w:r w:rsidRPr="00877D86">
        <w:rPr>
          <w:rFonts w:asciiTheme="minorHAnsi" w:hAnsiTheme="minorHAnsi" w:cstheme="minorHAnsi"/>
          <w:i/>
          <w:sz w:val="22"/>
          <w:szCs w:val="22"/>
          <w:lang w:val="hr-HR"/>
        </w:rPr>
        <w:t>Društv</w:t>
      </w:r>
      <w:r w:rsidR="00FA4E0C" w:rsidRPr="00877D86">
        <w:rPr>
          <w:rFonts w:asciiTheme="minorHAnsi" w:hAnsiTheme="minorHAnsi" w:cstheme="minorHAnsi"/>
          <w:i/>
          <w:sz w:val="22"/>
          <w:szCs w:val="22"/>
          <w:lang w:val="hr-HR"/>
        </w:rPr>
        <w:t>a</w:t>
      </w:r>
      <w:r w:rsidRPr="00877D86">
        <w:rPr>
          <w:rFonts w:asciiTheme="minorHAnsi" w:hAnsiTheme="minorHAnsi" w:cstheme="minorHAnsi"/>
          <w:i/>
          <w:sz w:val="22"/>
          <w:szCs w:val="22"/>
          <w:lang w:val="hr-HR"/>
        </w:rPr>
        <w:t xml:space="preserve"> uništava</w:t>
      </w:r>
      <w:r w:rsidR="00FA4E0C" w:rsidRPr="00877D86">
        <w:rPr>
          <w:rFonts w:asciiTheme="minorHAnsi" w:hAnsiTheme="minorHAnsi" w:cstheme="minorHAnsi"/>
          <w:i/>
          <w:sz w:val="22"/>
          <w:szCs w:val="22"/>
          <w:lang w:val="hr-HR"/>
        </w:rPr>
        <w:t>ju</w:t>
      </w:r>
      <w:r w:rsidRPr="00877D86">
        <w:rPr>
          <w:rFonts w:asciiTheme="minorHAnsi" w:hAnsiTheme="minorHAnsi" w:cstheme="minorHAnsi"/>
          <w:i/>
          <w:sz w:val="22"/>
          <w:szCs w:val="22"/>
          <w:lang w:val="hr-HR"/>
        </w:rPr>
        <w:t xml:space="preserve"> dokumente spaljivanjem ili </w:t>
      </w:r>
      <w:r w:rsidR="00A17F97" w:rsidRPr="00877D86">
        <w:rPr>
          <w:rFonts w:asciiTheme="minorHAnsi" w:hAnsiTheme="minorHAnsi" w:cstheme="minorHAnsi"/>
          <w:i/>
          <w:sz w:val="22"/>
          <w:szCs w:val="22"/>
          <w:lang w:val="hr-HR"/>
        </w:rPr>
        <w:t>reza</w:t>
      </w:r>
      <w:r w:rsidRPr="00877D86">
        <w:rPr>
          <w:rFonts w:asciiTheme="minorHAnsi" w:hAnsiTheme="minorHAnsi" w:cstheme="minorHAnsi"/>
          <w:i/>
          <w:sz w:val="22"/>
          <w:szCs w:val="22"/>
          <w:lang w:val="hr-HR"/>
        </w:rPr>
        <w:t>č</w:t>
      </w:r>
      <w:r w:rsidR="00506B53" w:rsidRPr="00877D86">
        <w:rPr>
          <w:rFonts w:asciiTheme="minorHAnsi" w:hAnsiTheme="minorHAnsi" w:cstheme="minorHAnsi"/>
          <w:i/>
          <w:sz w:val="22"/>
          <w:szCs w:val="22"/>
          <w:lang w:val="hr-HR"/>
        </w:rPr>
        <w:t>em</w:t>
      </w:r>
      <w:r w:rsidR="00FA4E0C" w:rsidRPr="00877D86">
        <w:rPr>
          <w:rFonts w:asciiTheme="minorHAnsi" w:hAnsiTheme="minorHAnsi" w:cstheme="minorHAnsi"/>
          <w:i/>
          <w:sz w:val="22"/>
          <w:szCs w:val="22"/>
          <w:lang w:val="hr-HR"/>
        </w:rPr>
        <w:t xml:space="preserve"> </w:t>
      </w:r>
      <w:r w:rsidRPr="00877D86">
        <w:rPr>
          <w:rFonts w:asciiTheme="minorHAnsi" w:hAnsiTheme="minorHAnsi" w:cstheme="minorHAnsi"/>
          <w:i/>
          <w:sz w:val="22"/>
          <w:szCs w:val="22"/>
          <w:lang w:val="hr-HR"/>
        </w:rPr>
        <w:t>papira.</w:t>
      </w:r>
    </w:p>
    <w:p w14:paraId="019182AE" w14:textId="77777777" w:rsidR="002D4162" w:rsidRPr="00364ECD" w:rsidRDefault="002D4162" w:rsidP="008142BC">
      <w:pPr>
        <w:jc w:val="both"/>
        <w:rPr>
          <w:rFonts w:asciiTheme="minorHAnsi" w:hAnsiTheme="minorHAnsi" w:cstheme="minorHAnsi"/>
          <w:sz w:val="22"/>
          <w:szCs w:val="22"/>
          <w:lang w:val="hr-HR"/>
        </w:rPr>
      </w:pPr>
    </w:p>
    <w:p w14:paraId="0D341825" w14:textId="77777777" w:rsidR="002A0100" w:rsidRPr="00364ECD" w:rsidRDefault="002A0100">
      <w:pPr>
        <w:spacing w:after="160" w:line="259" w:lineRule="auto"/>
        <w:rPr>
          <w:rFonts w:asciiTheme="minorHAnsi" w:hAnsiTheme="minorHAnsi" w:cstheme="minorHAnsi"/>
          <w:b/>
          <w:sz w:val="22"/>
          <w:szCs w:val="22"/>
          <w:lang w:val="hr-HR"/>
        </w:rPr>
      </w:pPr>
      <w:bookmarkStart w:id="0" w:name="_Hlk505544225"/>
      <w:r w:rsidRPr="00364ECD">
        <w:rPr>
          <w:rFonts w:asciiTheme="minorHAnsi" w:hAnsiTheme="minorHAnsi" w:cstheme="minorHAnsi"/>
          <w:b/>
          <w:sz w:val="22"/>
          <w:szCs w:val="22"/>
          <w:lang w:val="hr-HR"/>
        </w:rPr>
        <w:br w:type="page"/>
      </w:r>
    </w:p>
    <w:p w14:paraId="3A5C236D" w14:textId="05F1180B" w:rsidR="00440723" w:rsidRPr="00364ECD" w:rsidRDefault="00440723" w:rsidP="00440723">
      <w:pPr>
        <w:spacing w:line="276" w:lineRule="auto"/>
        <w:rPr>
          <w:rFonts w:asciiTheme="minorHAnsi" w:hAnsiTheme="minorHAnsi" w:cstheme="minorHAnsi"/>
          <w:b/>
          <w:sz w:val="22"/>
          <w:szCs w:val="22"/>
          <w:lang w:val="hr-HR"/>
        </w:rPr>
      </w:pPr>
      <w:r w:rsidRPr="00364ECD">
        <w:rPr>
          <w:rFonts w:asciiTheme="minorHAnsi" w:hAnsiTheme="minorHAnsi" w:cstheme="minorHAnsi"/>
          <w:b/>
          <w:sz w:val="22"/>
          <w:szCs w:val="22"/>
          <w:lang w:val="hr-HR"/>
        </w:rPr>
        <w:lastRenderedPageBreak/>
        <w:t xml:space="preserve">Vaša prava </w:t>
      </w:r>
      <w:r w:rsidR="00EC5420" w:rsidRPr="00364ECD">
        <w:rPr>
          <w:rFonts w:asciiTheme="minorHAnsi" w:hAnsiTheme="minorHAnsi" w:cstheme="minorHAnsi"/>
          <w:b/>
          <w:sz w:val="22"/>
          <w:szCs w:val="22"/>
          <w:lang w:val="hr-HR"/>
        </w:rPr>
        <w:t xml:space="preserve">vezana uz </w:t>
      </w:r>
      <w:r w:rsidR="00BA6CE8" w:rsidRPr="00364ECD">
        <w:rPr>
          <w:rFonts w:asciiTheme="minorHAnsi" w:hAnsiTheme="minorHAnsi" w:cstheme="minorHAnsi"/>
          <w:b/>
          <w:sz w:val="22"/>
          <w:szCs w:val="22"/>
          <w:lang w:val="hr-HR"/>
        </w:rPr>
        <w:t>obrad</w:t>
      </w:r>
      <w:r w:rsidR="00EC5420" w:rsidRPr="00364ECD">
        <w:rPr>
          <w:rFonts w:asciiTheme="minorHAnsi" w:hAnsiTheme="minorHAnsi" w:cstheme="minorHAnsi"/>
          <w:b/>
          <w:sz w:val="22"/>
          <w:szCs w:val="22"/>
          <w:lang w:val="hr-HR"/>
        </w:rPr>
        <w:t>u</w:t>
      </w:r>
      <w:r w:rsidR="00BA6CE8" w:rsidRPr="00364ECD">
        <w:rPr>
          <w:rFonts w:asciiTheme="minorHAnsi" w:hAnsiTheme="minorHAnsi" w:cstheme="minorHAnsi"/>
          <w:b/>
          <w:sz w:val="22"/>
          <w:szCs w:val="22"/>
          <w:lang w:val="hr-HR"/>
        </w:rPr>
        <w:t xml:space="preserve"> podataka:</w:t>
      </w:r>
      <w:r w:rsidRPr="00364ECD">
        <w:rPr>
          <w:rFonts w:asciiTheme="minorHAnsi" w:hAnsiTheme="minorHAnsi" w:cstheme="minorHAnsi"/>
          <w:b/>
          <w:sz w:val="22"/>
          <w:szCs w:val="22"/>
          <w:lang w:val="hr-HR"/>
        </w:rPr>
        <w:t xml:space="preserve"> </w:t>
      </w:r>
    </w:p>
    <w:p w14:paraId="7BC7EC21" w14:textId="77777777" w:rsidR="00440723" w:rsidRPr="00364ECD" w:rsidRDefault="00440723" w:rsidP="00440723">
      <w:pPr>
        <w:spacing w:line="276" w:lineRule="auto"/>
        <w:rPr>
          <w:rFonts w:asciiTheme="minorHAnsi" w:eastAsia="Times New Roman" w:hAnsiTheme="minorHAnsi" w:cstheme="minorHAnsi"/>
          <w:szCs w:val="22"/>
          <w:lang w:val="hr-HR" w:eastAsia="hu-HU"/>
        </w:rPr>
      </w:pPr>
    </w:p>
    <w:p w14:paraId="3FBA9E88" w14:textId="21E24AAE" w:rsidR="00440723" w:rsidRPr="00364ECD" w:rsidRDefault="00440723" w:rsidP="000C132B">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Opća uredba o zaštiti podataka (GDPR) sadrži </w:t>
      </w:r>
      <w:r w:rsidR="002A0100" w:rsidRPr="00364ECD">
        <w:rPr>
          <w:rFonts w:asciiTheme="minorHAnsi" w:eastAsia="Times New Roman" w:hAnsiTheme="minorHAnsi" w:cstheme="minorHAnsi"/>
          <w:sz w:val="22"/>
          <w:szCs w:val="22"/>
          <w:lang w:val="hr-HR" w:eastAsia="hu-HU"/>
        </w:rPr>
        <w:t xml:space="preserve">detaljne </w:t>
      </w:r>
      <w:r w:rsidRPr="00364ECD">
        <w:rPr>
          <w:rFonts w:asciiTheme="minorHAnsi" w:eastAsia="Times New Roman" w:hAnsiTheme="minorHAnsi" w:cstheme="minorHAnsi"/>
          <w:sz w:val="22"/>
          <w:szCs w:val="22"/>
          <w:lang w:val="hr-HR" w:eastAsia="hu-HU"/>
        </w:rPr>
        <w:t xml:space="preserve">informacije o vašim pravima </w:t>
      </w:r>
      <w:r w:rsidR="002A0100" w:rsidRPr="00364ECD">
        <w:rPr>
          <w:rFonts w:asciiTheme="minorHAnsi" w:eastAsia="Times New Roman" w:hAnsiTheme="minorHAnsi" w:cstheme="minorHAnsi"/>
          <w:sz w:val="22"/>
          <w:szCs w:val="22"/>
          <w:lang w:val="hr-HR" w:eastAsia="hu-HU"/>
        </w:rPr>
        <w:t>u vezi s obradom podataka</w:t>
      </w:r>
      <w:r w:rsidRPr="00364ECD">
        <w:rPr>
          <w:rFonts w:asciiTheme="minorHAnsi" w:eastAsia="Times New Roman" w:hAnsiTheme="minorHAnsi" w:cstheme="minorHAnsi"/>
          <w:sz w:val="22"/>
          <w:szCs w:val="22"/>
          <w:lang w:val="hr-HR" w:eastAsia="hu-HU"/>
        </w:rPr>
        <w:t xml:space="preserve">, vašim mogućnostima traženja pravnog lijeka te njihovim ograničenjima (posebice </w:t>
      </w:r>
      <w:r w:rsidR="002A0100" w:rsidRPr="00364ECD">
        <w:rPr>
          <w:rFonts w:asciiTheme="minorHAnsi" w:eastAsia="Times New Roman" w:hAnsiTheme="minorHAnsi" w:cstheme="minorHAnsi"/>
          <w:sz w:val="22"/>
          <w:szCs w:val="22"/>
          <w:lang w:val="hr-HR" w:eastAsia="hu-HU"/>
        </w:rPr>
        <w:t xml:space="preserve">u </w:t>
      </w:r>
      <w:r w:rsidRPr="00364ECD">
        <w:rPr>
          <w:rFonts w:asciiTheme="minorHAnsi" w:eastAsia="Times New Roman" w:hAnsiTheme="minorHAnsi" w:cstheme="minorHAnsi"/>
          <w:sz w:val="22"/>
          <w:szCs w:val="22"/>
          <w:lang w:val="hr-HR" w:eastAsia="hu-HU"/>
        </w:rPr>
        <w:t>članci</w:t>
      </w:r>
      <w:r w:rsidR="002A0100" w:rsidRPr="00364ECD">
        <w:rPr>
          <w:rFonts w:asciiTheme="minorHAnsi" w:eastAsia="Times New Roman" w:hAnsiTheme="minorHAnsi" w:cstheme="minorHAnsi"/>
          <w:sz w:val="22"/>
          <w:szCs w:val="22"/>
          <w:lang w:val="hr-HR" w:eastAsia="hu-HU"/>
        </w:rPr>
        <w:t>ma</w:t>
      </w:r>
      <w:r w:rsidRPr="00364ECD">
        <w:rPr>
          <w:rFonts w:asciiTheme="minorHAnsi" w:eastAsia="Times New Roman" w:hAnsiTheme="minorHAnsi" w:cstheme="minorHAnsi"/>
          <w:sz w:val="22"/>
          <w:szCs w:val="22"/>
          <w:lang w:val="hr-HR" w:eastAsia="hu-HU"/>
        </w:rPr>
        <w:t xml:space="preserve"> 15., 16., 17., 18., 19., </w:t>
      </w:r>
      <w:r w:rsidR="000C132B" w:rsidRPr="00364ECD">
        <w:rPr>
          <w:rFonts w:asciiTheme="minorHAnsi" w:eastAsia="Times New Roman" w:hAnsiTheme="minorHAnsi" w:cstheme="minorHAnsi"/>
          <w:sz w:val="22"/>
          <w:szCs w:val="22"/>
          <w:lang w:val="hr-HR" w:eastAsia="hu-HU"/>
        </w:rPr>
        <w:t>21., 22., 77., 78., 79. i 82.</w:t>
      </w:r>
      <w:r w:rsidRPr="00364ECD">
        <w:rPr>
          <w:rFonts w:asciiTheme="minorHAnsi" w:eastAsia="Times New Roman" w:hAnsiTheme="minorHAnsi" w:cstheme="minorHAnsi"/>
          <w:sz w:val="22"/>
          <w:szCs w:val="22"/>
          <w:lang w:val="hr-HR" w:eastAsia="hu-HU"/>
        </w:rPr>
        <w:t xml:space="preserve">). U bilo kojem trenutku možete zatražiti informacije o </w:t>
      </w:r>
      <w:r w:rsidR="002A0100" w:rsidRPr="00364ECD">
        <w:rPr>
          <w:rFonts w:asciiTheme="minorHAnsi" w:eastAsia="Times New Roman" w:hAnsiTheme="minorHAnsi" w:cstheme="minorHAnsi"/>
          <w:sz w:val="22"/>
          <w:szCs w:val="22"/>
          <w:lang w:val="hr-HR" w:eastAsia="hu-HU"/>
        </w:rPr>
        <w:t xml:space="preserve">obradi </w:t>
      </w:r>
      <w:r w:rsidRPr="00364ECD">
        <w:rPr>
          <w:rFonts w:asciiTheme="minorHAnsi" w:eastAsia="Times New Roman" w:hAnsiTheme="minorHAnsi" w:cstheme="minorHAnsi"/>
          <w:sz w:val="22"/>
          <w:szCs w:val="22"/>
          <w:lang w:val="hr-HR" w:eastAsia="hu-HU"/>
        </w:rPr>
        <w:t>svoji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osobni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poda</w:t>
      </w:r>
      <w:r w:rsidR="002A0100" w:rsidRPr="00364ECD">
        <w:rPr>
          <w:rFonts w:asciiTheme="minorHAnsi" w:eastAsia="Times New Roman" w:hAnsiTheme="minorHAnsi" w:cstheme="minorHAnsi"/>
          <w:sz w:val="22"/>
          <w:szCs w:val="22"/>
          <w:lang w:val="hr-HR" w:eastAsia="hu-HU"/>
        </w:rPr>
        <w:t>taka</w:t>
      </w:r>
      <w:r w:rsidRPr="00364ECD">
        <w:rPr>
          <w:rFonts w:asciiTheme="minorHAnsi" w:eastAsia="Times New Roman" w:hAnsiTheme="minorHAnsi" w:cstheme="minorHAnsi"/>
          <w:sz w:val="22"/>
          <w:szCs w:val="22"/>
          <w:lang w:val="hr-HR" w:eastAsia="hu-HU"/>
        </w:rPr>
        <w:t xml:space="preserve">, možete zatražiti </w:t>
      </w:r>
      <w:r w:rsidR="00AE5BFF" w:rsidRPr="00364ECD">
        <w:rPr>
          <w:rFonts w:asciiTheme="minorHAnsi" w:eastAsia="Times New Roman" w:hAnsiTheme="minorHAnsi" w:cstheme="minorHAnsi"/>
          <w:sz w:val="22"/>
          <w:szCs w:val="22"/>
          <w:lang w:val="hr-HR" w:eastAsia="hu-HU"/>
        </w:rPr>
        <w:t xml:space="preserve">pristup svojim podacima, </w:t>
      </w:r>
      <w:r w:rsidRPr="00364ECD">
        <w:rPr>
          <w:rFonts w:asciiTheme="minorHAnsi" w:eastAsia="Times New Roman" w:hAnsiTheme="minorHAnsi" w:cstheme="minorHAnsi"/>
          <w:sz w:val="22"/>
          <w:szCs w:val="22"/>
          <w:lang w:val="hr-HR" w:eastAsia="hu-HU"/>
        </w:rPr>
        <w:t>ispravak i brisanje svojih osobnih podataka ili ograničavanje njihove obrade</w:t>
      </w:r>
      <w:r w:rsidR="002A0100" w:rsidRPr="00364ECD">
        <w:rPr>
          <w:rFonts w:asciiTheme="minorHAnsi" w:eastAsia="Times New Roman" w:hAnsiTheme="minorHAnsi" w:cstheme="minorHAnsi"/>
          <w:sz w:val="22"/>
          <w:szCs w:val="22"/>
          <w:lang w:val="hr-HR" w:eastAsia="hu-HU"/>
        </w:rPr>
        <w:t xml:space="preserve"> te</w:t>
      </w:r>
      <w:r w:rsidRPr="00364ECD">
        <w:rPr>
          <w:rFonts w:asciiTheme="minorHAnsi" w:eastAsia="Times New Roman" w:hAnsiTheme="minorHAnsi" w:cstheme="minorHAnsi"/>
          <w:sz w:val="22"/>
          <w:szCs w:val="22"/>
          <w:lang w:val="hr-HR" w:eastAsia="hu-HU"/>
        </w:rPr>
        <w:t xml:space="preserve"> možete uložiti prigovor na obradu podataka na temelju legitimnog interesa</w:t>
      </w:r>
      <w:r w:rsidR="00AE5BFF"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U nastavku se nalazi sažetak najvažnijih odredbi</w:t>
      </w:r>
      <w:r w:rsidR="00770AAE" w:rsidRPr="00364ECD">
        <w:rPr>
          <w:rFonts w:asciiTheme="minorHAnsi" w:eastAsia="Times New Roman" w:hAnsiTheme="minorHAnsi" w:cstheme="minorHAnsi"/>
          <w:sz w:val="22"/>
          <w:szCs w:val="22"/>
          <w:lang w:val="hr-HR" w:eastAsia="hu-HU"/>
        </w:rPr>
        <w:t xml:space="preserve"> vezanih uz vaša prava n</w:t>
      </w:r>
      <w:r w:rsidR="001F4D9B" w:rsidRPr="00364ECD">
        <w:rPr>
          <w:rFonts w:asciiTheme="minorHAnsi" w:eastAsia="Times New Roman" w:hAnsiTheme="minorHAnsi" w:cstheme="minorHAnsi"/>
          <w:sz w:val="22"/>
          <w:szCs w:val="22"/>
          <w:lang w:val="hr-HR" w:eastAsia="hu-HU"/>
        </w:rPr>
        <w:t>a zaštitu podataka i mogućnosti</w:t>
      </w:r>
      <w:r w:rsidR="00770AAE" w:rsidRPr="00364ECD">
        <w:rPr>
          <w:rFonts w:asciiTheme="minorHAnsi" w:eastAsia="Times New Roman" w:hAnsiTheme="minorHAnsi" w:cstheme="minorHAnsi"/>
          <w:sz w:val="22"/>
          <w:szCs w:val="22"/>
          <w:lang w:val="hr-HR" w:eastAsia="hu-HU"/>
        </w:rPr>
        <w:t xml:space="preserve"> traženja pravnog lijeka.</w:t>
      </w:r>
      <w:r w:rsidRPr="00364ECD">
        <w:rPr>
          <w:rFonts w:asciiTheme="minorHAnsi" w:eastAsia="Times New Roman" w:hAnsiTheme="minorHAnsi" w:cstheme="minorHAnsi"/>
          <w:sz w:val="22"/>
          <w:szCs w:val="22"/>
          <w:lang w:val="hr-HR" w:eastAsia="hu-HU"/>
        </w:rPr>
        <w:t xml:space="preserve">  </w:t>
      </w:r>
    </w:p>
    <w:p w14:paraId="683B33DD" w14:textId="77777777" w:rsidR="001F4D9B" w:rsidRPr="00364ECD" w:rsidRDefault="001F4D9B" w:rsidP="000C132B">
      <w:pPr>
        <w:jc w:val="both"/>
        <w:rPr>
          <w:rFonts w:asciiTheme="minorHAnsi" w:eastAsia="Times New Roman" w:hAnsiTheme="minorHAnsi" w:cstheme="minorHAnsi"/>
          <w:sz w:val="22"/>
          <w:szCs w:val="22"/>
          <w:lang w:val="hr-HR" w:eastAsia="hu-HU"/>
        </w:rPr>
      </w:pPr>
    </w:p>
    <w:p w14:paraId="48721DE7" w14:textId="30167A0A" w:rsidR="00CE092B" w:rsidRPr="00364ECD" w:rsidRDefault="002A0100" w:rsidP="003149CB">
      <w:pPr>
        <w:jc w:val="both"/>
        <w:rPr>
          <w:rFonts w:asciiTheme="minorHAnsi" w:eastAsia="Times New Roman" w:hAnsiTheme="minorHAnsi" w:cstheme="minorHAnsi"/>
          <w:sz w:val="22"/>
          <w:szCs w:val="22"/>
          <w:highlight w:val="yellow"/>
          <w:lang w:val="hr-HR" w:eastAsia="hu-HU"/>
        </w:rPr>
      </w:pPr>
      <w:r w:rsidRPr="00364ECD">
        <w:rPr>
          <w:rFonts w:asciiTheme="minorHAnsi" w:eastAsia="Times New Roman" w:hAnsiTheme="minorHAnsi" w:cstheme="minorHAnsi"/>
          <w:sz w:val="22"/>
          <w:szCs w:val="22"/>
          <w:lang w:val="hr-HR" w:eastAsia="hu-HU"/>
        </w:rPr>
        <w:t>U svako doba i</w:t>
      </w:r>
      <w:r w:rsidR="004B7A1A" w:rsidRPr="00364ECD">
        <w:rPr>
          <w:rFonts w:asciiTheme="minorHAnsi" w:eastAsia="Times New Roman" w:hAnsiTheme="minorHAnsi" w:cstheme="minorHAnsi"/>
          <w:sz w:val="22"/>
          <w:szCs w:val="22"/>
          <w:lang w:val="hr-HR" w:eastAsia="hu-HU"/>
        </w:rPr>
        <w:t xml:space="preserve">mate pravo, </w:t>
      </w:r>
      <w:r w:rsidR="005D63CB" w:rsidRPr="00364ECD">
        <w:rPr>
          <w:rFonts w:asciiTheme="minorHAnsi" w:eastAsia="Times New Roman" w:hAnsiTheme="minorHAnsi" w:cstheme="minorHAnsi"/>
          <w:sz w:val="22"/>
          <w:szCs w:val="22"/>
          <w:lang w:val="hr-HR" w:eastAsia="hu-HU"/>
        </w:rPr>
        <w:t xml:space="preserve">na temelju svoje posebne situacije, </w:t>
      </w:r>
      <w:r w:rsidR="00150B2E" w:rsidRPr="00364ECD">
        <w:rPr>
          <w:rFonts w:asciiTheme="minorHAnsi" w:eastAsia="Times New Roman" w:hAnsiTheme="minorHAnsi" w:cstheme="minorHAnsi"/>
          <w:sz w:val="22"/>
          <w:szCs w:val="22"/>
          <w:lang w:val="hr-HR" w:eastAsia="hu-HU"/>
        </w:rPr>
        <w:t xml:space="preserve">uložiti prigovor na </w:t>
      </w:r>
      <w:r w:rsidR="004B7A1A" w:rsidRPr="00364ECD">
        <w:rPr>
          <w:rFonts w:asciiTheme="minorHAnsi" w:eastAsia="Times New Roman" w:hAnsiTheme="minorHAnsi" w:cstheme="minorHAnsi"/>
          <w:sz w:val="22"/>
          <w:szCs w:val="22"/>
          <w:lang w:val="hr-HR" w:eastAsia="hu-HU"/>
        </w:rPr>
        <w:t xml:space="preserve">obradu vaših osobnih podataka </w:t>
      </w:r>
      <w:r w:rsidRPr="00364ECD">
        <w:rPr>
          <w:rFonts w:asciiTheme="minorHAnsi" w:eastAsia="Times New Roman" w:hAnsiTheme="minorHAnsi" w:cstheme="minorHAnsi"/>
          <w:sz w:val="22"/>
          <w:szCs w:val="22"/>
          <w:lang w:val="hr-HR" w:eastAsia="hu-HU"/>
        </w:rPr>
        <w:t>koje društvo obrađujem temeljem članka 6. stavka 1</w:t>
      </w:r>
      <w:r w:rsidR="00781099" w:rsidRPr="00364ECD">
        <w:rPr>
          <w:rFonts w:asciiTheme="minorHAnsi" w:eastAsia="Times New Roman" w:hAnsiTheme="minorHAnsi" w:cstheme="minorHAnsi"/>
          <w:sz w:val="22"/>
          <w:szCs w:val="22"/>
          <w:lang w:val="hr-HR" w:eastAsia="hu-HU"/>
        </w:rPr>
        <w:t>. (e) i članka 6. stavka 1. (f) GDPR-a, uključujući izradu profila koje se temelji na tim odredbama</w:t>
      </w:r>
      <w:r w:rsidR="00A82157" w:rsidRPr="00364ECD">
        <w:rPr>
          <w:rFonts w:asciiTheme="minorHAnsi" w:eastAsia="Times New Roman" w:hAnsiTheme="minorHAnsi" w:cstheme="minorHAnsi"/>
          <w:sz w:val="22"/>
          <w:szCs w:val="22"/>
          <w:lang w:val="hr-HR" w:eastAsia="hu-HU"/>
        </w:rPr>
        <w:t>.</w:t>
      </w:r>
      <w:r w:rsidR="004B7A1A" w:rsidRPr="00364ECD">
        <w:rPr>
          <w:rFonts w:asciiTheme="minorHAnsi" w:eastAsia="Times New Roman" w:hAnsiTheme="minorHAnsi" w:cstheme="minorHAnsi"/>
          <w:sz w:val="22"/>
          <w:szCs w:val="22"/>
          <w:lang w:val="hr-HR" w:eastAsia="hu-HU"/>
        </w:rPr>
        <w:t xml:space="preserve"> U tom slučaju, </w:t>
      </w:r>
      <w:r w:rsidR="004B7A1A" w:rsidRPr="00364ECD">
        <w:rPr>
          <w:rFonts w:asciiTheme="minorHAnsi" w:hAnsiTheme="minorHAnsi" w:cstheme="minorHAnsi"/>
          <w:sz w:val="22"/>
          <w:szCs w:val="22"/>
          <w:lang w:val="hr-HR"/>
        </w:rPr>
        <w:t>Društvo više ne smije obrađivati osobne podatke osim ako dokaže da postoje uvjerljivi legitimni razlozi za obradu koji nadilaze interese, prava i slobode ispitanika ili radi postavljanja, ostvarivanja ili obrane pravnih zahtjeva</w:t>
      </w:r>
      <w:r w:rsidR="00405A8B" w:rsidRPr="00364ECD">
        <w:rPr>
          <w:rFonts w:asciiTheme="minorHAnsi" w:hAnsiTheme="minorHAnsi" w:cstheme="minorHAnsi"/>
          <w:sz w:val="22"/>
          <w:szCs w:val="22"/>
          <w:lang w:val="hr-HR"/>
        </w:rPr>
        <w:t>.</w:t>
      </w:r>
      <w:r w:rsidR="004B7A1A" w:rsidRPr="00364ECD">
        <w:rPr>
          <w:rFonts w:asciiTheme="minorHAnsi" w:hAnsiTheme="minorHAnsi" w:cstheme="minorHAnsi"/>
          <w:sz w:val="22"/>
          <w:szCs w:val="22"/>
          <w:lang w:val="hr-HR"/>
        </w:rPr>
        <w:t xml:space="preserve"> </w:t>
      </w:r>
      <w:r w:rsidR="00D75497" w:rsidRPr="00364ECD">
        <w:rPr>
          <w:rFonts w:asciiTheme="minorHAnsi" w:eastAsia="Times New Roman" w:hAnsiTheme="minorHAnsi" w:cstheme="minorHAnsi"/>
          <w:sz w:val="22"/>
          <w:szCs w:val="22"/>
          <w:lang w:val="hr-HR" w:eastAsia="hu-HU"/>
        </w:rPr>
        <w:t xml:space="preserve">U odnosu na osobne podatke </w:t>
      </w:r>
      <w:r w:rsidR="00CE092B" w:rsidRPr="00364ECD">
        <w:rPr>
          <w:rFonts w:asciiTheme="minorHAnsi" w:eastAsia="Times New Roman" w:hAnsiTheme="minorHAnsi" w:cstheme="minorHAnsi"/>
          <w:sz w:val="22"/>
          <w:szCs w:val="22"/>
          <w:lang w:val="hr-HR" w:eastAsia="hu-HU"/>
        </w:rPr>
        <w:t xml:space="preserve">koji se obrađuju u svrhu legitimnog interesa </w:t>
      </w:r>
      <w:r w:rsidR="005C20DA" w:rsidRPr="00364ECD">
        <w:rPr>
          <w:rFonts w:asciiTheme="minorHAnsi" w:eastAsia="Times New Roman" w:hAnsiTheme="minorHAnsi" w:cstheme="minorHAnsi"/>
          <w:sz w:val="22"/>
          <w:szCs w:val="22"/>
          <w:lang w:val="hr-HR" w:eastAsia="hu-HU"/>
        </w:rPr>
        <w:t>Društva</w:t>
      </w:r>
      <w:r w:rsidR="00CE092B" w:rsidRPr="00364ECD">
        <w:rPr>
          <w:rFonts w:asciiTheme="minorHAnsi" w:eastAsia="Times New Roman" w:hAnsiTheme="minorHAnsi" w:cstheme="minorHAnsi"/>
          <w:sz w:val="22"/>
          <w:szCs w:val="22"/>
          <w:lang w:val="hr-HR" w:eastAsia="hu-HU"/>
        </w:rPr>
        <w:t xml:space="preserve"> ili treć</w:t>
      </w:r>
      <w:r w:rsidR="005C20DA" w:rsidRPr="00364ECD">
        <w:rPr>
          <w:rFonts w:asciiTheme="minorHAnsi" w:eastAsia="Times New Roman" w:hAnsiTheme="minorHAnsi" w:cstheme="minorHAnsi"/>
          <w:sz w:val="22"/>
          <w:szCs w:val="22"/>
          <w:lang w:val="hr-HR" w:eastAsia="hu-HU"/>
        </w:rPr>
        <w:t>e strane</w:t>
      </w:r>
      <w:r w:rsidR="00CE092B" w:rsidRPr="00364ECD">
        <w:rPr>
          <w:rFonts w:asciiTheme="minorHAnsi" w:eastAsia="Times New Roman" w:hAnsiTheme="minorHAnsi" w:cstheme="minorHAnsi"/>
          <w:sz w:val="22"/>
          <w:szCs w:val="22"/>
          <w:lang w:val="hr-HR" w:eastAsia="hu-HU"/>
        </w:rPr>
        <w:t xml:space="preserve"> (u </w:t>
      </w:r>
      <w:r w:rsidR="00BB2F40" w:rsidRPr="00364ECD">
        <w:rPr>
          <w:rFonts w:asciiTheme="minorHAnsi" w:eastAsia="Times New Roman" w:hAnsiTheme="minorHAnsi" w:cstheme="minorHAnsi"/>
          <w:sz w:val="22"/>
          <w:szCs w:val="22"/>
          <w:lang w:val="hr-HR" w:eastAsia="hu-HU"/>
        </w:rPr>
        <w:t xml:space="preserve">konkretnom </w:t>
      </w:r>
      <w:r w:rsidR="00CE092B" w:rsidRPr="00364ECD">
        <w:rPr>
          <w:rFonts w:asciiTheme="minorHAnsi" w:eastAsia="Times New Roman" w:hAnsiTheme="minorHAnsi" w:cstheme="minorHAnsi"/>
          <w:sz w:val="22"/>
          <w:szCs w:val="22"/>
          <w:lang w:val="hr-HR" w:eastAsia="hu-HU"/>
        </w:rPr>
        <w:t xml:space="preserve">slučaju, </w:t>
      </w:r>
      <w:r w:rsidR="00BB2F40" w:rsidRPr="00364ECD">
        <w:rPr>
          <w:rFonts w:asciiTheme="minorHAnsi" w:eastAsia="Times New Roman" w:hAnsiTheme="minorHAnsi" w:cstheme="minorHAnsi"/>
          <w:sz w:val="22"/>
          <w:szCs w:val="22"/>
          <w:lang w:val="hr-HR" w:eastAsia="hu-HU"/>
        </w:rPr>
        <w:t>primjerice</w:t>
      </w:r>
      <w:r w:rsidR="007618B3" w:rsidRPr="00364ECD">
        <w:rPr>
          <w:rFonts w:asciiTheme="minorHAnsi" w:eastAsia="Times New Roman" w:hAnsiTheme="minorHAnsi" w:cstheme="minorHAnsi"/>
          <w:sz w:val="22"/>
          <w:szCs w:val="22"/>
          <w:lang w:val="hr-HR" w:eastAsia="hu-HU"/>
        </w:rPr>
        <w:t xml:space="preserve"> </w:t>
      </w:r>
      <w:r w:rsidR="00CE092B" w:rsidRPr="00364ECD">
        <w:rPr>
          <w:rFonts w:asciiTheme="minorHAnsi" w:eastAsia="Times New Roman" w:hAnsiTheme="minorHAnsi" w:cstheme="minorHAnsi"/>
          <w:sz w:val="22"/>
          <w:szCs w:val="22"/>
          <w:lang w:val="hr-HR" w:eastAsia="hu-HU"/>
        </w:rPr>
        <w:t>partner</w:t>
      </w:r>
      <w:r w:rsidR="00BB2F40"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ima</w:t>
      </w:r>
      <w:r w:rsidR="00C85D71" w:rsidRPr="00364ECD">
        <w:rPr>
          <w:rFonts w:asciiTheme="minorHAnsi" w:eastAsia="Times New Roman" w:hAnsiTheme="minorHAnsi" w:cstheme="minorHAnsi"/>
          <w:sz w:val="22"/>
          <w:szCs w:val="22"/>
          <w:lang w:val="hr-HR" w:eastAsia="hu-HU"/>
        </w:rPr>
        <w:t>te</w:t>
      </w:r>
      <w:r w:rsidR="00CE092B" w:rsidRPr="00364ECD">
        <w:rPr>
          <w:rFonts w:asciiTheme="minorHAnsi" w:eastAsia="Times New Roman" w:hAnsiTheme="minorHAnsi" w:cstheme="minorHAnsi"/>
          <w:sz w:val="22"/>
          <w:szCs w:val="22"/>
          <w:lang w:val="hr-HR" w:eastAsia="hu-HU"/>
        </w:rPr>
        <w:t xml:space="preserve"> pravo, na temelju članka 6. stavka 1. f) GDPR</w:t>
      </w:r>
      <w:r w:rsidR="00326B5E"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zatraži</w:t>
      </w:r>
      <w:r w:rsidR="00326B5E" w:rsidRPr="00364ECD">
        <w:rPr>
          <w:rFonts w:asciiTheme="minorHAnsi" w:eastAsia="Times New Roman" w:hAnsiTheme="minorHAnsi" w:cstheme="minorHAnsi"/>
          <w:sz w:val="22"/>
          <w:szCs w:val="22"/>
          <w:lang w:val="hr-HR" w:eastAsia="hu-HU"/>
        </w:rPr>
        <w:t>ti</w:t>
      </w:r>
      <w:r w:rsidR="00CE092B" w:rsidRPr="00364ECD">
        <w:rPr>
          <w:rFonts w:asciiTheme="minorHAnsi" w:eastAsia="Times New Roman" w:hAnsiTheme="minorHAnsi" w:cstheme="minorHAnsi"/>
          <w:sz w:val="22"/>
          <w:szCs w:val="22"/>
          <w:lang w:val="hr-HR" w:eastAsia="hu-HU"/>
        </w:rPr>
        <w:t xml:space="preserve"> </w:t>
      </w:r>
      <w:r w:rsidR="00BB2F40" w:rsidRPr="00364ECD">
        <w:rPr>
          <w:rFonts w:asciiTheme="minorHAnsi" w:eastAsia="Times New Roman" w:hAnsiTheme="minorHAnsi" w:cstheme="minorHAnsi"/>
          <w:sz w:val="22"/>
          <w:szCs w:val="22"/>
          <w:lang w:val="hr-HR" w:eastAsia="hu-HU"/>
        </w:rPr>
        <w:t>objašnjenje provedenog testa legitimnog interesa</w:t>
      </w:r>
      <w:r w:rsidR="00CE092B" w:rsidRPr="00364ECD">
        <w:rPr>
          <w:rFonts w:asciiTheme="minorHAnsi" w:eastAsia="Times New Roman" w:hAnsiTheme="minorHAnsi" w:cstheme="minorHAnsi"/>
          <w:sz w:val="22"/>
          <w:szCs w:val="22"/>
          <w:lang w:val="hr-HR" w:eastAsia="hu-HU"/>
        </w:rPr>
        <w:t xml:space="preserve">, koji </w:t>
      </w:r>
      <w:r w:rsidR="00FC34FD" w:rsidRPr="00364ECD">
        <w:rPr>
          <w:rFonts w:asciiTheme="minorHAnsi" w:eastAsia="Times New Roman" w:hAnsiTheme="minorHAnsi" w:cstheme="minorHAnsi"/>
          <w:sz w:val="22"/>
          <w:szCs w:val="22"/>
          <w:lang w:val="hr-HR" w:eastAsia="hu-HU"/>
        </w:rPr>
        <w:t>sadrži</w:t>
      </w:r>
      <w:r w:rsidR="00326B5E" w:rsidRPr="00364ECD">
        <w:rPr>
          <w:rFonts w:asciiTheme="minorHAnsi" w:eastAsia="Times New Roman" w:hAnsiTheme="minorHAnsi" w:cstheme="minorHAnsi"/>
          <w:sz w:val="22"/>
          <w:szCs w:val="22"/>
          <w:lang w:val="hr-HR" w:eastAsia="hu-HU"/>
        </w:rPr>
        <w:t xml:space="preserve"> razloge </w:t>
      </w:r>
      <w:r w:rsidR="00CE092B" w:rsidRPr="00364ECD">
        <w:rPr>
          <w:rFonts w:asciiTheme="minorHAnsi" w:eastAsia="Times New Roman" w:hAnsiTheme="minorHAnsi" w:cstheme="minorHAnsi"/>
          <w:sz w:val="22"/>
          <w:szCs w:val="22"/>
          <w:lang w:val="hr-HR" w:eastAsia="hu-HU"/>
        </w:rPr>
        <w:t xml:space="preserve">zašto interesi Društva i treće strane imaju prednost u </w:t>
      </w:r>
      <w:r w:rsidR="00FC34FD" w:rsidRPr="00364ECD">
        <w:rPr>
          <w:rFonts w:asciiTheme="minorHAnsi" w:eastAsia="Times New Roman" w:hAnsiTheme="minorHAnsi" w:cstheme="minorHAnsi"/>
          <w:sz w:val="22"/>
          <w:szCs w:val="22"/>
          <w:lang w:val="hr-HR" w:eastAsia="hu-HU"/>
        </w:rPr>
        <w:t>predmetnoj</w:t>
      </w:r>
      <w:r w:rsidR="00CE092B" w:rsidRPr="00364ECD">
        <w:rPr>
          <w:rFonts w:asciiTheme="minorHAnsi" w:eastAsia="Times New Roman" w:hAnsiTheme="minorHAnsi" w:cstheme="minorHAnsi"/>
          <w:sz w:val="22"/>
          <w:szCs w:val="22"/>
          <w:lang w:val="hr-HR" w:eastAsia="hu-HU"/>
        </w:rPr>
        <w:t xml:space="preserve"> </w:t>
      </w:r>
      <w:r w:rsidR="00326B5E" w:rsidRPr="00364ECD">
        <w:rPr>
          <w:rFonts w:asciiTheme="minorHAnsi" w:eastAsia="Times New Roman" w:hAnsiTheme="minorHAnsi" w:cstheme="minorHAnsi"/>
          <w:sz w:val="22"/>
          <w:szCs w:val="22"/>
          <w:lang w:val="hr-HR" w:eastAsia="hu-HU"/>
        </w:rPr>
        <w:t>aktivnosti</w:t>
      </w:r>
      <w:r w:rsidR="00CE092B" w:rsidRPr="00364ECD">
        <w:rPr>
          <w:rFonts w:asciiTheme="minorHAnsi" w:eastAsia="Times New Roman" w:hAnsiTheme="minorHAnsi" w:cstheme="minorHAnsi"/>
          <w:sz w:val="22"/>
          <w:szCs w:val="22"/>
          <w:lang w:val="hr-HR" w:eastAsia="hu-HU"/>
        </w:rPr>
        <w:t xml:space="preserve"> obrade podataka nad vašim interesima, pravima i slobodama i kako i u kojoj mjeri </w:t>
      </w:r>
      <w:r w:rsidR="00CA091A" w:rsidRPr="00364ECD">
        <w:rPr>
          <w:rFonts w:asciiTheme="minorHAnsi" w:eastAsia="Times New Roman" w:hAnsiTheme="minorHAnsi" w:cstheme="minorHAnsi"/>
          <w:sz w:val="22"/>
          <w:szCs w:val="22"/>
          <w:lang w:val="hr-HR" w:eastAsia="hu-HU"/>
        </w:rPr>
        <w:t xml:space="preserve">ih </w:t>
      </w:r>
      <w:r w:rsidR="00CE092B" w:rsidRPr="00364ECD">
        <w:rPr>
          <w:rFonts w:asciiTheme="minorHAnsi" w:eastAsia="Times New Roman" w:hAnsiTheme="minorHAnsi" w:cstheme="minorHAnsi"/>
          <w:sz w:val="22"/>
          <w:szCs w:val="22"/>
          <w:lang w:val="hr-HR" w:eastAsia="hu-HU"/>
        </w:rPr>
        <w:t>ograničavaju.</w:t>
      </w:r>
    </w:p>
    <w:p w14:paraId="7ACC0081" w14:textId="77777777" w:rsidR="00FE72E6" w:rsidRPr="00364ECD" w:rsidRDefault="00FE72E6" w:rsidP="00C0696D">
      <w:pPr>
        <w:jc w:val="both"/>
        <w:rPr>
          <w:rFonts w:asciiTheme="minorHAnsi" w:hAnsiTheme="minorHAnsi" w:cstheme="minorHAnsi"/>
          <w:b/>
          <w:sz w:val="22"/>
          <w:szCs w:val="22"/>
          <w:lang w:val="hr-HR"/>
        </w:rPr>
      </w:pPr>
    </w:p>
    <w:bookmarkEnd w:id="0"/>
    <w:p w14:paraId="530EA1EB" w14:textId="77777777" w:rsidR="00E82FDB" w:rsidRPr="00364ECD" w:rsidRDefault="00E82FDB" w:rsidP="00E82FDB">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informacije:  </w:t>
      </w:r>
    </w:p>
    <w:p w14:paraId="5D4567D2" w14:textId="5211A7EC" w:rsidR="00E82FDB" w:rsidRPr="00364ECD" w:rsidRDefault="00E82FDB" w:rsidP="00E82FDB">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Ako </w:t>
      </w:r>
      <w:r w:rsidR="002336F1" w:rsidRPr="00364ECD">
        <w:rPr>
          <w:rFonts w:asciiTheme="minorHAnsi" w:hAnsiTheme="minorHAnsi" w:cstheme="minorHAnsi"/>
          <w:sz w:val="22"/>
          <w:szCs w:val="22"/>
          <w:lang w:val="hr-HR"/>
        </w:rPr>
        <w:t>Društvo</w:t>
      </w:r>
      <w:r w:rsidRPr="00364ECD">
        <w:rPr>
          <w:rFonts w:asciiTheme="minorHAnsi" w:hAnsiTheme="minorHAnsi" w:cstheme="minorHAnsi"/>
          <w:sz w:val="22"/>
          <w:szCs w:val="22"/>
          <w:lang w:val="hr-HR"/>
        </w:rPr>
        <w:t xml:space="preserve"> obradi vaše osobne podatke, mora vam omogućiti informacije o</w:t>
      </w:r>
      <w:r w:rsidR="00393653" w:rsidRPr="00364ECD">
        <w:rPr>
          <w:rFonts w:asciiTheme="minorHAnsi" w:hAnsiTheme="minorHAnsi" w:cstheme="minorHAnsi"/>
          <w:sz w:val="22"/>
          <w:szCs w:val="22"/>
          <w:lang w:val="hr-HR"/>
        </w:rPr>
        <w:t xml:space="preserve"> podacima koji se odnose na vas – </w:t>
      </w:r>
      <w:r w:rsidRPr="00364ECD">
        <w:rPr>
          <w:rFonts w:asciiTheme="minorHAnsi" w:hAnsiTheme="minorHAnsi" w:cstheme="minorHAnsi"/>
          <w:sz w:val="22"/>
          <w:szCs w:val="22"/>
          <w:lang w:val="hr-HR"/>
        </w:rPr>
        <w:t xml:space="preserve"> čak i bez vašeg posebnog zahtjeva</w:t>
      </w:r>
      <w:r w:rsidR="00393653" w:rsidRPr="00364ECD">
        <w:rPr>
          <w:rFonts w:asciiTheme="minorHAnsi" w:hAnsiTheme="minorHAnsi" w:cstheme="minorHAnsi"/>
          <w:sz w:val="22"/>
          <w:szCs w:val="22"/>
          <w:lang w:val="hr-HR"/>
        </w:rPr>
        <w:t xml:space="preserve"> – </w:t>
      </w:r>
      <w:r w:rsidRPr="00364ECD">
        <w:rPr>
          <w:rFonts w:asciiTheme="minorHAnsi" w:hAnsiTheme="minorHAnsi" w:cstheme="minorHAnsi"/>
          <w:sz w:val="22"/>
          <w:szCs w:val="22"/>
          <w:lang w:val="hr-HR"/>
        </w:rPr>
        <w:t xml:space="preserve"> uključujući </w:t>
      </w:r>
      <w:r w:rsidR="00FB222C" w:rsidRPr="00364ECD">
        <w:rPr>
          <w:rFonts w:asciiTheme="minorHAnsi" w:hAnsiTheme="minorHAnsi" w:cstheme="minorHAnsi"/>
          <w:sz w:val="22"/>
          <w:szCs w:val="22"/>
          <w:lang w:val="hr-HR"/>
        </w:rPr>
        <w:t xml:space="preserve">najvažnije </w:t>
      </w:r>
      <w:r w:rsidRPr="00364ECD">
        <w:rPr>
          <w:rFonts w:asciiTheme="minorHAnsi" w:hAnsiTheme="minorHAnsi" w:cstheme="minorHAnsi"/>
          <w:sz w:val="22"/>
          <w:szCs w:val="22"/>
          <w:lang w:val="hr-HR"/>
        </w:rPr>
        <w:t xml:space="preserve">karakteristike obrade podataka, kao i svrhu, </w:t>
      </w:r>
      <w:r w:rsidR="00FB222C" w:rsidRPr="00364ECD">
        <w:rPr>
          <w:rFonts w:asciiTheme="minorHAnsi" w:hAnsiTheme="minorHAnsi" w:cstheme="minorHAnsi"/>
          <w:sz w:val="22"/>
          <w:szCs w:val="22"/>
          <w:lang w:val="hr-HR"/>
        </w:rPr>
        <w:t xml:space="preserve">pravnu </w:t>
      </w:r>
      <w:r w:rsidRPr="00364ECD">
        <w:rPr>
          <w:rFonts w:asciiTheme="minorHAnsi" w:hAnsiTheme="minorHAnsi" w:cstheme="minorHAnsi"/>
          <w:sz w:val="22"/>
          <w:szCs w:val="22"/>
          <w:lang w:val="hr-HR"/>
        </w:rPr>
        <w:t>osnov</w:t>
      </w:r>
      <w:r w:rsidR="00FB222C" w:rsidRPr="00364ECD">
        <w:rPr>
          <w:rFonts w:asciiTheme="minorHAnsi" w:hAnsiTheme="minorHAnsi" w:cstheme="minorHAnsi"/>
          <w:sz w:val="22"/>
          <w:szCs w:val="22"/>
          <w:lang w:val="hr-HR"/>
        </w:rPr>
        <w:t>u</w:t>
      </w:r>
      <w:r w:rsidRPr="00364ECD">
        <w:rPr>
          <w:rFonts w:asciiTheme="minorHAnsi" w:hAnsiTheme="minorHAnsi" w:cstheme="minorHAnsi"/>
          <w:sz w:val="22"/>
          <w:szCs w:val="22"/>
          <w:lang w:val="hr-HR"/>
        </w:rPr>
        <w:t xml:space="preserve"> i trajanje obrade, naziv </w:t>
      </w:r>
      <w:r w:rsidR="00FB222C" w:rsidRPr="00364ECD">
        <w:rPr>
          <w:rFonts w:asciiTheme="minorHAnsi" w:hAnsiTheme="minorHAnsi" w:cstheme="minorHAnsi"/>
          <w:sz w:val="22"/>
          <w:szCs w:val="22"/>
          <w:lang w:val="hr-HR"/>
        </w:rPr>
        <w:t>Društva</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i</w:t>
      </w:r>
      <w:r w:rsidR="00FB222C" w:rsidRPr="00364ECD">
        <w:rPr>
          <w:rFonts w:asciiTheme="minorHAnsi" w:hAnsiTheme="minorHAnsi" w:cstheme="minorHAnsi"/>
          <w:sz w:val="22"/>
          <w:szCs w:val="22"/>
          <w:lang w:val="hr-HR"/>
        </w:rPr>
        <w:t xml:space="preserve"> kontaktne podatke </w:t>
      </w:r>
      <w:r w:rsidRPr="00364ECD">
        <w:rPr>
          <w:rFonts w:asciiTheme="minorHAnsi" w:hAnsiTheme="minorHAnsi" w:cstheme="minorHAnsi"/>
          <w:sz w:val="22"/>
          <w:szCs w:val="22"/>
          <w:lang w:val="hr-HR"/>
        </w:rPr>
        <w:t>njegovih predstavnika</w:t>
      </w:r>
      <w:r w:rsidR="00FB222C" w:rsidRPr="00364ECD">
        <w:rPr>
          <w:rFonts w:asciiTheme="minorHAnsi" w:hAnsiTheme="minorHAnsi" w:cstheme="minorHAnsi"/>
          <w:sz w:val="22"/>
          <w:szCs w:val="22"/>
          <w:lang w:val="hr-HR"/>
        </w:rPr>
        <w:t xml:space="preserve">, kontaktne podatke </w:t>
      </w:r>
      <w:r w:rsidR="00306224" w:rsidRPr="00364ECD">
        <w:rPr>
          <w:rFonts w:asciiTheme="minorHAnsi" w:hAnsiTheme="minorHAnsi" w:cstheme="minorHAnsi"/>
          <w:sz w:val="22"/>
          <w:szCs w:val="22"/>
          <w:lang w:val="hr-HR"/>
        </w:rPr>
        <w:t>S</w:t>
      </w:r>
      <w:r w:rsidR="00FB222C" w:rsidRPr="00364ECD">
        <w:rPr>
          <w:rFonts w:asciiTheme="minorHAnsi" w:hAnsiTheme="minorHAnsi" w:cstheme="minorHAnsi"/>
          <w:sz w:val="22"/>
          <w:szCs w:val="22"/>
          <w:lang w:val="hr-HR"/>
        </w:rPr>
        <w:t>lužbenika za zaštitu podataka</w:t>
      </w:r>
      <w:r w:rsidR="00306224" w:rsidRPr="00364ECD">
        <w:rPr>
          <w:rFonts w:asciiTheme="minorHAnsi" w:hAnsiTheme="minorHAnsi" w:cstheme="minorHAnsi"/>
          <w:sz w:val="22"/>
          <w:szCs w:val="22"/>
          <w:lang w:val="hr-HR"/>
        </w:rPr>
        <w:t>,</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p</w:t>
      </w:r>
      <w:r w:rsidRPr="00364ECD">
        <w:rPr>
          <w:rFonts w:asciiTheme="minorHAnsi" w:hAnsiTheme="minorHAnsi" w:cstheme="minorHAnsi"/>
          <w:sz w:val="22"/>
          <w:szCs w:val="22"/>
          <w:lang w:val="hr-HR"/>
        </w:rPr>
        <w:t>rimatelja osobnih podataka (u slučaju prijenosa podataka trećim zemljama</w:t>
      </w:r>
      <w:r w:rsidR="0010756C" w:rsidRPr="00364ECD">
        <w:rPr>
          <w:rFonts w:asciiTheme="minorHAnsi" w:hAnsiTheme="minorHAnsi" w:cstheme="minorHAnsi"/>
          <w:sz w:val="22"/>
          <w:szCs w:val="22"/>
          <w:lang w:val="hr-HR"/>
        </w:rPr>
        <w:t xml:space="preserve">, uključujući </w:t>
      </w:r>
      <w:r w:rsidR="00BE4587" w:rsidRPr="00364ECD">
        <w:rPr>
          <w:rFonts w:asciiTheme="minorHAnsi" w:hAnsiTheme="minorHAnsi" w:cstheme="minorHAnsi"/>
          <w:sz w:val="22"/>
          <w:szCs w:val="22"/>
          <w:lang w:val="hr-HR"/>
        </w:rPr>
        <w:t>informacije</w:t>
      </w:r>
      <w:r w:rsidR="0010756C" w:rsidRPr="00364ECD">
        <w:rPr>
          <w:rFonts w:asciiTheme="minorHAnsi" w:hAnsiTheme="minorHAnsi" w:cstheme="minorHAnsi"/>
          <w:sz w:val="22"/>
          <w:szCs w:val="22"/>
          <w:lang w:val="hr-HR"/>
        </w:rPr>
        <w:t xml:space="preserve"> o postojanju </w:t>
      </w:r>
      <w:r w:rsidR="00306224" w:rsidRPr="00364ECD">
        <w:rPr>
          <w:rFonts w:asciiTheme="minorHAnsi" w:hAnsiTheme="minorHAnsi" w:cstheme="minorHAnsi"/>
          <w:sz w:val="22"/>
          <w:szCs w:val="22"/>
          <w:lang w:val="hr-HR"/>
        </w:rPr>
        <w:t>odluke</w:t>
      </w:r>
      <w:r w:rsidR="0010756C" w:rsidRPr="00364ECD">
        <w:rPr>
          <w:rFonts w:asciiTheme="minorHAnsi" w:hAnsiTheme="minorHAnsi" w:cstheme="minorHAnsi"/>
          <w:sz w:val="22"/>
          <w:szCs w:val="22"/>
          <w:lang w:val="hr-HR"/>
        </w:rPr>
        <w:t xml:space="preserve"> Europske komisije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legitimni interes Društva</w:t>
      </w:r>
      <w:r w:rsidRPr="00364ECD">
        <w:rPr>
          <w:rFonts w:asciiTheme="minorHAnsi" w:hAnsiTheme="minorHAnsi" w:cstheme="minorHAnsi"/>
          <w:sz w:val="22"/>
          <w:szCs w:val="22"/>
          <w:lang w:val="hr-HR"/>
        </w:rPr>
        <w:t xml:space="preserve"> i/ili trećih strana u slučaju obrade podataka na temelju legitimnog interesa; nadalje, vaša prava na zaštitu podataka i vaše mogućnosti traženja pravnog lijeka (uključujući pravo na podnoše</w:t>
      </w:r>
      <w:r w:rsidR="00277F3B" w:rsidRPr="00364ECD">
        <w:rPr>
          <w:rFonts w:asciiTheme="minorHAnsi" w:hAnsiTheme="minorHAnsi" w:cstheme="minorHAnsi"/>
          <w:sz w:val="22"/>
          <w:szCs w:val="22"/>
          <w:lang w:val="hr-HR"/>
        </w:rPr>
        <w:t>nje prigovora nadzornom tijelu) te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 xml:space="preserve">ako </w:t>
      </w:r>
      <w:r w:rsidR="00306224" w:rsidRPr="00364ECD">
        <w:rPr>
          <w:rFonts w:asciiTheme="minorHAnsi" w:hAnsiTheme="minorHAnsi" w:cstheme="minorHAnsi"/>
          <w:sz w:val="22"/>
          <w:szCs w:val="22"/>
          <w:lang w:val="hr-HR"/>
        </w:rPr>
        <w:t>Vaši osobni podaci nisu prikupljeni izravno od Vas</w:t>
      </w:r>
      <w:r w:rsidR="00F914D5" w:rsidRPr="00364ECD">
        <w:rPr>
          <w:rFonts w:asciiTheme="minorHAnsi" w:hAnsiTheme="minorHAnsi" w:cstheme="minorHAnsi"/>
          <w:sz w:val="22"/>
          <w:szCs w:val="22"/>
          <w:lang w:val="hr-HR"/>
        </w:rPr>
        <w:t xml:space="preserve">, </w:t>
      </w:r>
      <w:r w:rsidR="00277F3B" w:rsidRPr="00364ECD">
        <w:rPr>
          <w:rFonts w:asciiTheme="minorHAnsi" w:hAnsiTheme="minorHAnsi" w:cstheme="minorHAnsi"/>
          <w:sz w:val="22"/>
          <w:szCs w:val="22"/>
          <w:lang w:val="hr-HR"/>
        </w:rPr>
        <w:t>informacije</w:t>
      </w:r>
      <w:r w:rsidR="00F914D5" w:rsidRPr="00364ECD">
        <w:rPr>
          <w:rFonts w:asciiTheme="minorHAnsi" w:hAnsiTheme="minorHAnsi" w:cstheme="minorHAnsi"/>
          <w:sz w:val="22"/>
          <w:szCs w:val="22"/>
          <w:lang w:val="hr-HR"/>
        </w:rPr>
        <w:t xml:space="preserve"> o izvoru osobnih podataka i kategorijama </w:t>
      </w:r>
      <w:r w:rsidR="00306224" w:rsidRPr="00364ECD">
        <w:rPr>
          <w:rFonts w:asciiTheme="minorHAnsi" w:hAnsiTheme="minorHAnsi" w:cstheme="minorHAnsi"/>
          <w:sz w:val="22"/>
          <w:szCs w:val="22"/>
          <w:lang w:val="hr-HR"/>
        </w:rPr>
        <w:t xml:space="preserve">prikupljenih </w:t>
      </w:r>
      <w:r w:rsidR="00F914D5" w:rsidRPr="00364ECD">
        <w:rPr>
          <w:rFonts w:asciiTheme="minorHAnsi" w:hAnsiTheme="minorHAnsi" w:cstheme="minorHAnsi"/>
          <w:sz w:val="22"/>
          <w:szCs w:val="22"/>
          <w:lang w:val="hr-HR"/>
        </w:rPr>
        <w:t>osobnih podataka</w:t>
      </w:r>
      <w:r w:rsidR="00306224" w:rsidRPr="00364ECD">
        <w:rPr>
          <w:rFonts w:asciiTheme="minorHAnsi" w:hAnsiTheme="minorHAnsi" w:cstheme="minorHAnsi"/>
          <w:sz w:val="22"/>
          <w:szCs w:val="22"/>
          <w:lang w:val="hr-HR"/>
        </w:rPr>
        <w:t xml:space="preserve"> u slučaju da prethodno niste dobili takve informacije</w:t>
      </w:r>
      <w:r w:rsidRPr="00364ECD">
        <w:rPr>
          <w:rFonts w:asciiTheme="minorHAnsi" w:hAnsiTheme="minorHAnsi" w:cstheme="minorHAnsi"/>
          <w:sz w:val="22"/>
          <w:szCs w:val="22"/>
          <w:lang w:val="hr-HR"/>
        </w:rPr>
        <w:t xml:space="preserve">. </w:t>
      </w:r>
      <w:r w:rsidR="00162EE8" w:rsidRPr="00364ECD">
        <w:rPr>
          <w:rFonts w:asciiTheme="minorHAnsi" w:hAnsiTheme="minorHAnsi" w:cstheme="minorHAnsi"/>
          <w:sz w:val="22"/>
          <w:szCs w:val="22"/>
          <w:lang w:val="hr-HR"/>
        </w:rPr>
        <w:t xml:space="preserve">Društvo će vam pružiti </w:t>
      </w:r>
      <w:r w:rsidRPr="00364ECD">
        <w:rPr>
          <w:rFonts w:asciiTheme="minorHAnsi" w:hAnsiTheme="minorHAnsi" w:cstheme="minorHAnsi"/>
          <w:sz w:val="22"/>
          <w:szCs w:val="22"/>
          <w:lang w:val="hr-HR"/>
        </w:rPr>
        <w:t xml:space="preserve">gore navedene informacije tako što će vam </w:t>
      </w:r>
      <w:r w:rsidR="002752D6" w:rsidRPr="00364ECD">
        <w:rPr>
          <w:rFonts w:asciiTheme="minorHAnsi" w:hAnsiTheme="minorHAnsi" w:cstheme="minorHAnsi"/>
          <w:sz w:val="22"/>
          <w:szCs w:val="22"/>
          <w:lang w:val="hr-HR"/>
        </w:rPr>
        <w:t>te informacije</w:t>
      </w:r>
      <w:r w:rsidRPr="00364ECD">
        <w:rPr>
          <w:rFonts w:asciiTheme="minorHAnsi" w:hAnsiTheme="minorHAnsi" w:cstheme="minorHAnsi"/>
          <w:sz w:val="22"/>
          <w:szCs w:val="22"/>
          <w:lang w:val="hr-HR"/>
        </w:rPr>
        <w:t xml:space="preserve"> učiniti dostupn</w:t>
      </w:r>
      <w:r w:rsidR="002752D6" w:rsidRPr="00364ECD">
        <w:rPr>
          <w:rFonts w:asciiTheme="minorHAnsi" w:hAnsiTheme="minorHAnsi" w:cstheme="minorHAnsi"/>
          <w:sz w:val="22"/>
          <w:szCs w:val="22"/>
          <w:lang w:val="hr-HR"/>
        </w:rPr>
        <w:t xml:space="preserve">ima. </w:t>
      </w:r>
      <w:r w:rsidRPr="00364ECD">
        <w:rPr>
          <w:rFonts w:asciiTheme="minorHAnsi" w:hAnsiTheme="minorHAnsi" w:cstheme="minorHAnsi"/>
          <w:sz w:val="22"/>
          <w:szCs w:val="22"/>
          <w:lang w:val="hr-HR"/>
        </w:rPr>
        <w:t xml:space="preserve"> </w:t>
      </w:r>
    </w:p>
    <w:p w14:paraId="5C73BB6D" w14:textId="77777777" w:rsidR="00BE4587" w:rsidRPr="00364ECD" w:rsidRDefault="00BE4587" w:rsidP="00E82FDB">
      <w:pPr>
        <w:jc w:val="both"/>
        <w:textAlignment w:val="top"/>
        <w:rPr>
          <w:rFonts w:asciiTheme="minorHAnsi" w:hAnsiTheme="minorHAnsi" w:cstheme="minorHAnsi"/>
          <w:sz w:val="22"/>
          <w:szCs w:val="22"/>
          <w:lang w:val="hr-HR"/>
        </w:rPr>
      </w:pPr>
    </w:p>
    <w:p w14:paraId="5C6DFDF3" w14:textId="77777777" w:rsidR="00883609" w:rsidRPr="00364ECD" w:rsidRDefault="00883609" w:rsidP="0088360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pristup:</w:t>
      </w:r>
    </w:p>
    <w:p w14:paraId="6D3ECA61" w14:textId="00551CF2" w:rsidR="00F37F89" w:rsidRPr="00364ECD" w:rsidRDefault="0088360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9E5FD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dobiti potvrdu o tome obrađuju li se osobni podaci koji se odnose na </w:t>
      </w:r>
      <w:r w:rsidR="00121A50" w:rsidRPr="00364ECD">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 xml:space="preserve">as ili ne, te ako se takvi podaci obrađuju, imate pravo na pristup osobnim podacima i određenim informacijama vezanim uz obradu podataka, kao što su svrha obrade podataka, kategorije osobnih podataka koji se obrađuju, primatelji osobnih podataka, planirano trajanje obrade osobnih podataka, prava </w:t>
      </w:r>
      <w:r w:rsidR="00121A50" w:rsidRPr="00364ECD">
        <w:rPr>
          <w:rFonts w:asciiTheme="minorHAnsi" w:eastAsia="Times New Roman" w:hAnsiTheme="minorHAnsi" w:cstheme="minorHAnsi"/>
          <w:sz w:val="22"/>
          <w:szCs w:val="22"/>
          <w:lang w:val="hr-HR" w:eastAsia="hu-HU"/>
        </w:rPr>
        <w:t xml:space="preserve">ispitanika </w:t>
      </w:r>
      <w:r w:rsidRPr="00364ECD">
        <w:rPr>
          <w:rFonts w:asciiTheme="minorHAnsi" w:eastAsia="Times New Roman" w:hAnsiTheme="minorHAnsi" w:cstheme="minorHAnsi"/>
          <w:sz w:val="22"/>
          <w:szCs w:val="22"/>
          <w:lang w:val="hr-HR" w:eastAsia="hu-HU"/>
        </w:rPr>
        <w:t xml:space="preserve">na zaštitu podataka i mogućnosti traženja pravnog lijeka (uključujući pravo na podnošenje prigovora nadzornom tijelu) </w:t>
      </w:r>
      <w:r w:rsidR="00682A36" w:rsidRPr="00364ECD">
        <w:rPr>
          <w:rFonts w:asciiTheme="minorHAnsi" w:eastAsia="Times New Roman" w:hAnsiTheme="minorHAnsi" w:cstheme="minorHAnsi"/>
          <w:sz w:val="22"/>
          <w:szCs w:val="22"/>
          <w:lang w:val="hr-HR" w:eastAsia="hu-HU"/>
        </w:rPr>
        <w:t>te</w:t>
      </w:r>
      <w:r w:rsidR="00635D97" w:rsidRPr="00364ECD">
        <w:rPr>
          <w:rFonts w:asciiTheme="minorHAnsi" w:eastAsia="Times New Roman" w:hAnsiTheme="minorHAnsi" w:cstheme="minorHAnsi"/>
          <w:sz w:val="22"/>
          <w:szCs w:val="22"/>
          <w:lang w:val="hr-HR" w:eastAsia="hu-HU"/>
        </w:rPr>
        <w:t xml:space="preserve">, u slučaju da </w:t>
      </w:r>
      <w:r w:rsidR="00121A50" w:rsidRPr="00364ECD">
        <w:rPr>
          <w:rFonts w:asciiTheme="minorHAnsi" w:eastAsia="Times New Roman" w:hAnsiTheme="minorHAnsi" w:cstheme="minorHAnsi"/>
          <w:sz w:val="22"/>
          <w:szCs w:val="22"/>
          <w:lang w:val="hr-HR" w:eastAsia="hu-HU"/>
        </w:rPr>
        <w:t xml:space="preserve">osobni </w:t>
      </w:r>
      <w:r w:rsidR="00121A50" w:rsidRPr="00364ECD">
        <w:rPr>
          <w:rFonts w:asciiTheme="minorHAnsi" w:hAnsiTheme="minorHAnsi" w:cstheme="minorHAnsi"/>
          <w:sz w:val="22"/>
          <w:szCs w:val="22"/>
          <w:lang w:val="hr-HR"/>
        </w:rPr>
        <w:t>podaci nisu prikupljeni izravno od Vas</w:t>
      </w:r>
      <w:r w:rsidR="00121A50" w:rsidRPr="00364ECD" w:rsidDel="00121A50">
        <w:rPr>
          <w:rFonts w:asciiTheme="minorHAnsi" w:eastAsia="Times New Roman" w:hAnsiTheme="minorHAnsi" w:cstheme="minorHAnsi"/>
          <w:sz w:val="22"/>
          <w:szCs w:val="22"/>
          <w:lang w:val="hr-HR" w:eastAsia="hu-HU"/>
        </w:rPr>
        <w:t xml:space="preserve"> </w:t>
      </w:r>
      <w:r w:rsidR="00635D97"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informacije o izvoru</w:t>
      </w:r>
      <w:r w:rsidR="00682A36" w:rsidRPr="00364ECD">
        <w:rPr>
          <w:rFonts w:asciiTheme="minorHAnsi" w:eastAsia="Times New Roman" w:hAnsiTheme="minorHAnsi" w:cstheme="minorHAnsi"/>
          <w:sz w:val="22"/>
          <w:szCs w:val="22"/>
          <w:lang w:val="hr-HR" w:eastAsia="hu-HU"/>
        </w:rPr>
        <w:t xml:space="preserve"> iz kojeg su </w:t>
      </w:r>
      <w:r w:rsidR="006E49EF" w:rsidRPr="00364ECD">
        <w:rPr>
          <w:rFonts w:asciiTheme="minorHAnsi" w:eastAsia="Times New Roman" w:hAnsiTheme="minorHAnsi" w:cstheme="minorHAnsi"/>
          <w:sz w:val="22"/>
          <w:szCs w:val="22"/>
          <w:lang w:val="hr-HR" w:eastAsia="hu-HU"/>
        </w:rPr>
        <w:t xml:space="preserve">vaši </w:t>
      </w:r>
      <w:r w:rsidR="00682A36" w:rsidRPr="00364ECD">
        <w:rPr>
          <w:rFonts w:asciiTheme="minorHAnsi" w:eastAsia="Times New Roman" w:hAnsiTheme="minorHAnsi" w:cstheme="minorHAnsi"/>
          <w:sz w:val="22"/>
          <w:szCs w:val="22"/>
          <w:lang w:val="hr-HR" w:eastAsia="hu-HU"/>
        </w:rPr>
        <w:t>podaci prikupljeni</w:t>
      </w:r>
      <w:r w:rsidRPr="00364ECD">
        <w:rPr>
          <w:rFonts w:asciiTheme="minorHAnsi" w:eastAsia="Times New Roman" w:hAnsiTheme="minorHAnsi" w:cstheme="minorHAnsi"/>
          <w:sz w:val="22"/>
          <w:szCs w:val="22"/>
          <w:lang w:val="hr-HR" w:eastAsia="hu-HU"/>
        </w:rPr>
        <w:t>.</w:t>
      </w:r>
    </w:p>
    <w:p w14:paraId="12C5CCC7" w14:textId="77777777" w:rsidR="00F37F89" w:rsidRPr="00364ECD" w:rsidRDefault="00F37F89" w:rsidP="00F37F89">
      <w:pPr>
        <w:jc w:val="both"/>
        <w:rPr>
          <w:rFonts w:asciiTheme="minorHAnsi" w:hAnsiTheme="minorHAnsi" w:cstheme="minorHAnsi"/>
          <w:sz w:val="22"/>
          <w:szCs w:val="22"/>
          <w:lang w:val="hr-HR" w:eastAsia="hu-HU"/>
        </w:rPr>
      </w:pPr>
    </w:p>
    <w:p w14:paraId="1BFE5E5D" w14:textId="1A260AA5" w:rsidR="00FF1CEA" w:rsidRPr="00364ECD" w:rsidRDefault="00883609" w:rsidP="00F37F89">
      <w:pPr>
        <w:jc w:val="both"/>
        <w:rPr>
          <w:sz w:val="19"/>
          <w:szCs w:val="19"/>
          <w:lang w:val="hr-HR"/>
        </w:rPr>
      </w:pPr>
      <w:r w:rsidRPr="00364ECD">
        <w:rPr>
          <w:rFonts w:asciiTheme="minorHAnsi" w:hAnsiTheme="minorHAnsi" w:cstheme="minorHAnsi"/>
          <w:sz w:val="22"/>
          <w:szCs w:val="22"/>
          <w:lang w:val="hr-HR" w:eastAsia="hu-HU"/>
        </w:rPr>
        <w:lastRenderedPageBreak/>
        <w:t xml:space="preserve">Na vaš zahtjev, </w:t>
      </w:r>
      <w:r w:rsidR="00635D97" w:rsidRPr="00364ECD">
        <w:rPr>
          <w:rFonts w:asciiTheme="minorHAnsi" w:hAnsiTheme="minorHAnsi" w:cstheme="minorHAnsi"/>
          <w:sz w:val="22"/>
          <w:szCs w:val="22"/>
          <w:lang w:val="hr-HR" w:eastAsia="hu-HU"/>
        </w:rPr>
        <w:t xml:space="preserve">Društvo vam je </w:t>
      </w:r>
      <w:r w:rsidRPr="00364ECD">
        <w:rPr>
          <w:rFonts w:asciiTheme="minorHAnsi" w:hAnsiTheme="minorHAnsi" w:cstheme="minorHAnsi"/>
          <w:sz w:val="22"/>
          <w:szCs w:val="22"/>
          <w:lang w:val="hr-HR" w:eastAsia="hu-HU"/>
        </w:rPr>
        <w:t>duž</w:t>
      </w:r>
      <w:r w:rsidR="00635D97" w:rsidRPr="00364ECD">
        <w:rPr>
          <w:rFonts w:asciiTheme="minorHAnsi" w:hAnsiTheme="minorHAnsi" w:cstheme="minorHAnsi"/>
          <w:sz w:val="22"/>
          <w:szCs w:val="22"/>
          <w:lang w:val="hr-HR" w:eastAsia="hu-HU"/>
        </w:rPr>
        <w:t xml:space="preserve">no </w:t>
      </w:r>
      <w:r w:rsidRPr="00364ECD">
        <w:rPr>
          <w:rFonts w:asciiTheme="minorHAnsi" w:hAnsiTheme="minorHAnsi" w:cstheme="minorHAnsi"/>
          <w:sz w:val="22"/>
          <w:szCs w:val="22"/>
          <w:lang w:val="hr-HR" w:eastAsia="hu-HU"/>
        </w:rPr>
        <w:t>osigurati primjerak vaših osobnih podataka koji se obrađuju. Za</w:t>
      </w:r>
      <w:r w:rsidRPr="00364ECD">
        <w:rPr>
          <w:rFonts w:asciiTheme="minorHAnsi" w:hAnsiTheme="minorHAnsi" w:cstheme="minorHAnsi"/>
          <w:sz w:val="22"/>
          <w:szCs w:val="22"/>
          <w:lang w:val="hr-HR"/>
        </w:rPr>
        <w:t xml:space="preserve"> svaki dodatni primjerak koji zatražite, </w:t>
      </w:r>
      <w:r w:rsidR="00FF1CEA" w:rsidRPr="00364ECD">
        <w:rPr>
          <w:rFonts w:asciiTheme="minorHAnsi" w:hAnsiTheme="minorHAnsi" w:cstheme="minorHAnsi"/>
          <w:sz w:val="22"/>
          <w:szCs w:val="22"/>
          <w:lang w:val="hr-HR"/>
        </w:rPr>
        <w:t xml:space="preserve">Društvo vam može </w:t>
      </w:r>
      <w:r w:rsidRPr="00364ECD">
        <w:rPr>
          <w:rFonts w:asciiTheme="minorHAnsi" w:hAnsiTheme="minorHAnsi" w:cstheme="minorHAnsi"/>
          <w:sz w:val="22"/>
          <w:szCs w:val="22"/>
          <w:lang w:val="hr-HR"/>
        </w:rPr>
        <w:t xml:space="preserve">naplatiti razumnu naknadu na osnovi administrativnih troškova. </w:t>
      </w:r>
      <w:r w:rsidR="00AD5E01" w:rsidRPr="00364ECD">
        <w:rPr>
          <w:rFonts w:asciiTheme="minorHAnsi" w:hAnsiTheme="minorHAnsi" w:cstheme="minorHAnsi"/>
          <w:sz w:val="22"/>
          <w:szCs w:val="22"/>
          <w:lang w:val="hr-HR"/>
        </w:rPr>
        <w:t>Ako ispitanik podnese zahtjev elektroničkim putem</w:t>
      </w:r>
      <w:r w:rsidR="009E6E3F" w:rsidRPr="00364ECD">
        <w:rPr>
          <w:rFonts w:asciiTheme="minorHAnsi" w:hAnsiTheme="minorHAnsi" w:cstheme="minorHAnsi"/>
          <w:sz w:val="22"/>
          <w:szCs w:val="22"/>
          <w:lang w:val="hr-HR"/>
        </w:rPr>
        <w:t xml:space="preserve"> te </w:t>
      </w:r>
      <w:r w:rsidR="00AD5E01" w:rsidRPr="00364ECD">
        <w:rPr>
          <w:rFonts w:asciiTheme="minorHAnsi" w:hAnsiTheme="minorHAnsi" w:cstheme="minorHAnsi"/>
          <w:sz w:val="22"/>
          <w:szCs w:val="22"/>
          <w:lang w:val="hr-HR"/>
        </w:rPr>
        <w:t>ako ne zatraži drukčije, informacije se pružaju u uobičajenom elektroničkom obliku.</w:t>
      </w:r>
      <w:r w:rsidR="00FF1CEA" w:rsidRPr="00364ECD">
        <w:rPr>
          <w:rFonts w:asciiTheme="minorHAnsi" w:hAnsiTheme="minorHAnsi" w:cstheme="minorHAnsi"/>
          <w:color w:val="000000"/>
          <w:sz w:val="22"/>
          <w:szCs w:val="22"/>
          <w:lang w:val="hr-HR"/>
        </w:rPr>
        <w:t xml:space="preserve"> </w:t>
      </w:r>
      <w:r w:rsidRPr="00364ECD">
        <w:rPr>
          <w:rFonts w:asciiTheme="minorHAnsi" w:hAnsiTheme="minorHAnsi" w:cstheme="minorHAnsi"/>
          <w:sz w:val="22"/>
          <w:szCs w:val="22"/>
          <w:lang w:val="hr-HR"/>
        </w:rPr>
        <w:t xml:space="preserve">Pravo na dobivanje primjerka ne smije štetiti pravima i slobodama drugih osoba. </w:t>
      </w:r>
    </w:p>
    <w:p w14:paraId="5404D39E" w14:textId="77777777" w:rsidR="00FF1CEA" w:rsidRPr="00364ECD" w:rsidRDefault="00FF1CEA" w:rsidP="00F37F89">
      <w:pPr>
        <w:jc w:val="both"/>
        <w:rPr>
          <w:rFonts w:asciiTheme="minorHAnsi" w:hAnsiTheme="minorHAnsi" w:cstheme="minorHAnsi"/>
          <w:sz w:val="22"/>
          <w:szCs w:val="22"/>
          <w:highlight w:val="yellow"/>
          <w:lang w:val="hr-HR"/>
        </w:rPr>
      </w:pPr>
    </w:p>
    <w:p w14:paraId="558425F3" w14:textId="0AE5E033" w:rsidR="00883609" w:rsidRPr="00364ECD" w:rsidRDefault="00FF1CEA" w:rsidP="00F37F89">
      <w:pPr>
        <w:jc w:val="both"/>
        <w:rPr>
          <w:rFonts w:asciiTheme="minorHAnsi" w:hAnsiTheme="minorHAnsi" w:cstheme="minorHAnsi"/>
          <w:sz w:val="22"/>
          <w:szCs w:val="22"/>
          <w:lang w:val="hr-HR"/>
        </w:rPr>
      </w:pPr>
      <w:r w:rsidRPr="00364ECD">
        <w:rPr>
          <w:rFonts w:asciiTheme="minorHAnsi" w:hAnsiTheme="minorHAnsi" w:cstheme="minorHAnsi"/>
          <w:sz w:val="22"/>
          <w:szCs w:val="22"/>
          <w:lang w:val="hr-HR"/>
        </w:rPr>
        <w:t>Društvo će vas</w:t>
      </w:r>
      <w:r w:rsidR="00381ABA" w:rsidRPr="00364ECD">
        <w:rPr>
          <w:rFonts w:asciiTheme="minorHAnsi" w:hAnsiTheme="minorHAnsi" w:cstheme="minorHAnsi"/>
          <w:sz w:val="22"/>
          <w:szCs w:val="22"/>
          <w:lang w:val="hr-HR"/>
        </w:rPr>
        <w:t xml:space="preserve">, na vaš zahtjev, </w:t>
      </w:r>
      <w:r w:rsidR="00883609" w:rsidRPr="00364ECD">
        <w:rPr>
          <w:rFonts w:asciiTheme="minorHAnsi" w:hAnsiTheme="minorHAnsi" w:cstheme="minorHAnsi"/>
          <w:sz w:val="22"/>
          <w:szCs w:val="22"/>
          <w:lang w:val="hr-HR"/>
        </w:rPr>
        <w:t>informirat</w:t>
      </w:r>
      <w:r w:rsidRPr="00364ECD">
        <w:rPr>
          <w:rFonts w:asciiTheme="minorHAnsi" w:hAnsiTheme="minorHAnsi" w:cstheme="minorHAnsi"/>
          <w:sz w:val="22"/>
          <w:szCs w:val="22"/>
          <w:lang w:val="hr-HR"/>
        </w:rPr>
        <w:t xml:space="preserve">i </w:t>
      </w:r>
      <w:r w:rsidR="00883609" w:rsidRPr="00364ECD">
        <w:rPr>
          <w:rFonts w:asciiTheme="minorHAnsi" w:hAnsiTheme="minorHAnsi" w:cstheme="minorHAnsi"/>
          <w:sz w:val="22"/>
          <w:szCs w:val="22"/>
          <w:lang w:val="hr-HR"/>
        </w:rPr>
        <w:t>o mogućnosti, postupku, potencijalnim troškovima i drugim detaljima osiguravanja dotičnog primjerka</w:t>
      </w:r>
      <w:r w:rsidR="00381ABA" w:rsidRPr="00364ECD">
        <w:rPr>
          <w:rFonts w:asciiTheme="minorHAnsi" w:hAnsiTheme="minorHAnsi" w:cstheme="minorHAnsi"/>
          <w:sz w:val="22"/>
          <w:szCs w:val="22"/>
          <w:lang w:val="hr-HR"/>
        </w:rPr>
        <w:t xml:space="preserve">. </w:t>
      </w:r>
      <w:r w:rsidR="00883609" w:rsidRPr="00364ECD">
        <w:rPr>
          <w:rFonts w:asciiTheme="minorHAnsi" w:hAnsiTheme="minorHAnsi" w:cstheme="minorHAnsi"/>
          <w:sz w:val="22"/>
          <w:szCs w:val="22"/>
          <w:lang w:val="hr-HR"/>
        </w:rPr>
        <w:t xml:space="preserve"> </w:t>
      </w:r>
    </w:p>
    <w:p w14:paraId="407AF508" w14:textId="77777777" w:rsidR="00854782" w:rsidRPr="00364ECD" w:rsidRDefault="00854782" w:rsidP="00F37F89">
      <w:pPr>
        <w:jc w:val="both"/>
        <w:rPr>
          <w:rFonts w:asciiTheme="minorHAnsi" w:hAnsiTheme="minorHAnsi" w:cstheme="minorHAnsi"/>
          <w:sz w:val="22"/>
          <w:szCs w:val="22"/>
          <w:lang w:val="hr-HR"/>
        </w:rPr>
      </w:pPr>
    </w:p>
    <w:p w14:paraId="774ECAA9"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ispravak: </w:t>
      </w:r>
    </w:p>
    <w:p w14:paraId="3751F577" w14:textId="1BD21450" w:rsidR="00F37F89" w:rsidRPr="00364ECD" w:rsidRDefault="00F37F8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ishoditi ispravak netočnih osobnih podataka koji se odnose na vas bez nepotrebnog odgađanja. Uzimajući u obzir svrhe obrade, imate pravo dopuniti nepotpune osobne podatke, između ostalog i davanjem dodatne izjave.  </w:t>
      </w:r>
    </w:p>
    <w:p w14:paraId="5E42B5B0" w14:textId="77777777" w:rsidR="00F37F89" w:rsidRPr="00364ECD" w:rsidRDefault="00F37F89" w:rsidP="00F37F89">
      <w:pPr>
        <w:spacing w:line="276" w:lineRule="auto"/>
        <w:rPr>
          <w:rFonts w:asciiTheme="minorHAnsi" w:eastAsia="Times New Roman" w:hAnsiTheme="minorHAnsi" w:cstheme="minorHAnsi"/>
          <w:sz w:val="22"/>
          <w:szCs w:val="22"/>
          <w:lang w:val="hr-HR" w:eastAsia="hu-HU"/>
        </w:rPr>
      </w:pPr>
    </w:p>
    <w:p w14:paraId="49091C86" w14:textId="77777777" w:rsidR="004B0057" w:rsidRPr="00364ECD" w:rsidRDefault="004B0057" w:rsidP="00F37F89">
      <w:pPr>
        <w:spacing w:line="276" w:lineRule="auto"/>
        <w:rPr>
          <w:rFonts w:asciiTheme="minorHAnsi" w:eastAsia="Times New Roman" w:hAnsiTheme="minorHAnsi" w:cstheme="minorHAnsi"/>
          <w:sz w:val="22"/>
          <w:szCs w:val="22"/>
          <w:lang w:val="hr-HR" w:eastAsia="hu-HU"/>
        </w:rPr>
      </w:pPr>
    </w:p>
    <w:p w14:paraId="6FD32596"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brisanje:</w:t>
      </w:r>
    </w:p>
    <w:p w14:paraId="0E97C7A8" w14:textId="4D5428B7" w:rsidR="00F37F89" w:rsidRPr="00364ECD" w:rsidRDefault="00F37F89" w:rsidP="00F37F89">
      <w:pPr>
        <w:jc w:val="both"/>
        <w:textAlignment w:val="top"/>
        <w:rPr>
          <w:rFonts w:asciiTheme="minorHAnsi" w:hAnsiTheme="minorHAnsi" w:cstheme="minorHAnsi"/>
          <w:sz w:val="22"/>
          <w:szCs w:val="22"/>
          <w:lang w:val="hr-HR"/>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 xml:space="preserve">Društva </w:t>
      </w:r>
      <w:r w:rsidRPr="00364ECD">
        <w:rPr>
          <w:rFonts w:asciiTheme="minorHAnsi" w:eastAsia="Times New Roman" w:hAnsiTheme="minorHAnsi" w:cstheme="minorHAnsi"/>
          <w:sz w:val="22"/>
          <w:szCs w:val="22"/>
          <w:lang w:val="hr-HR" w:eastAsia="hu-HU"/>
        </w:rPr>
        <w:t xml:space="preserve">ishoditi brisanje osobnih podataka koji se odnose na vas bez nepotrebnog odgađanja, a </w:t>
      </w:r>
      <w:r w:rsidR="00383B39"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ima obvezu izbrisati osobne podatke bez nepotrebnog odgađanja ako za to postoje određeni razlozi ili ako su ispunjeni određeni uvjeti. Među ostalim osnovama, </w:t>
      </w:r>
      <w:r w:rsidR="00383B39" w:rsidRPr="00364ECD">
        <w:rPr>
          <w:rFonts w:asciiTheme="minorHAnsi" w:eastAsia="Times New Roman" w:hAnsiTheme="minorHAnsi" w:cstheme="minorHAnsi"/>
          <w:sz w:val="22"/>
          <w:szCs w:val="22"/>
          <w:lang w:val="hr-HR" w:eastAsia="hu-HU"/>
        </w:rPr>
        <w:t>Društvo je</w:t>
      </w:r>
      <w:r w:rsidRPr="00364ECD">
        <w:rPr>
          <w:rFonts w:asciiTheme="minorHAnsi" w:eastAsia="Times New Roman" w:hAnsiTheme="minorHAnsi" w:cstheme="minorHAnsi"/>
          <w:sz w:val="22"/>
          <w:szCs w:val="22"/>
          <w:lang w:val="hr-HR" w:eastAsia="hu-HU"/>
        </w:rPr>
        <w:t xml:space="preserve"> obvez</w:t>
      </w:r>
      <w:r w:rsidR="00383B39" w:rsidRPr="00364ECD">
        <w:rPr>
          <w:rFonts w:asciiTheme="minorHAnsi" w:eastAsia="Times New Roman" w:hAnsiTheme="minorHAnsi" w:cstheme="minorHAnsi"/>
          <w:sz w:val="22"/>
          <w:szCs w:val="22"/>
          <w:lang w:val="hr-HR" w:eastAsia="hu-HU"/>
        </w:rPr>
        <w:t xml:space="preserve">no </w:t>
      </w:r>
      <w:r w:rsidRPr="00364ECD">
        <w:rPr>
          <w:rFonts w:asciiTheme="minorHAnsi" w:eastAsia="Times New Roman" w:hAnsiTheme="minorHAnsi" w:cstheme="minorHAnsi"/>
          <w:sz w:val="22"/>
          <w:szCs w:val="22"/>
          <w:lang w:val="hr-HR" w:eastAsia="hu-HU"/>
        </w:rPr>
        <w:t xml:space="preserve">na vaš zahtjev izbrisati vaše osobne podatke, primjerice ako osobni podaci više nisu potrebni za svrhe u koje su prikupljeni ili na drugi način obrađeni; ako ste povukli privolu na kojoj se temelji obrada i ako ne postoji druga pravna osnova za obradu; ako su osobni podaci nezakonito obrađeni; ako ste uložili prigovor na obradu te ne postoje jači legitimni razlozi za obradu; ako se osobni podaci moraju izbrisati radi poštivanja pravne obveze u okviru prava Unije ili prava države članice kojem </w:t>
      </w:r>
      <w:r w:rsidR="00A6551D" w:rsidRPr="00364ECD">
        <w:rPr>
          <w:rFonts w:asciiTheme="minorHAnsi" w:eastAsia="Times New Roman" w:hAnsiTheme="minorHAnsi" w:cstheme="minorHAnsi"/>
          <w:sz w:val="22"/>
          <w:szCs w:val="22"/>
          <w:lang w:val="hr-HR" w:eastAsia="hu-HU"/>
        </w:rPr>
        <w:t>Društvo podliježe</w:t>
      </w:r>
      <w:r w:rsidR="00083060" w:rsidRPr="00364ECD">
        <w:rPr>
          <w:rFonts w:asciiTheme="minorHAnsi" w:eastAsia="Times New Roman" w:hAnsiTheme="minorHAnsi" w:cstheme="minorHAnsi"/>
          <w:sz w:val="22"/>
          <w:szCs w:val="22"/>
          <w:lang w:val="hr-HR" w:eastAsia="hu-HU"/>
        </w:rPr>
        <w:t>.</w:t>
      </w:r>
    </w:p>
    <w:p w14:paraId="3FA5DBC3" w14:textId="77777777" w:rsidR="00C36BFB" w:rsidRPr="00364ECD" w:rsidRDefault="00C36BFB" w:rsidP="00177300">
      <w:pPr>
        <w:jc w:val="both"/>
        <w:textAlignment w:val="top"/>
        <w:rPr>
          <w:rFonts w:asciiTheme="minorHAnsi" w:hAnsiTheme="minorHAnsi" w:cstheme="minorHAnsi"/>
          <w:sz w:val="22"/>
          <w:szCs w:val="22"/>
          <w:lang w:val="hr-HR"/>
        </w:rPr>
      </w:pPr>
    </w:p>
    <w:p w14:paraId="025681EC" w14:textId="77777777" w:rsidR="003C7A60" w:rsidRPr="00364ECD" w:rsidRDefault="003C7A60" w:rsidP="00DB16EE">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Gore navedeno ne primjenjuje se u mjeri u kojoj je obrada nužna:</w:t>
      </w:r>
    </w:p>
    <w:p w14:paraId="0FE3FF21" w14:textId="15D0D7C8" w:rsidR="00FB76A9" w:rsidRPr="00364ECD" w:rsidRDefault="007C59C3"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ostvarivanja prava na slobodu izražavanja i informiranja</w:t>
      </w:r>
      <w:r w:rsidRPr="00364ECD">
        <w:rPr>
          <w:sz w:val="19"/>
          <w:szCs w:val="19"/>
          <w:lang w:val="hr-HR"/>
        </w:rPr>
        <w:t>;</w:t>
      </w:r>
    </w:p>
    <w:p w14:paraId="0C9B439D" w14:textId="6037244A" w:rsidR="00DB16EE" w:rsidRPr="00364ECD" w:rsidRDefault="00B720FD"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radi poštivanja pravne obveze kojom se zahtijeva obrada u pravu Unije ili pravu države članice kojem Društvo podliježe; </w:t>
      </w:r>
    </w:p>
    <w:p w14:paraId="1485B603" w14:textId="04C3506D" w:rsidR="00966ECF" w:rsidRPr="00364ECD" w:rsidRDefault="00966ECF"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u svrhe arhiviranja u javnom interesu, u svrhe znanstvenog ili povijesnog istraživanja ili u statističke svrhe u mjeri u kojoj je vjerojatno da se pravom na brisanje može onemogućiti ili ozbiljno ugroziti postizanje ciljeva te obrade;</w:t>
      </w:r>
    </w:p>
    <w:p w14:paraId="01F19FE4" w14:textId="678824A3" w:rsidR="003C7A60" w:rsidRPr="00364ECD" w:rsidRDefault="00444F28" w:rsidP="003C7A60">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postavljanja, ostvarivanja ili obrane pravnih zahtjeva.</w:t>
      </w:r>
    </w:p>
    <w:p w14:paraId="130B9FF9" w14:textId="796E528D" w:rsidR="00083060" w:rsidRPr="00364ECD" w:rsidRDefault="00083060" w:rsidP="00F75A40">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ograničenje obrade:</w:t>
      </w:r>
    </w:p>
    <w:p w14:paraId="13088839" w14:textId="5C441F1E" w:rsidR="00083060" w:rsidRPr="00364ECD" w:rsidRDefault="00083060" w:rsidP="00083060">
      <w:pPr>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8E407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BA5EC4" w:rsidRPr="00364ECD">
        <w:rPr>
          <w:rFonts w:asciiTheme="minorHAnsi" w:eastAsia="Times New Roman" w:hAnsiTheme="minorHAnsi" w:cstheme="minorHAnsi"/>
          <w:sz w:val="22"/>
          <w:szCs w:val="22"/>
          <w:lang w:val="hr-HR" w:eastAsia="hu-HU"/>
        </w:rPr>
        <w:t xml:space="preserve">zatražiti </w:t>
      </w:r>
      <w:r w:rsidRPr="00364ECD">
        <w:rPr>
          <w:rFonts w:asciiTheme="minorHAnsi" w:eastAsia="Times New Roman" w:hAnsiTheme="minorHAnsi" w:cstheme="minorHAnsi"/>
          <w:sz w:val="22"/>
          <w:szCs w:val="22"/>
          <w:lang w:val="hr-HR" w:eastAsia="hu-HU"/>
        </w:rPr>
        <w:t>ograničenje obrade ako je ispunjeno jedno od sljedećeg:</w:t>
      </w:r>
    </w:p>
    <w:p w14:paraId="5A11770C" w14:textId="77777777" w:rsidR="00F6569C" w:rsidRPr="00364ECD" w:rsidRDefault="00F6569C" w:rsidP="00083060">
      <w:pPr>
        <w:rPr>
          <w:rFonts w:asciiTheme="minorHAnsi" w:eastAsia="Times New Roman" w:hAnsiTheme="minorHAnsi" w:cstheme="minorHAnsi"/>
          <w:sz w:val="22"/>
          <w:szCs w:val="22"/>
          <w:lang w:val="hr-HR" w:eastAsia="hu-HU"/>
        </w:rPr>
      </w:pPr>
    </w:p>
    <w:p w14:paraId="495EAA87" w14:textId="74A09FF3"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osporili ste točnost osobnih podataka na razdoblje u kojem se </w:t>
      </w:r>
      <w:r w:rsidR="007C59C3" w:rsidRPr="00364ECD">
        <w:rPr>
          <w:rFonts w:eastAsia="Times New Roman" w:cstheme="minorHAnsi"/>
          <w:lang w:val="hr-HR" w:eastAsia="hu-HU"/>
        </w:rPr>
        <w:t>Društvu</w:t>
      </w:r>
      <w:r w:rsidRPr="00364ECD">
        <w:rPr>
          <w:rFonts w:eastAsia="Times New Roman" w:cstheme="minorHAnsi"/>
          <w:lang w:val="hr-HR" w:eastAsia="hu-HU"/>
        </w:rPr>
        <w:t xml:space="preserve"> omogućuje provjera točnosti osobnih podataka;</w:t>
      </w:r>
    </w:p>
    <w:p w14:paraId="4FC0E33F"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obrada je nezakonita i protivite se brisanju osobnih podataka te umjesto brisanja tražite ograničenje njihove uporabe;</w:t>
      </w:r>
    </w:p>
    <w:p w14:paraId="35DAB870" w14:textId="5200F386" w:rsidR="00083060" w:rsidRPr="00364ECD" w:rsidRDefault="00D521BC"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lastRenderedPageBreak/>
        <w:t>Društvu</w:t>
      </w:r>
      <w:r w:rsidR="00083060" w:rsidRPr="00364ECD">
        <w:rPr>
          <w:rFonts w:eastAsia="Times New Roman" w:cstheme="minorHAnsi"/>
          <w:lang w:val="hr-HR" w:eastAsia="hu-HU"/>
        </w:rPr>
        <w:t xml:space="preserve"> više nisu potrebni osobni podaci za potrebe obrade, ali su vama potrebni radi postavljanja, ostvarivanja ili obrane pravnih zahtjeva;</w:t>
      </w:r>
    </w:p>
    <w:p w14:paraId="22E25E48"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uložili ste prigovor na obradu i čekate potvrdu nadilaze li legitimni razlozi voditelja obrade vaše legitimne razloge. </w:t>
      </w:r>
    </w:p>
    <w:p w14:paraId="6147AF78" w14:textId="77777777" w:rsidR="00083060" w:rsidRPr="00364ECD" w:rsidRDefault="00083060" w:rsidP="00083060">
      <w:pPr>
        <w:rPr>
          <w:rFonts w:asciiTheme="minorHAnsi" w:eastAsia="Times New Roman" w:hAnsiTheme="minorHAnsi" w:cstheme="minorHAnsi"/>
          <w:sz w:val="22"/>
          <w:szCs w:val="22"/>
          <w:lang w:val="hr-HR" w:eastAsia="hu-HU"/>
        </w:rPr>
      </w:pPr>
    </w:p>
    <w:p w14:paraId="16237B18" w14:textId="77777777" w:rsidR="00083060" w:rsidRPr="00364ECD" w:rsidRDefault="00083060" w:rsidP="005A33CE">
      <w:pPr>
        <w:shd w:val="clear" w:color="auto" w:fill="FFFFFF"/>
        <w:jc w:val="both"/>
        <w:textAlignment w:val="baseline"/>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je obrada ograničena u skladu s gore navedenim razlozima, takvi osobni podaci smiju se obrađivati, uz iznimku pohrane, samo uz vašu privolu, ili za postavljanje, ostvarivanje ili obranu pravnih zahtjeva ili zaštitu prava druge fizičke ili pravne osobe, ili zbog važnog javnog interesa Unije ili države članice.</w:t>
      </w:r>
    </w:p>
    <w:p w14:paraId="1BD52C79" w14:textId="77777777" w:rsidR="005A33CE" w:rsidRPr="00364ECD" w:rsidRDefault="005A33CE" w:rsidP="005A33CE">
      <w:pPr>
        <w:shd w:val="clear" w:color="auto" w:fill="FFFFFF"/>
        <w:jc w:val="both"/>
        <w:textAlignment w:val="baseline"/>
        <w:rPr>
          <w:rFonts w:asciiTheme="minorHAnsi" w:eastAsia="Times New Roman" w:hAnsiTheme="minorHAnsi" w:cstheme="minorHAnsi"/>
          <w:sz w:val="22"/>
          <w:szCs w:val="22"/>
          <w:lang w:val="hr-HR" w:eastAsia="hu-HU"/>
        </w:rPr>
      </w:pPr>
    </w:p>
    <w:p w14:paraId="34097DCD" w14:textId="2C1658F4" w:rsidR="00083060" w:rsidRPr="00364ECD" w:rsidRDefault="005A33CE" w:rsidP="00083060">
      <w:pPr>
        <w:spacing w:line="276" w:lineRule="auto"/>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ste ishodili ograničenje obrade, Društvo će vas obavijestiti</w:t>
      </w:r>
      <w:r w:rsidR="00083060" w:rsidRPr="00364ECD">
        <w:rPr>
          <w:rFonts w:asciiTheme="minorHAnsi" w:eastAsia="Times New Roman" w:hAnsiTheme="minorHAnsi" w:cstheme="minorHAnsi"/>
          <w:sz w:val="22"/>
          <w:szCs w:val="22"/>
          <w:lang w:val="hr-HR" w:eastAsia="hu-HU"/>
        </w:rPr>
        <w:t xml:space="preserve"> prije nego što ograničenje obrade bude ukinuto. </w:t>
      </w:r>
    </w:p>
    <w:p w14:paraId="6136EC14" w14:textId="77777777" w:rsidR="00083060" w:rsidRPr="00364ECD" w:rsidRDefault="00083060" w:rsidP="00AC2522">
      <w:pPr>
        <w:jc w:val="both"/>
        <w:textAlignment w:val="top"/>
        <w:rPr>
          <w:rFonts w:asciiTheme="minorHAnsi" w:eastAsia="Times New Roman" w:hAnsiTheme="minorHAnsi" w:cstheme="minorHAnsi"/>
          <w:sz w:val="22"/>
          <w:szCs w:val="22"/>
          <w:lang w:val="hr-HR" w:eastAsia="hu-HU"/>
        </w:rPr>
      </w:pPr>
    </w:p>
    <w:p w14:paraId="37CDBBE0" w14:textId="77777777" w:rsidR="00C82F01" w:rsidRPr="00364ECD" w:rsidRDefault="00C82F01" w:rsidP="00C82F01">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prigovor:</w:t>
      </w:r>
    </w:p>
    <w:p w14:paraId="2561229D" w14:textId="663AF5E4" w:rsidR="00BA5EC4" w:rsidRPr="00364ECD" w:rsidRDefault="00C82F01" w:rsidP="00C82F01">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w:t>
      </w:r>
      <w:r w:rsidR="0098377B" w:rsidRPr="00364ECD">
        <w:rPr>
          <w:rFonts w:asciiTheme="minorHAnsi" w:eastAsia="Times New Roman" w:hAnsiTheme="minorHAnsi" w:cstheme="minorHAnsi"/>
          <w:sz w:val="22"/>
          <w:szCs w:val="22"/>
          <w:lang w:val="hr-HR" w:eastAsia="hu-HU"/>
        </w:rPr>
        <w:t xml:space="preserve">u svako doba izjaviti prigovor, </w:t>
      </w:r>
      <w:r w:rsidRPr="00364ECD">
        <w:rPr>
          <w:rFonts w:asciiTheme="minorHAnsi" w:eastAsia="Times New Roman" w:hAnsiTheme="minorHAnsi" w:cstheme="minorHAnsi"/>
          <w:sz w:val="22"/>
          <w:szCs w:val="22"/>
          <w:lang w:val="hr-HR" w:eastAsia="hu-HU"/>
        </w:rPr>
        <w:t>na temelju svoje posebne situacije</w:t>
      </w:r>
      <w:r w:rsidR="0098377B" w:rsidRPr="00364ECD">
        <w:rPr>
          <w:rFonts w:asciiTheme="minorHAnsi" w:eastAsia="Times New Roman" w:hAnsiTheme="minorHAnsi" w:cstheme="minorHAnsi"/>
          <w:sz w:val="22"/>
          <w:szCs w:val="22"/>
          <w:lang w:val="hr-HR" w:eastAsia="hu-HU"/>
        </w:rPr>
        <w:t>,</w:t>
      </w:r>
      <w:r w:rsidRPr="00364ECD">
        <w:rPr>
          <w:rFonts w:asciiTheme="minorHAnsi" w:eastAsia="Times New Roman" w:hAnsiTheme="minorHAnsi" w:cstheme="minorHAnsi"/>
          <w:sz w:val="22"/>
          <w:szCs w:val="22"/>
          <w:lang w:val="hr-HR" w:eastAsia="hu-HU"/>
        </w:rPr>
        <w:t xml:space="preserve"> na obradu osobnih podataka koj</w:t>
      </w:r>
      <w:r w:rsidR="0098377B" w:rsidRPr="00364ECD">
        <w:rPr>
          <w:rFonts w:asciiTheme="minorHAnsi" w:eastAsia="Times New Roman" w:hAnsiTheme="minorHAnsi" w:cstheme="minorHAnsi"/>
          <w:sz w:val="22"/>
          <w:szCs w:val="22"/>
          <w:lang w:val="hr-HR" w:eastAsia="hu-HU"/>
        </w:rPr>
        <w:t>a</w:t>
      </w:r>
      <w:r w:rsidRPr="00364ECD">
        <w:rPr>
          <w:rFonts w:asciiTheme="minorHAnsi" w:eastAsia="Times New Roman" w:hAnsiTheme="minorHAnsi" w:cstheme="minorHAnsi"/>
          <w:sz w:val="22"/>
          <w:szCs w:val="22"/>
          <w:lang w:val="hr-HR" w:eastAsia="hu-HU"/>
        </w:rPr>
        <w:t xml:space="preserve"> se odnos</w:t>
      </w:r>
      <w:r w:rsidR="0098377B" w:rsidRPr="00364ECD">
        <w:rPr>
          <w:rFonts w:asciiTheme="minorHAnsi" w:eastAsia="Times New Roman" w:hAnsiTheme="minorHAnsi" w:cstheme="minorHAnsi"/>
          <w:sz w:val="22"/>
          <w:szCs w:val="22"/>
          <w:lang w:val="hr-HR" w:eastAsia="hu-HU"/>
        </w:rPr>
        <w:t>i</w:t>
      </w:r>
      <w:r w:rsidRPr="00364ECD">
        <w:rPr>
          <w:rFonts w:asciiTheme="minorHAnsi" w:eastAsia="Times New Roman" w:hAnsiTheme="minorHAnsi" w:cstheme="minorHAnsi"/>
          <w:sz w:val="22"/>
          <w:szCs w:val="22"/>
          <w:lang w:val="hr-HR" w:eastAsia="hu-HU"/>
        </w:rPr>
        <w:t xml:space="preserve"> na vas, a koja </w:t>
      </w:r>
      <w:r w:rsidR="0098377B" w:rsidRPr="00364ECD">
        <w:rPr>
          <w:rFonts w:asciiTheme="minorHAnsi" w:eastAsia="Times New Roman" w:hAnsiTheme="minorHAnsi" w:cstheme="minorHAnsi"/>
          <w:sz w:val="22"/>
          <w:szCs w:val="22"/>
          <w:lang w:val="hr-HR" w:eastAsia="hu-HU"/>
        </w:rPr>
        <w:t>se temelji na</w:t>
      </w:r>
      <w:r w:rsidRPr="00364ECD">
        <w:rPr>
          <w:rFonts w:asciiTheme="minorHAnsi" w:eastAsia="Times New Roman" w:hAnsiTheme="minorHAnsi" w:cstheme="minorHAnsi"/>
          <w:sz w:val="22"/>
          <w:szCs w:val="22"/>
          <w:lang w:val="hr-HR" w:eastAsia="hu-HU"/>
        </w:rPr>
        <w:t xml:space="preserve"> legitimn</w:t>
      </w:r>
      <w:r w:rsidR="0098377B" w:rsidRPr="00364ECD">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interes</w:t>
      </w:r>
      <w:r w:rsidR="0098377B" w:rsidRPr="00364ECD">
        <w:rPr>
          <w:rFonts w:asciiTheme="minorHAnsi" w:eastAsia="Times New Roman" w:hAnsiTheme="minorHAnsi" w:cstheme="minorHAnsi"/>
          <w:sz w:val="22"/>
          <w:szCs w:val="22"/>
          <w:lang w:val="hr-HR" w:eastAsia="hu-HU"/>
        </w:rPr>
        <w:t>u</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w:t>
      </w:r>
      <w:r w:rsidR="0098377B" w:rsidRPr="00364ECD">
        <w:rPr>
          <w:rFonts w:asciiTheme="minorHAnsi" w:eastAsia="Times New Roman" w:hAnsiTheme="minorHAnsi" w:cstheme="minorHAnsi"/>
          <w:sz w:val="22"/>
          <w:szCs w:val="22"/>
          <w:lang w:val="hr-HR" w:eastAsia="hu-HU"/>
        </w:rPr>
        <w:t>više neće vršiti obradu osobnih podataka</w:t>
      </w:r>
      <w:r w:rsidRPr="00364ECD">
        <w:rPr>
          <w:rFonts w:asciiTheme="minorHAnsi" w:eastAsia="Times New Roman" w:hAnsiTheme="minorHAnsi" w:cstheme="minorHAnsi"/>
          <w:sz w:val="22"/>
          <w:szCs w:val="22"/>
          <w:lang w:val="hr-HR" w:eastAsia="hu-HU"/>
        </w:rPr>
        <w:t xml:space="preserve">, osim ako dokaže da postoje uvjerljivi legitimni razlozi za obradu koji nadilaze </w:t>
      </w:r>
      <w:r w:rsidR="0098377B" w:rsidRPr="00364ECD">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aše interese, prava i slobode ili radi postavljanja, ostvarivanja ili obrane pravnih zahtjeva.</w:t>
      </w:r>
    </w:p>
    <w:p w14:paraId="16E9E0C8" w14:textId="77777777" w:rsidR="00BA5EC4" w:rsidRPr="00364ECD" w:rsidRDefault="00BA5EC4" w:rsidP="00A70D1D">
      <w:pPr>
        <w:jc w:val="both"/>
        <w:rPr>
          <w:rFonts w:asciiTheme="minorHAnsi" w:hAnsiTheme="minorHAnsi" w:cstheme="minorHAnsi"/>
          <w:b/>
          <w:color w:val="000000"/>
          <w:sz w:val="22"/>
          <w:szCs w:val="22"/>
          <w:lang w:val="hr-HR"/>
        </w:rPr>
      </w:pPr>
    </w:p>
    <w:p w14:paraId="4B9B6AB9" w14:textId="0C8C5CA7" w:rsidR="00B5355C" w:rsidRPr="00364ECD" w:rsidRDefault="001634F1" w:rsidP="00F0366A">
      <w:pPr>
        <w:keepNext/>
        <w:keepLines/>
        <w:jc w:val="both"/>
        <w:textAlignment w:val="top"/>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Način ostvarivanja prava: </w:t>
      </w:r>
      <w:r w:rsidR="00F0366A" w:rsidRPr="00364ECD">
        <w:rPr>
          <w:rFonts w:asciiTheme="minorHAnsi" w:hAnsiTheme="minorHAnsi" w:cstheme="minorHAnsi"/>
          <w:b/>
          <w:color w:val="000000"/>
          <w:sz w:val="22"/>
          <w:szCs w:val="22"/>
          <w:lang w:val="hr-HR"/>
        </w:rPr>
        <w:t xml:space="preserve"> </w:t>
      </w:r>
    </w:p>
    <w:p w14:paraId="09091383" w14:textId="57C1CC37" w:rsidR="00391EEC" w:rsidRPr="00364ECD" w:rsidRDefault="00E739C9" w:rsidP="00391EEC">
      <w:pPr>
        <w:keepNext/>
        <w:keepLines/>
        <w:jc w:val="both"/>
        <w:rPr>
          <w:rFonts w:asciiTheme="minorHAnsi" w:hAnsiTheme="minorHAnsi" w:cstheme="minorHAnsi"/>
          <w:sz w:val="22"/>
          <w:szCs w:val="22"/>
          <w:lang w:val="hr-HR"/>
        </w:rPr>
      </w:pPr>
      <w:r w:rsidRPr="00364ECD">
        <w:rPr>
          <w:rFonts w:asciiTheme="minorHAnsi" w:hAnsiTheme="minorHAnsi" w:cstheme="minorHAnsi"/>
          <w:color w:val="000000"/>
          <w:sz w:val="22"/>
          <w:szCs w:val="22"/>
          <w:lang w:val="hr-HR"/>
        </w:rPr>
        <w:t xml:space="preserve"> </w:t>
      </w:r>
      <w:r w:rsidR="004B0576" w:rsidRPr="00364ECD">
        <w:rPr>
          <w:rFonts w:asciiTheme="minorHAnsi" w:eastAsia="Times New Roman" w:hAnsiTheme="minorHAnsi" w:cstheme="minorHAnsi"/>
          <w:sz w:val="22"/>
          <w:szCs w:val="22"/>
          <w:lang w:val="hr-HR" w:eastAsia="hu-HU"/>
        </w:rPr>
        <w:t>Društvo</w:t>
      </w:r>
      <w:r w:rsidR="00735090" w:rsidRPr="00364ECD">
        <w:rPr>
          <w:rFonts w:asciiTheme="minorHAnsi" w:eastAsia="Times New Roman" w:hAnsiTheme="minorHAnsi" w:cstheme="minorHAnsi"/>
          <w:sz w:val="22"/>
          <w:szCs w:val="22"/>
          <w:lang w:val="hr-HR" w:eastAsia="hu-HU"/>
        </w:rPr>
        <w:t xml:space="preserve"> ili </w:t>
      </w:r>
      <w:r w:rsidR="00556DE7" w:rsidRPr="00364ECD">
        <w:rPr>
          <w:rFonts w:asciiTheme="minorHAnsi" w:hAnsiTheme="minorHAnsi" w:cstheme="minorHAnsi"/>
          <w:color w:val="000000"/>
          <w:sz w:val="22"/>
          <w:szCs w:val="22"/>
          <w:lang w:val="hr-HR"/>
        </w:rPr>
        <w:t>Lokalno</w:t>
      </w:r>
      <w:r w:rsidR="004B0576" w:rsidRPr="00364ECD">
        <w:rPr>
          <w:rFonts w:asciiTheme="minorHAnsi" w:hAnsiTheme="minorHAnsi" w:cstheme="minorHAnsi"/>
          <w:color w:val="000000"/>
          <w:sz w:val="22"/>
          <w:szCs w:val="22"/>
          <w:lang w:val="hr-HR"/>
        </w:rPr>
        <w:t xml:space="preserve"> povezano društvo </w:t>
      </w:r>
      <w:r w:rsidR="00556DE7" w:rsidRPr="00364ECD">
        <w:rPr>
          <w:rFonts w:asciiTheme="minorHAnsi" w:eastAsia="Times New Roman" w:hAnsiTheme="minorHAnsi" w:cstheme="minorHAnsi"/>
          <w:sz w:val="22"/>
          <w:szCs w:val="22"/>
          <w:lang w:val="hr-HR" w:eastAsia="hu-HU"/>
        </w:rPr>
        <w:t>pružit će</w:t>
      </w:r>
      <w:r w:rsidR="00F44CFA" w:rsidRPr="00364ECD">
        <w:rPr>
          <w:rFonts w:asciiTheme="minorHAnsi" w:eastAsia="Times New Roman" w:hAnsiTheme="minorHAnsi" w:cstheme="minorHAnsi"/>
          <w:sz w:val="22"/>
          <w:szCs w:val="22"/>
          <w:lang w:val="hr-HR" w:eastAsia="hu-HU"/>
        </w:rPr>
        <w:t xml:space="preserve"> informacije o mjerama poduzetim na </w:t>
      </w:r>
      <w:r w:rsidR="00556DE7" w:rsidRPr="00364ECD">
        <w:rPr>
          <w:rFonts w:asciiTheme="minorHAnsi" w:eastAsia="Times New Roman" w:hAnsiTheme="minorHAnsi" w:cstheme="minorHAnsi"/>
          <w:sz w:val="22"/>
          <w:szCs w:val="22"/>
          <w:lang w:val="hr-HR" w:eastAsia="hu-HU"/>
        </w:rPr>
        <w:t>V</w:t>
      </w:r>
      <w:r w:rsidR="00735090" w:rsidRPr="00364ECD">
        <w:rPr>
          <w:rFonts w:asciiTheme="minorHAnsi" w:eastAsia="Times New Roman" w:hAnsiTheme="minorHAnsi" w:cstheme="minorHAnsi"/>
          <w:sz w:val="22"/>
          <w:szCs w:val="22"/>
          <w:lang w:val="hr-HR" w:eastAsia="hu-HU"/>
        </w:rPr>
        <w:t xml:space="preserve">aš </w:t>
      </w:r>
      <w:r w:rsidR="00F44CFA" w:rsidRPr="00364ECD">
        <w:rPr>
          <w:rFonts w:asciiTheme="minorHAnsi" w:eastAsia="Times New Roman" w:hAnsiTheme="minorHAnsi" w:cstheme="minorHAnsi"/>
          <w:sz w:val="22"/>
          <w:szCs w:val="22"/>
          <w:lang w:val="hr-HR" w:eastAsia="hu-HU"/>
        </w:rPr>
        <w:t>zahtjev bez nepotrebnog odgađanja</w:t>
      </w:r>
      <w:r w:rsidR="00556DE7" w:rsidRPr="00364ECD">
        <w:rPr>
          <w:rFonts w:asciiTheme="minorHAnsi" w:eastAsia="Times New Roman" w:hAnsiTheme="minorHAnsi" w:cstheme="minorHAnsi"/>
          <w:sz w:val="22"/>
          <w:szCs w:val="22"/>
          <w:lang w:val="hr-HR" w:eastAsia="hu-HU"/>
        </w:rPr>
        <w:t>, a</w:t>
      </w:r>
      <w:r w:rsidR="00F44CFA" w:rsidRPr="00364ECD">
        <w:rPr>
          <w:rFonts w:asciiTheme="minorHAnsi" w:eastAsia="Times New Roman" w:hAnsiTheme="minorHAnsi" w:cstheme="minorHAnsi"/>
          <w:sz w:val="22"/>
          <w:szCs w:val="22"/>
          <w:lang w:val="hr-HR" w:eastAsia="hu-HU"/>
        </w:rPr>
        <w:t xml:space="preserve"> u svakom slučaju </w:t>
      </w:r>
      <w:r w:rsidR="00F44CFA" w:rsidRPr="00364ECD">
        <w:rPr>
          <w:rFonts w:asciiTheme="minorHAnsi" w:eastAsia="Times New Roman" w:hAnsiTheme="minorHAnsi" w:cstheme="minorHAnsi"/>
          <w:b/>
          <w:sz w:val="22"/>
          <w:szCs w:val="22"/>
          <w:lang w:val="hr-HR" w:eastAsia="hu-HU"/>
        </w:rPr>
        <w:t xml:space="preserve">u roku od jednog mjeseca </w:t>
      </w:r>
      <w:r w:rsidR="00F44CFA" w:rsidRPr="00364ECD">
        <w:rPr>
          <w:rFonts w:asciiTheme="minorHAnsi" w:eastAsia="Times New Roman" w:hAnsiTheme="minorHAnsi" w:cstheme="minorHAnsi"/>
          <w:sz w:val="22"/>
          <w:szCs w:val="22"/>
          <w:lang w:val="hr-HR" w:eastAsia="hu-HU"/>
        </w:rPr>
        <w:t xml:space="preserve">od primitka </w:t>
      </w:r>
      <w:r w:rsidR="00735090" w:rsidRPr="00364ECD">
        <w:rPr>
          <w:rFonts w:asciiTheme="minorHAnsi" w:eastAsia="Times New Roman" w:hAnsiTheme="minorHAnsi" w:cstheme="minorHAnsi"/>
          <w:sz w:val="22"/>
          <w:szCs w:val="22"/>
          <w:lang w:val="hr-HR" w:eastAsia="hu-HU"/>
        </w:rPr>
        <w:t xml:space="preserve">vašeg </w:t>
      </w:r>
      <w:r w:rsidR="00F44CFA" w:rsidRPr="00364ECD">
        <w:rPr>
          <w:rFonts w:asciiTheme="minorHAnsi" w:eastAsia="Times New Roman" w:hAnsiTheme="minorHAnsi" w:cstheme="minorHAnsi"/>
          <w:sz w:val="22"/>
          <w:szCs w:val="22"/>
          <w:lang w:val="hr-HR" w:eastAsia="hu-HU"/>
        </w:rPr>
        <w:t xml:space="preserve">zahtjeva. </w:t>
      </w:r>
      <w:r w:rsidR="00556DE7" w:rsidRPr="00364ECD">
        <w:rPr>
          <w:rFonts w:asciiTheme="minorHAnsi" w:eastAsia="Times New Roman" w:hAnsiTheme="minorHAnsi" w:cstheme="minorHAnsi"/>
          <w:sz w:val="22"/>
          <w:szCs w:val="22"/>
          <w:lang w:val="hr-HR" w:eastAsia="hu-HU"/>
        </w:rPr>
        <w:t>Rok</w:t>
      </w:r>
      <w:r w:rsidR="00F44CFA" w:rsidRPr="00364ECD">
        <w:rPr>
          <w:rFonts w:asciiTheme="minorHAnsi" w:eastAsia="Times New Roman" w:hAnsiTheme="minorHAnsi" w:cstheme="minorHAnsi"/>
          <w:sz w:val="22"/>
          <w:szCs w:val="22"/>
          <w:lang w:val="hr-HR" w:eastAsia="hu-HU"/>
        </w:rPr>
        <w:t xml:space="preserve"> je </w:t>
      </w:r>
      <w:r w:rsidR="00556DE7" w:rsidRPr="00364ECD">
        <w:rPr>
          <w:rFonts w:asciiTheme="minorHAnsi" w:eastAsia="Times New Roman" w:hAnsiTheme="minorHAnsi" w:cstheme="minorHAnsi"/>
          <w:sz w:val="22"/>
          <w:szCs w:val="22"/>
          <w:lang w:val="hr-HR" w:eastAsia="hu-HU"/>
        </w:rPr>
        <w:t>u slučaju potrebe</w:t>
      </w:r>
      <w:r w:rsidR="00F44CFA" w:rsidRPr="00364ECD">
        <w:rPr>
          <w:rFonts w:asciiTheme="minorHAnsi" w:eastAsia="Times New Roman" w:hAnsiTheme="minorHAnsi" w:cstheme="minorHAnsi"/>
          <w:sz w:val="22"/>
          <w:szCs w:val="22"/>
          <w:lang w:val="hr-HR" w:eastAsia="hu-HU"/>
        </w:rPr>
        <w:t xml:space="preserve"> </w:t>
      </w:r>
      <w:r w:rsidR="00556DE7" w:rsidRPr="00364ECD">
        <w:rPr>
          <w:rFonts w:asciiTheme="minorHAnsi" w:eastAsia="Times New Roman" w:hAnsiTheme="minorHAnsi" w:cstheme="minorHAnsi"/>
          <w:sz w:val="22"/>
          <w:szCs w:val="22"/>
          <w:lang w:val="hr-HR" w:eastAsia="hu-HU"/>
        </w:rPr>
        <w:t xml:space="preserve">moguće </w:t>
      </w:r>
      <w:r w:rsidR="00F44CFA" w:rsidRPr="00364ECD">
        <w:rPr>
          <w:rFonts w:asciiTheme="minorHAnsi" w:eastAsia="Times New Roman" w:hAnsiTheme="minorHAnsi" w:cstheme="minorHAnsi"/>
          <w:sz w:val="22"/>
          <w:szCs w:val="22"/>
          <w:lang w:val="hr-HR" w:eastAsia="hu-HU"/>
        </w:rPr>
        <w:t xml:space="preserve">produljiti za dodatna </w:t>
      </w:r>
      <w:r w:rsidR="00556DE7" w:rsidRPr="00364ECD">
        <w:rPr>
          <w:rFonts w:asciiTheme="minorHAnsi" w:eastAsia="Times New Roman" w:hAnsiTheme="minorHAnsi" w:cstheme="minorHAnsi"/>
          <w:sz w:val="22"/>
          <w:szCs w:val="22"/>
          <w:lang w:val="hr-HR" w:eastAsia="hu-HU"/>
        </w:rPr>
        <w:t xml:space="preserve">dva </w:t>
      </w:r>
      <w:r w:rsidR="00F44CFA" w:rsidRPr="00364ECD">
        <w:rPr>
          <w:rFonts w:asciiTheme="minorHAnsi" w:eastAsia="Times New Roman" w:hAnsiTheme="minorHAnsi" w:cstheme="minorHAnsi"/>
          <w:sz w:val="22"/>
          <w:szCs w:val="22"/>
          <w:lang w:val="hr-HR" w:eastAsia="hu-HU"/>
        </w:rPr>
        <w:t xml:space="preserve">mjeseca, uzimajući u obzir složenost i broj </w:t>
      </w:r>
      <w:r w:rsidR="00556DE7" w:rsidRPr="00364ECD">
        <w:rPr>
          <w:rFonts w:asciiTheme="minorHAnsi" w:eastAsia="Times New Roman" w:hAnsiTheme="minorHAnsi" w:cstheme="minorHAnsi"/>
          <w:sz w:val="22"/>
          <w:szCs w:val="22"/>
          <w:lang w:val="hr-HR" w:eastAsia="hu-HU"/>
        </w:rPr>
        <w:t xml:space="preserve">zaprimljenih </w:t>
      </w:r>
      <w:r w:rsidR="00F44CFA" w:rsidRPr="00364ECD">
        <w:rPr>
          <w:rFonts w:asciiTheme="minorHAnsi" w:eastAsia="Times New Roman" w:hAnsiTheme="minorHAnsi" w:cstheme="minorHAnsi"/>
          <w:sz w:val="22"/>
          <w:szCs w:val="22"/>
          <w:lang w:val="hr-HR" w:eastAsia="hu-HU"/>
        </w:rPr>
        <w:t xml:space="preserve">zahtjeva. </w:t>
      </w:r>
      <w:r w:rsidR="004B0576" w:rsidRPr="00364ECD">
        <w:rPr>
          <w:rFonts w:asciiTheme="minorHAnsi" w:eastAsia="Times New Roman" w:hAnsiTheme="minorHAnsi" w:cstheme="minorHAnsi"/>
          <w:sz w:val="22"/>
          <w:szCs w:val="22"/>
          <w:lang w:val="hr-HR" w:eastAsia="hu-HU"/>
        </w:rPr>
        <w:t xml:space="preserve">Društvo </w:t>
      </w:r>
      <w:r w:rsidR="00556DE7" w:rsidRPr="00364ECD">
        <w:rPr>
          <w:rFonts w:asciiTheme="minorHAnsi" w:eastAsia="Times New Roman" w:hAnsiTheme="minorHAnsi" w:cstheme="minorHAnsi"/>
          <w:sz w:val="22"/>
          <w:szCs w:val="22"/>
          <w:lang w:val="hr-HR" w:eastAsia="hu-HU"/>
        </w:rPr>
        <w:t>će Vas</w:t>
      </w:r>
      <w:r w:rsidR="004B0576" w:rsidRPr="00364ECD">
        <w:rPr>
          <w:rFonts w:asciiTheme="minorHAnsi" w:eastAsia="Times New Roman" w:hAnsiTheme="minorHAnsi" w:cstheme="minorHAnsi"/>
          <w:sz w:val="22"/>
          <w:szCs w:val="22"/>
          <w:lang w:val="hr-HR" w:eastAsia="hu-HU"/>
        </w:rPr>
        <w:t xml:space="preserve"> </w:t>
      </w:r>
      <w:r w:rsidR="00F44CFA" w:rsidRPr="00364ECD">
        <w:rPr>
          <w:rFonts w:asciiTheme="minorHAnsi" w:eastAsia="Times New Roman" w:hAnsiTheme="minorHAnsi" w:cstheme="minorHAnsi"/>
          <w:sz w:val="22"/>
          <w:szCs w:val="22"/>
          <w:lang w:val="hr-HR" w:eastAsia="hu-HU"/>
        </w:rPr>
        <w:t>obavijestiti o bilo kakvom takvom produljenju u roku od jednog mjeseca od primitka zahtjeva, kao i o razlozima za odgodu.</w:t>
      </w:r>
      <w:r w:rsidR="00391EEC" w:rsidRPr="00364ECD">
        <w:rPr>
          <w:rFonts w:asciiTheme="minorHAnsi" w:hAnsiTheme="minorHAnsi" w:cstheme="minorHAnsi"/>
          <w:color w:val="000000"/>
          <w:sz w:val="22"/>
          <w:szCs w:val="22"/>
          <w:lang w:val="hr-HR"/>
        </w:rPr>
        <w:t xml:space="preserve"> </w:t>
      </w:r>
      <w:r w:rsidR="00556DE7" w:rsidRPr="00364ECD">
        <w:rPr>
          <w:rFonts w:asciiTheme="minorHAnsi" w:hAnsiTheme="minorHAnsi" w:cstheme="minorHAnsi"/>
          <w:sz w:val="22"/>
          <w:szCs w:val="22"/>
          <w:lang w:val="hr-HR"/>
        </w:rPr>
        <w:t xml:space="preserve">U slučajevima gdje </w:t>
      </w:r>
      <w:r w:rsidR="0019519E" w:rsidRPr="00364ECD">
        <w:rPr>
          <w:rFonts w:asciiTheme="minorHAnsi" w:hAnsiTheme="minorHAnsi" w:cstheme="minorHAnsi"/>
          <w:sz w:val="22"/>
          <w:szCs w:val="22"/>
          <w:lang w:val="hr-HR"/>
        </w:rPr>
        <w:t>ispitanik podnese zahtjev elektroničkim putem, informacije</w:t>
      </w:r>
      <w:r w:rsidR="00556DE7" w:rsidRPr="00364ECD">
        <w:rPr>
          <w:rFonts w:asciiTheme="minorHAnsi" w:hAnsiTheme="minorHAnsi" w:cstheme="minorHAnsi"/>
          <w:sz w:val="22"/>
          <w:szCs w:val="22"/>
          <w:lang w:val="hr-HR"/>
        </w:rPr>
        <w:t xml:space="preserve"> o zahtjevu će mu se također</w:t>
      </w:r>
      <w:r w:rsidR="0019519E" w:rsidRPr="00364ECD">
        <w:rPr>
          <w:rFonts w:asciiTheme="minorHAnsi" w:hAnsiTheme="minorHAnsi" w:cstheme="minorHAnsi"/>
          <w:sz w:val="22"/>
          <w:szCs w:val="22"/>
          <w:lang w:val="hr-HR"/>
        </w:rPr>
        <w:t xml:space="preserve"> pruž</w:t>
      </w:r>
      <w:r w:rsidR="00556DE7" w:rsidRPr="00364ECD">
        <w:rPr>
          <w:rFonts w:asciiTheme="minorHAnsi" w:hAnsiTheme="minorHAnsi" w:cstheme="minorHAnsi"/>
          <w:sz w:val="22"/>
          <w:szCs w:val="22"/>
          <w:lang w:val="hr-HR"/>
        </w:rPr>
        <w:t>iti</w:t>
      </w:r>
      <w:r w:rsidR="0019519E" w:rsidRPr="00364ECD">
        <w:rPr>
          <w:rFonts w:asciiTheme="minorHAnsi" w:hAnsiTheme="minorHAnsi" w:cstheme="minorHAnsi"/>
          <w:sz w:val="22"/>
          <w:szCs w:val="22"/>
          <w:lang w:val="hr-HR"/>
        </w:rPr>
        <w:t xml:space="preserve"> elektroničkim putem </w:t>
      </w:r>
      <w:r w:rsidR="00556DE7" w:rsidRPr="00364ECD">
        <w:rPr>
          <w:rFonts w:asciiTheme="minorHAnsi" w:hAnsiTheme="minorHAnsi" w:cstheme="minorHAnsi"/>
          <w:sz w:val="22"/>
          <w:szCs w:val="22"/>
          <w:lang w:val="hr-HR"/>
        </w:rPr>
        <w:t>kad je</w:t>
      </w:r>
      <w:r w:rsidR="0019519E" w:rsidRPr="00364ECD">
        <w:rPr>
          <w:rFonts w:asciiTheme="minorHAnsi" w:hAnsiTheme="minorHAnsi" w:cstheme="minorHAnsi"/>
          <w:sz w:val="22"/>
          <w:szCs w:val="22"/>
          <w:lang w:val="hr-HR"/>
        </w:rPr>
        <w:t xml:space="preserve"> to moguće, osim ako ispitanik </w:t>
      </w:r>
      <w:r w:rsidR="00556DE7" w:rsidRPr="00364ECD">
        <w:rPr>
          <w:rFonts w:asciiTheme="minorHAnsi" w:hAnsiTheme="minorHAnsi" w:cstheme="minorHAnsi"/>
          <w:sz w:val="22"/>
          <w:szCs w:val="22"/>
          <w:lang w:val="hr-HR"/>
        </w:rPr>
        <w:t xml:space="preserve">u svom zahtjevu </w:t>
      </w:r>
      <w:r w:rsidR="0019519E" w:rsidRPr="00364ECD">
        <w:rPr>
          <w:rFonts w:asciiTheme="minorHAnsi" w:hAnsiTheme="minorHAnsi" w:cstheme="minorHAnsi"/>
          <w:sz w:val="22"/>
          <w:szCs w:val="22"/>
          <w:lang w:val="hr-HR"/>
        </w:rPr>
        <w:t>ne zatraži drugačije.</w:t>
      </w:r>
    </w:p>
    <w:p w14:paraId="723B50D4" w14:textId="77777777" w:rsidR="00B909F1" w:rsidRPr="00364ECD" w:rsidRDefault="00B909F1" w:rsidP="00391EEC">
      <w:pPr>
        <w:keepNext/>
        <w:keepLines/>
        <w:jc w:val="both"/>
        <w:rPr>
          <w:rFonts w:asciiTheme="minorHAnsi" w:hAnsiTheme="minorHAnsi" w:cstheme="minorHAnsi"/>
          <w:sz w:val="22"/>
          <w:szCs w:val="22"/>
          <w:lang w:val="hr-HR"/>
        </w:rPr>
      </w:pPr>
    </w:p>
    <w:p w14:paraId="6CD51853" w14:textId="3888CE81" w:rsidR="00556DE7" w:rsidRPr="00364ECD" w:rsidRDefault="00556DE7" w:rsidP="00556DE7">
      <w:pPr>
        <w:jc w:val="both"/>
        <w:rPr>
          <w:rFonts w:asciiTheme="minorHAnsi" w:hAnsiTheme="minorHAnsi" w:cstheme="minorHAnsi"/>
          <w:color w:val="000000"/>
          <w:sz w:val="22"/>
          <w:szCs w:val="22"/>
          <w:lang w:val="hr-HR"/>
        </w:rPr>
      </w:pPr>
      <w:r w:rsidRPr="00364ECD">
        <w:rPr>
          <w:rFonts w:asciiTheme="minorHAnsi" w:hAnsiTheme="minorHAnsi" w:cstheme="minorHAnsi"/>
          <w:color w:val="000000"/>
          <w:sz w:val="22"/>
          <w:szCs w:val="22"/>
          <w:lang w:val="hr-HR"/>
        </w:rPr>
        <w:t xml:space="preserve">Informacije vezane uz predmet zahtjeva pružit će se u pisanom obliku, odnosno na drugi način, uključujući elektronički gdje je to prikladno. Ukoliko tako zatražite, informacije Vam mogu biti pružene i usmeno, </w:t>
      </w:r>
      <w:r w:rsidRPr="00364ECD">
        <w:rPr>
          <w:rFonts w:asciiTheme="minorHAnsi" w:hAnsiTheme="minorHAnsi" w:cstheme="minorHAnsi"/>
          <w:sz w:val="22"/>
          <w:szCs w:val="22"/>
          <w:lang w:val="hr-HR"/>
        </w:rPr>
        <w:t>pod uvjetom da je Vaš identitet utvrđen drugim sredstvima.</w:t>
      </w:r>
    </w:p>
    <w:p w14:paraId="05B4BD36" w14:textId="77777777" w:rsidR="00556DE7" w:rsidRPr="00364ECD" w:rsidRDefault="00556DE7" w:rsidP="00A70D1D">
      <w:pPr>
        <w:jc w:val="both"/>
        <w:rPr>
          <w:sz w:val="19"/>
          <w:szCs w:val="19"/>
          <w:lang w:val="hr-HR"/>
        </w:rPr>
      </w:pPr>
    </w:p>
    <w:p w14:paraId="1FD84C0B" w14:textId="0DFF029E" w:rsidR="001B35FD" w:rsidRPr="00364ECD" w:rsidRDefault="001B35FD" w:rsidP="00344554">
      <w:pPr>
        <w:jc w:val="both"/>
        <w:rPr>
          <w:rFonts w:asciiTheme="minorHAnsi" w:hAnsiTheme="minorHAnsi" w:cstheme="minorHAnsi"/>
          <w:color w:val="000000"/>
          <w:sz w:val="22"/>
          <w:szCs w:val="22"/>
          <w:lang w:val="hr-HR"/>
        </w:rPr>
      </w:pPr>
      <w:r w:rsidRPr="00364ECD">
        <w:rPr>
          <w:rFonts w:asciiTheme="minorHAnsi" w:eastAsia="Times New Roman" w:hAnsiTheme="minorHAnsi" w:cstheme="minorHAnsi"/>
          <w:sz w:val="22"/>
          <w:szCs w:val="22"/>
          <w:lang w:val="hr-HR" w:eastAsia="hu-HU"/>
        </w:rPr>
        <w:t>U slučaju da Društvo ne postupi po Vašem zahtjevu,</w:t>
      </w:r>
      <w:r w:rsidR="00344554" w:rsidRPr="00364ECD">
        <w:rPr>
          <w:rFonts w:asciiTheme="minorHAnsi" w:eastAsia="Times New Roman" w:hAnsiTheme="minorHAnsi" w:cstheme="minorHAnsi"/>
          <w:sz w:val="22"/>
          <w:szCs w:val="22"/>
          <w:lang w:val="hr-HR" w:eastAsia="hu-HU"/>
        </w:rPr>
        <w:t xml:space="preserve"> </w:t>
      </w:r>
      <w:r w:rsidR="005E3C8A" w:rsidRPr="00364ECD">
        <w:rPr>
          <w:rFonts w:asciiTheme="minorHAnsi" w:eastAsia="Times New Roman" w:hAnsiTheme="minorHAnsi" w:cstheme="minorHAnsi"/>
          <w:sz w:val="22"/>
          <w:szCs w:val="22"/>
          <w:lang w:val="hr-HR" w:eastAsia="hu-HU"/>
        </w:rPr>
        <w:t xml:space="preserve">Društvo </w:t>
      </w:r>
      <w:r w:rsidRPr="00364ECD">
        <w:rPr>
          <w:rFonts w:asciiTheme="minorHAnsi" w:eastAsia="Times New Roman" w:hAnsiTheme="minorHAnsi" w:cstheme="minorHAnsi"/>
          <w:sz w:val="22"/>
          <w:szCs w:val="22"/>
          <w:lang w:val="hr-HR" w:eastAsia="hu-HU"/>
        </w:rPr>
        <w:t>će Vas</w:t>
      </w:r>
      <w:r w:rsidR="005E3C8A" w:rsidRPr="00364ECD">
        <w:rPr>
          <w:rFonts w:asciiTheme="minorHAnsi" w:eastAsia="Times New Roman" w:hAnsiTheme="minorHAnsi" w:cstheme="minorHAnsi"/>
          <w:sz w:val="22"/>
          <w:szCs w:val="22"/>
          <w:lang w:val="hr-HR" w:eastAsia="hu-HU"/>
        </w:rPr>
        <w:t xml:space="preserve"> </w:t>
      </w:r>
      <w:r w:rsidR="00344554" w:rsidRPr="00364ECD">
        <w:rPr>
          <w:rFonts w:asciiTheme="minorHAnsi" w:eastAsia="Times New Roman" w:hAnsiTheme="minorHAnsi" w:cstheme="minorHAnsi"/>
          <w:sz w:val="22"/>
          <w:szCs w:val="22"/>
          <w:lang w:val="hr-HR" w:eastAsia="hu-HU"/>
        </w:rPr>
        <w:t xml:space="preserve">obavijestiti bez odgađanja, a najkasnije u roku od jednog mjeseca od primitka vašeg zahtjeva, o razlozima nepoduzimanja mjera i o mogućnosti ulaganja prigovora nadležnom nadzornom tijelu za zaštitu osobnih podataka </w:t>
      </w:r>
      <w:r w:rsidR="008B5DED" w:rsidRPr="00364ECD">
        <w:rPr>
          <w:rFonts w:asciiTheme="minorHAnsi" w:hAnsiTheme="minorHAnsi" w:cstheme="minorHAnsi"/>
          <w:color w:val="000000"/>
          <w:sz w:val="22"/>
          <w:szCs w:val="22"/>
          <w:lang w:val="hr-HR"/>
        </w:rPr>
        <w:t>i traženja pravnog lijeka</w:t>
      </w:r>
      <w:r w:rsidRPr="00364ECD">
        <w:rPr>
          <w:rFonts w:asciiTheme="minorHAnsi" w:hAnsiTheme="minorHAnsi" w:cstheme="minorHAnsi"/>
          <w:color w:val="000000"/>
          <w:sz w:val="22"/>
          <w:szCs w:val="22"/>
          <w:lang w:val="hr-HR"/>
        </w:rPr>
        <w:t>.</w:t>
      </w:r>
    </w:p>
    <w:p w14:paraId="77BCBAA2" w14:textId="77777777" w:rsidR="001B35FD" w:rsidRPr="00364ECD" w:rsidRDefault="001B35FD" w:rsidP="00344554">
      <w:pPr>
        <w:jc w:val="both"/>
        <w:rPr>
          <w:rFonts w:asciiTheme="minorHAnsi" w:hAnsiTheme="minorHAnsi" w:cstheme="minorHAnsi"/>
          <w:color w:val="000000"/>
          <w:sz w:val="22"/>
          <w:szCs w:val="22"/>
          <w:lang w:val="hr-HR"/>
        </w:rPr>
      </w:pPr>
    </w:p>
    <w:p w14:paraId="2D9C6B41" w14:textId="5E760A81" w:rsidR="00CE6CAE" w:rsidRPr="00364ECD" w:rsidRDefault="001B35FD" w:rsidP="00344554">
      <w:pPr>
        <w:jc w:val="both"/>
        <w:rPr>
          <w:rFonts w:asciiTheme="minorHAnsi" w:eastAsia="Times New Roman" w:hAnsiTheme="minorHAnsi" w:cstheme="minorHAnsi"/>
          <w:sz w:val="22"/>
          <w:szCs w:val="22"/>
          <w:lang w:val="hr-HR" w:eastAsia="hu-HU"/>
        </w:rPr>
      </w:pPr>
      <w:r w:rsidRPr="00364ECD">
        <w:rPr>
          <w:rFonts w:asciiTheme="minorHAnsi" w:hAnsiTheme="minorHAnsi" w:cstheme="minorHAnsi"/>
          <w:color w:val="000000"/>
          <w:sz w:val="22"/>
          <w:szCs w:val="22"/>
          <w:lang w:val="hr-HR"/>
        </w:rPr>
        <w:t xml:space="preserve">Više o tome kako kontaktirati nadležna nadzorna tijela u Europskoj uniji pročitajte ovdje: </w:t>
      </w:r>
      <w:hyperlink r:id="rId18" w:history="1">
        <w:r w:rsidRPr="00364ECD">
          <w:rPr>
            <w:rStyle w:val="Hyperlink"/>
            <w:rFonts w:asciiTheme="minorHAnsi" w:hAnsiTheme="minorHAnsi" w:cstheme="minorHAnsi"/>
            <w:sz w:val="22"/>
            <w:szCs w:val="22"/>
            <w:lang w:val="hr-HR"/>
          </w:rPr>
          <w:t>https://edpb.europa.eu/about-edpb/board/members_hr</w:t>
        </w:r>
      </w:hyperlink>
      <w:r w:rsidRPr="00364ECD">
        <w:rPr>
          <w:rFonts w:asciiTheme="minorHAnsi" w:hAnsiTheme="minorHAnsi" w:cstheme="minorHAnsi"/>
          <w:color w:val="000000"/>
          <w:sz w:val="22"/>
          <w:szCs w:val="22"/>
          <w:lang w:val="hr-HR"/>
        </w:rPr>
        <w:t xml:space="preserve">. </w:t>
      </w:r>
    </w:p>
    <w:p w14:paraId="258FAA9F" w14:textId="77777777" w:rsidR="00CE6CAE" w:rsidRPr="00364ECD" w:rsidRDefault="00CE6CAE" w:rsidP="00CE6CAE">
      <w:pPr>
        <w:jc w:val="both"/>
        <w:rPr>
          <w:rFonts w:asciiTheme="minorHAnsi" w:eastAsia="Times New Roman" w:hAnsiTheme="minorHAnsi" w:cstheme="minorHAnsi"/>
          <w:sz w:val="22"/>
          <w:szCs w:val="22"/>
          <w:highlight w:val="yellow"/>
          <w:lang w:val="hr-HR" w:eastAsia="hu-HU"/>
        </w:rPr>
      </w:pPr>
    </w:p>
    <w:p w14:paraId="7BC27738" w14:textId="56291D34" w:rsidR="009F3F86" w:rsidRPr="00364ECD" w:rsidRDefault="00B26A81" w:rsidP="00CE6CAE">
      <w:pPr>
        <w:jc w:val="both"/>
        <w:rPr>
          <w:rFonts w:asciiTheme="minorHAnsi" w:hAnsiTheme="minorHAnsi" w:cstheme="minorHAnsi"/>
          <w:b/>
          <w:sz w:val="22"/>
          <w:szCs w:val="22"/>
          <w:lang w:val="hr-HR"/>
        </w:rPr>
      </w:pPr>
      <w:r w:rsidRPr="00364ECD">
        <w:rPr>
          <w:rFonts w:asciiTheme="minorHAnsi" w:eastAsia="Times New Roman" w:hAnsiTheme="minorHAnsi" w:cstheme="minorHAnsi"/>
          <w:b/>
          <w:sz w:val="22"/>
          <w:szCs w:val="22"/>
          <w:lang w:val="hr-HR" w:eastAsia="hu-HU"/>
        </w:rPr>
        <w:t>Kontaktni podaci</w:t>
      </w:r>
      <w:r w:rsidR="009F3F86" w:rsidRPr="00364ECD">
        <w:rPr>
          <w:rFonts w:asciiTheme="minorHAnsi" w:eastAsia="Times New Roman" w:hAnsiTheme="minorHAnsi" w:cstheme="minorHAnsi"/>
          <w:b/>
          <w:sz w:val="22"/>
          <w:szCs w:val="22"/>
          <w:lang w:val="hr-HR" w:eastAsia="hu-HU"/>
        </w:rPr>
        <w:t xml:space="preserve"> </w:t>
      </w:r>
      <w:r w:rsidR="001B35FD" w:rsidRPr="00364ECD">
        <w:rPr>
          <w:rFonts w:asciiTheme="minorHAnsi" w:hAnsiTheme="minorHAnsi" w:cstheme="minorHAnsi"/>
          <w:b/>
          <w:color w:val="000000"/>
          <w:sz w:val="22"/>
          <w:szCs w:val="22"/>
          <w:lang w:val="hr-HR"/>
        </w:rPr>
        <w:t>nadležnog tijela za zaštitu osobnih podataka u Hrvatskoj:</w:t>
      </w:r>
    </w:p>
    <w:p w14:paraId="773F44A0" w14:textId="0AB25F8A" w:rsidR="001B35FD" w:rsidRPr="00364ECD" w:rsidRDefault="001B35FD" w:rsidP="001B35FD">
      <w:pPr>
        <w:jc w:val="both"/>
        <w:rPr>
          <w:rFonts w:asciiTheme="minorHAnsi" w:hAnsiTheme="minorHAnsi"/>
          <w:color w:val="000000"/>
          <w:sz w:val="22"/>
          <w:szCs w:val="22"/>
          <w:lang w:val="hr-HR"/>
        </w:rPr>
      </w:pPr>
      <w:r w:rsidRPr="00364ECD">
        <w:rPr>
          <w:rFonts w:asciiTheme="minorHAnsi" w:hAnsiTheme="minorHAnsi"/>
          <w:color w:val="000000"/>
          <w:sz w:val="22"/>
          <w:szCs w:val="22"/>
          <w:lang w:val="hr-HR"/>
        </w:rPr>
        <w:t xml:space="preserve">Agencija za zaštitu osobnih podataka, Selska cesta 136, HR - 10 000 Zagreb </w:t>
      </w:r>
    </w:p>
    <w:p w14:paraId="51389B38" w14:textId="02B7B619" w:rsidR="001B35FD" w:rsidRPr="00364ECD" w:rsidRDefault="001B35FD" w:rsidP="001B35FD">
      <w:pPr>
        <w:jc w:val="both"/>
        <w:rPr>
          <w:rFonts w:asciiTheme="minorHAnsi" w:hAnsiTheme="minorHAnsi" w:cstheme="minorHAnsi"/>
          <w:color w:val="000000"/>
          <w:sz w:val="22"/>
          <w:szCs w:val="22"/>
          <w:lang w:val="hr-HR"/>
        </w:rPr>
      </w:pPr>
      <w:r w:rsidRPr="00364ECD">
        <w:rPr>
          <w:rFonts w:asciiTheme="minorHAnsi" w:hAnsiTheme="minorHAnsi"/>
          <w:color w:val="000000"/>
          <w:sz w:val="22"/>
          <w:szCs w:val="22"/>
          <w:lang w:val="hr-HR"/>
        </w:rPr>
        <w:t>telefon:</w:t>
      </w:r>
      <w:r w:rsidRPr="00364ECD">
        <w:rPr>
          <w:lang w:val="hr-HR"/>
        </w:rPr>
        <w:t xml:space="preserve"> </w:t>
      </w:r>
      <w:r w:rsidRPr="00364ECD">
        <w:rPr>
          <w:rFonts w:asciiTheme="minorHAnsi" w:hAnsiTheme="minorHAnsi"/>
          <w:color w:val="000000"/>
          <w:sz w:val="22"/>
          <w:szCs w:val="22"/>
          <w:lang w:val="hr-HR"/>
        </w:rPr>
        <w:t xml:space="preserve">+385 (0)1 4609-000, e-mail: </w:t>
      </w:r>
      <w:hyperlink r:id="rId19" w:history="1">
        <w:r w:rsidRPr="00364ECD">
          <w:rPr>
            <w:rStyle w:val="Hyperlink"/>
            <w:rFonts w:asciiTheme="minorHAnsi" w:hAnsiTheme="minorHAnsi"/>
            <w:sz w:val="22"/>
            <w:szCs w:val="22"/>
            <w:lang w:val="hr-HR"/>
          </w:rPr>
          <w:t>azop@azop.hr</w:t>
        </w:r>
      </w:hyperlink>
      <w:r w:rsidRPr="00364ECD">
        <w:rPr>
          <w:rFonts w:asciiTheme="minorHAnsi" w:hAnsiTheme="minorHAnsi"/>
          <w:color w:val="000000"/>
          <w:sz w:val="22"/>
          <w:szCs w:val="22"/>
          <w:lang w:val="hr-HR"/>
        </w:rPr>
        <w:t xml:space="preserve">, web stranica: </w:t>
      </w:r>
      <w:hyperlink r:id="rId20" w:history="1">
        <w:r w:rsidRPr="00364ECD">
          <w:rPr>
            <w:rStyle w:val="Hyperlink"/>
            <w:rFonts w:asciiTheme="minorHAnsi" w:hAnsiTheme="minorHAnsi"/>
            <w:sz w:val="22"/>
            <w:szCs w:val="22"/>
            <w:lang w:val="hr-HR"/>
          </w:rPr>
          <w:t>http://www.azop.hr</w:t>
        </w:r>
      </w:hyperlink>
      <w:r w:rsidRPr="00364ECD">
        <w:rPr>
          <w:rFonts w:asciiTheme="minorHAnsi" w:hAnsiTheme="minorHAnsi"/>
          <w:color w:val="000000"/>
          <w:sz w:val="22"/>
          <w:szCs w:val="22"/>
          <w:lang w:val="hr-HR"/>
        </w:rPr>
        <w:t xml:space="preserve"> </w:t>
      </w:r>
    </w:p>
    <w:p w14:paraId="5E01F660" w14:textId="4CA7F514" w:rsidR="00511D40" w:rsidRPr="00364ECD" w:rsidRDefault="00511D40" w:rsidP="001B35FD">
      <w:pPr>
        <w:jc w:val="both"/>
        <w:rPr>
          <w:rFonts w:asciiTheme="minorHAnsi" w:hAnsiTheme="minorHAnsi" w:cstheme="minorHAnsi"/>
          <w:color w:val="000000"/>
          <w:sz w:val="22"/>
          <w:szCs w:val="22"/>
          <w:lang w:val="hr-HR"/>
        </w:rPr>
      </w:pPr>
    </w:p>
    <w:sectPr w:rsidR="00511D40" w:rsidRPr="00364ECD" w:rsidSect="00377C8F">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0E3A" w14:textId="77777777" w:rsidR="00B4582B" w:rsidRDefault="00B4582B" w:rsidP="00E739C9">
      <w:r>
        <w:separator/>
      </w:r>
    </w:p>
  </w:endnote>
  <w:endnote w:type="continuationSeparator" w:id="0">
    <w:p w14:paraId="20B01327" w14:textId="77777777" w:rsidR="00B4582B" w:rsidRDefault="00B4582B" w:rsidP="00E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B0B" w14:textId="56A396C0" w:rsidR="002A0100" w:rsidRDefault="002A0100" w:rsidP="004409FB">
    <w:pPr>
      <w:pStyle w:val="Header"/>
      <w:jc w:val="right"/>
    </w:pPr>
    <w:r>
      <w:rPr>
        <w:sz w:val="18"/>
        <w:lang w:val="hr-HR"/>
      </w:rPr>
      <w:t>Verzija</w:t>
    </w:r>
    <w:r w:rsidRPr="00B90B3F">
      <w:rPr>
        <w:sz w:val="18"/>
        <w:lang w:val="hr-HR"/>
      </w:rPr>
      <w:t xml:space="preserve"> </w:t>
    </w:r>
    <w:r>
      <w:rPr>
        <w:sz w:val="18"/>
        <w:lang w:val="hr-HR"/>
      </w:rPr>
      <w:t>br</w:t>
    </w:r>
    <w:r w:rsidRPr="00B90B3F">
      <w:rPr>
        <w:sz w:val="18"/>
        <w:lang w:val="hr-HR"/>
      </w:rPr>
      <w:t xml:space="preserve">. </w:t>
    </w:r>
    <w:r w:rsidR="0083469E">
      <w:rPr>
        <w:sz w:val="18"/>
        <w:lang w:val="hr-HR"/>
      </w:rPr>
      <w:t>2</w:t>
    </w:r>
    <w:r w:rsidRPr="00B90B3F">
      <w:rPr>
        <w:sz w:val="18"/>
        <w:lang w:val="hr-HR"/>
      </w:rPr>
      <w:t xml:space="preserve">, </w:t>
    </w:r>
    <w:r>
      <w:rPr>
        <w:sz w:val="18"/>
        <w:lang w:val="hr-HR"/>
      </w:rPr>
      <w:t>vrijedi od</w:t>
    </w:r>
    <w:r w:rsidRPr="00B90B3F">
      <w:rPr>
        <w:sz w:val="18"/>
        <w:lang w:val="hr-HR"/>
      </w:rPr>
      <w:t xml:space="preserve"> </w:t>
    </w:r>
    <w:r w:rsidR="004409FB">
      <w:rPr>
        <w:sz w:val="18"/>
        <w:lang w:val="hr-HR"/>
      </w:rPr>
      <w:t>03.03.2023.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370" w14:textId="77777777" w:rsidR="00B4582B" w:rsidRDefault="00B4582B" w:rsidP="00E739C9">
      <w:r>
        <w:separator/>
      </w:r>
    </w:p>
  </w:footnote>
  <w:footnote w:type="continuationSeparator" w:id="0">
    <w:p w14:paraId="657A764C" w14:textId="77777777" w:rsidR="00B4582B" w:rsidRDefault="00B4582B" w:rsidP="00E7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2A76CD"/>
    <w:multiLevelType w:val="hybridMultilevel"/>
    <w:tmpl w:val="3FC27CC0"/>
    <w:lvl w:ilvl="0" w:tplc="F7BC9A5C">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695387"/>
    <w:multiLevelType w:val="hybridMultilevel"/>
    <w:tmpl w:val="43DA86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2F0325"/>
    <w:multiLevelType w:val="hybridMultilevel"/>
    <w:tmpl w:val="C384526E"/>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FE6C32"/>
    <w:multiLevelType w:val="hybridMultilevel"/>
    <w:tmpl w:val="C4B85414"/>
    <w:lvl w:ilvl="0" w:tplc="415247A4">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6C3A9B"/>
    <w:multiLevelType w:val="hybridMultilevel"/>
    <w:tmpl w:val="CA82866A"/>
    <w:lvl w:ilvl="0" w:tplc="37C4B15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BE3C6D"/>
    <w:multiLevelType w:val="hybridMultilevel"/>
    <w:tmpl w:val="66E26B02"/>
    <w:lvl w:ilvl="0" w:tplc="43E41866">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916F7"/>
    <w:multiLevelType w:val="hybridMultilevel"/>
    <w:tmpl w:val="8AAA07AA"/>
    <w:lvl w:ilvl="0" w:tplc="7F1E29D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AC7658"/>
    <w:multiLevelType w:val="multilevel"/>
    <w:tmpl w:val="BF76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17EAD"/>
    <w:multiLevelType w:val="hybridMultilevel"/>
    <w:tmpl w:val="1528057A"/>
    <w:lvl w:ilvl="0" w:tplc="041A0001">
      <w:start w:val="1"/>
      <w:numFmt w:val="bullet"/>
      <w:lvlText w:val=""/>
      <w:lvlJc w:val="left"/>
      <w:pPr>
        <w:ind w:left="867" w:hanging="360"/>
      </w:pPr>
      <w:rPr>
        <w:rFonts w:ascii="Symbol" w:hAnsi="Symbol" w:hint="default"/>
      </w:rPr>
    </w:lvl>
    <w:lvl w:ilvl="1" w:tplc="041A0003" w:tentative="1">
      <w:start w:val="1"/>
      <w:numFmt w:val="bullet"/>
      <w:lvlText w:val="o"/>
      <w:lvlJc w:val="left"/>
      <w:pPr>
        <w:ind w:left="1587" w:hanging="360"/>
      </w:pPr>
      <w:rPr>
        <w:rFonts w:ascii="Courier New" w:hAnsi="Courier New" w:cs="Courier New" w:hint="default"/>
      </w:rPr>
    </w:lvl>
    <w:lvl w:ilvl="2" w:tplc="041A0005" w:tentative="1">
      <w:start w:val="1"/>
      <w:numFmt w:val="bullet"/>
      <w:lvlText w:val=""/>
      <w:lvlJc w:val="left"/>
      <w:pPr>
        <w:ind w:left="2307" w:hanging="360"/>
      </w:pPr>
      <w:rPr>
        <w:rFonts w:ascii="Wingdings" w:hAnsi="Wingdings" w:hint="default"/>
      </w:rPr>
    </w:lvl>
    <w:lvl w:ilvl="3" w:tplc="041A0001" w:tentative="1">
      <w:start w:val="1"/>
      <w:numFmt w:val="bullet"/>
      <w:lvlText w:val=""/>
      <w:lvlJc w:val="left"/>
      <w:pPr>
        <w:ind w:left="3027" w:hanging="360"/>
      </w:pPr>
      <w:rPr>
        <w:rFonts w:ascii="Symbol" w:hAnsi="Symbol" w:hint="default"/>
      </w:rPr>
    </w:lvl>
    <w:lvl w:ilvl="4" w:tplc="041A0003" w:tentative="1">
      <w:start w:val="1"/>
      <w:numFmt w:val="bullet"/>
      <w:lvlText w:val="o"/>
      <w:lvlJc w:val="left"/>
      <w:pPr>
        <w:ind w:left="3747" w:hanging="360"/>
      </w:pPr>
      <w:rPr>
        <w:rFonts w:ascii="Courier New" w:hAnsi="Courier New" w:cs="Courier New" w:hint="default"/>
      </w:rPr>
    </w:lvl>
    <w:lvl w:ilvl="5" w:tplc="041A0005" w:tentative="1">
      <w:start w:val="1"/>
      <w:numFmt w:val="bullet"/>
      <w:lvlText w:val=""/>
      <w:lvlJc w:val="left"/>
      <w:pPr>
        <w:ind w:left="4467" w:hanging="360"/>
      </w:pPr>
      <w:rPr>
        <w:rFonts w:ascii="Wingdings" w:hAnsi="Wingdings" w:hint="default"/>
      </w:rPr>
    </w:lvl>
    <w:lvl w:ilvl="6" w:tplc="041A0001" w:tentative="1">
      <w:start w:val="1"/>
      <w:numFmt w:val="bullet"/>
      <w:lvlText w:val=""/>
      <w:lvlJc w:val="left"/>
      <w:pPr>
        <w:ind w:left="5187" w:hanging="360"/>
      </w:pPr>
      <w:rPr>
        <w:rFonts w:ascii="Symbol" w:hAnsi="Symbol" w:hint="default"/>
      </w:rPr>
    </w:lvl>
    <w:lvl w:ilvl="7" w:tplc="041A0003" w:tentative="1">
      <w:start w:val="1"/>
      <w:numFmt w:val="bullet"/>
      <w:lvlText w:val="o"/>
      <w:lvlJc w:val="left"/>
      <w:pPr>
        <w:ind w:left="5907" w:hanging="360"/>
      </w:pPr>
      <w:rPr>
        <w:rFonts w:ascii="Courier New" w:hAnsi="Courier New" w:cs="Courier New" w:hint="default"/>
      </w:rPr>
    </w:lvl>
    <w:lvl w:ilvl="8" w:tplc="041A0005" w:tentative="1">
      <w:start w:val="1"/>
      <w:numFmt w:val="bullet"/>
      <w:lvlText w:val=""/>
      <w:lvlJc w:val="left"/>
      <w:pPr>
        <w:ind w:left="6627" w:hanging="360"/>
      </w:pPr>
      <w:rPr>
        <w:rFonts w:ascii="Wingdings" w:hAnsi="Wingdings" w:hint="default"/>
      </w:rPr>
    </w:lvl>
  </w:abstractNum>
  <w:abstractNum w:abstractNumId="12" w15:restartNumberingAfterBreak="0">
    <w:nsid w:val="2A8025D4"/>
    <w:multiLevelType w:val="hybridMultilevel"/>
    <w:tmpl w:val="3B8E3C9C"/>
    <w:lvl w:ilvl="0" w:tplc="4C4423AE">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85D0B7E"/>
    <w:multiLevelType w:val="hybridMultilevel"/>
    <w:tmpl w:val="785E183E"/>
    <w:lvl w:ilvl="0" w:tplc="8A100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D934ED"/>
    <w:multiLevelType w:val="hybridMultilevel"/>
    <w:tmpl w:val="2F8091E0"/>
    <w:lvl w:ilvl="0" w:tplc="4C4423AE">
      <w:numFmt w:val="bullet"/>
      <w:lvlText w:val="-"/>
      <w:lvlJc w:val="left"/>
      <w:pPr>
        <w:ind w:left="1429" w:hanging="360"/>
      </w:pPr>
      <w:rPr>
        <w:rFonts w:ascii="Calibri" w:eastAsiaTheme="minorHAnsi" w:hAnsi="Calibri" w:cs="Calibri" w:hint="default"/>
        <w:sz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C2B78"/>
    <w:multiLevelType w:val="hybridMultilevel"/>
    <w:tmpl w:val="10BC6BE6"/>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4213A53"/>
    <w:multiLevelType w:val="hybridMultilevel"/>
    <w:tmpl w:val="7460F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7A18AD"/>
    <w:multiLevelType w:val="hybridMultilevel"/>
    <w:tmpl w:val="C226CA06"/>
    <w:lvl w:ilvl="0" w:tplc="041A0001">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5"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6B058D7"/>
    <w:multiLevelType w:val="hybridMultilevel"/>
    <w:tmpl w:val="CC407044"/>
    <w:lvl w:ilvl="0" w:tplc="041A0001">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7"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A4F5D"/>
    <w:multiLevelType w:val="hybridMultilevel"/>
    <w:tmpl w:val="10BC6BE6"/>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BD12B7"/>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6BA61CB4"/>
    <w:multiLevelType w:val="hybridMultilevel"/>
    <w:tmpl w:val="25EEA152"/>
    <w:lvl w:ilvl="0" w:tplc="E2B2507C">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B7937"/>
    <w:multiLevelType w:val="hybridMultilevel"/>
    <w:tmpl w:val="0122D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95378125">
    <w:abstractNumId w:val="33"/>
  </w:num>
  <w:num w:numId="2" w16cid:durableId="883906269">
    <w:abstractNumId w:val="17"/>
  </w:num>
  <w:num w:numId="3" w16cid:durableId="1871451786">
    <w:abstractNumId w:val="13"/>
  </w:num>
  <w:num w:numId="4" w16cid:durableId="858204466">
    <w:abstractNumId w:val="13"/>
  </w:num>
  <w:num w:numId="5" w16cid:durableId="230237009">
    <w:abstractNumId w:val="0"/>
  </w:num>
  <w:num w:numId="6" w16cid:durableId="1186677282">
    <w:abstractNumId w:val="22"/>
  </w:num>
  <w:num w:numId="7" w16cid:durableId="1498113168">
    <w:abstractNumId w:val="25"/>
  </w:num>
  <w:num w:numId="8" w16cid:durableId="124203375">
    <w:abstractNumId w:val="15"/>
  </w:num>
  <w:num w:numId="9" w16cid:durableId="1748991998">
    <w:abstractNumId w:val="5"/>
  </w:num>
  <w:num w:numId="10" w16cid:durableId="1857378016">
    <w:abstractNumId w:val="19"/>
  </w:num>
  <w:num w:numId="11" w16cid:durableId="258410469">
    <w:abstractNumId w:val="18"/>
  </w:num>
  <w:num w:numId="12" w16cid:durableId="1850216553">
    <w:abstractNumId w:val="31"/>
  </w:num>
  <w:num w:numId="13" w16cid:durableId="748232681">
    <w:abstractNumId w:val="21"/>
  </w:num>
  <w:num w:numId="14" w16cid:durableId="280192053">
    <w:abstractNumId w:val="10"/>
  </w:num>
  <w:num w:numId="15" w16cid:durableId="1626235610">
    <w:abstractNumId w:val="34"/>
  </w:num>
  <w:num w:numId="16" w16cid:durableId="471866356">
    <w:abstractNumId w:val="29"/>
  </w:num>
  <w:num w:numId="17" w16cid:durableId="1880438652">
    <w:abstractNumId w:val="14"/>
  </w:num>
  <w:num w:numId="18" w16cid:durableId="1833834123">
    <w:abstractNumId w:val="2"/>
  </w:num>
  <w:num w:numId="19" w16cid:durableId="534931815">
    <w:abstractNumId w:val="36"/>
  </w:num>
  <w:num w:numId="20" w16cid:durableId="274142103">
    <w:abstractNumId w:val="30"/>
  </w:num>
  <w:num w:numId="21" w16cid:durableId="1005716148">
    <w:abstractNumId w:val="27"/>
  </w:num>
  <w:num w:numId="22" w16cid:durableId="1049956518">
    <w:abstractNumId w:val="35"/>
  </w:num>
  <w:num w:numId="23" w16cid:durableId="2108957529">
    <w:abstractNumId w:val="8"/>
  </w:num>
  <w:num w:numId="24" w16cid:durableId="106700845">
    <w:abstractNumId w:val="3"/>
  </w:num>
  <w:num w:numId="25" w16cid:durableId="816848722">
    <w:abstractNumId w:val="28"/>
  </w:num>
  <w:num w:numId="26" w16cid:durableId="1931161798">
    <w:abstractNumId w:val="11"/>
  </w:num>
  <w:num w:numId="27" w16cid:durableId="1484347023">
    <w:abstractNumId w:val="23"/>
  </w:num>
  <w:num w:numId="28" w16cid:durableId="407968882">
    <w:abstractNumId w:val="26"/>
  </w:num>
  <w:num w:numId="29" w16cid:durableId="266501233">
    <w:abstractNumId w:val="24"/>
  </w:num>
  <w:num w:numId="30" w16cid:durableId="450562130">
    <w:abstractNumId w:val="7"/>
  </w:num>
  <w:num w:numId="31" w16cid:durableId="1360665298">
    <w:abstractNumId w:val="4"/>
  </w:num>
  <w:num w:numId="32" w16cid:durableId="1379084383">
    <w:abstractNumId w:val="9"/>
  </w:num>
  <w:num w:numId="33" w16cid:durableId="200171889">
    <w:abstractNumId w:val="12"/>
  </w:num>
  <w:num w:numId="34" w16cid:durableId="466776966">
    <w:abstractNumId w:val="1"/>
  </w:num>
  <w:num w:numId="35" w16cid:durableId="896235289">
    <w:abstractNumId w:val="32"/>
  </w:num>
  <w:num w:numId="36" w16cid:durableId="428695719">
    <w:abstractNumId w:val="6"/>
  </w:num>
  <w:num w:numId="37" w16cid:durableId="1619869441">
    <w:abstractNumId w:val="20"/>
  </w:num>
  <w:num w:numId="38" w16cid:durableId="20109787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340"/>
    <w:rsid w:val="00000445"/>
    <w:rsid w:val="0000049B"/>
    <w:rsid w:val="00001B10"/>
    <w:rsid w:val="0000376D"/>
    <w:rsid w:val="00003FC9"/>
    <w:rsid w:val="00004DAE"/>
    <w:rsid w:val="00006D04"/>
    <w:rsid w:val="00010155"/>
    <w:rsid w:val="00010839"/>
    <w:rsid w:val="00010C4D"/>
    <w:rsid w:val="00010D6A"/>
    <w:rsid w:val="000119DD"/>
    <w:rsid w:val="00011AD4"/>
    <w:rsid w:val="00011D26"/>
    <w:rsid w:val="000125CD"/>
    <w:rsid w:val="00012965"/>
    <w:rsid w:val="000129FC"/>
    <w:rsid w:val="0001442E"/>
    <w:rsid w:val="000144A4"/>
    <w:rsid w:val="000168D6"/>
    <w:rsid w:val="00017DAD"/>
    <w:rsid w:val="00020088"/>
    <w:rsid w:val="00020F8C"/>
    <w:rsid w:val="00021B87"/>
    <w:rsid w:val="0002201C"/>
    <w:rsid w:val="00024346"/>
    <w:rsid w:val="00024734"/>
    <w:rsid w:val="00024D7F"/>
    <w:rsid w:val="0002534B"/>
    <w:rsid w:val="00025449"/>
    <w:rsid w:val="000269C9"/>
    <w:rsid w:val="00026BAF"/>
    <w:rsid w:val="000310B8"/>
    <w:rsid w:val="000317BF"/>
    <w:rsid w:val="00032AB5"/>
    <w:rsid w:val="00033407"/>
    <w:rsid w:val="00034B2E"/>
    <w:rsid w:val="000360FE"/>
    <w:rsid w:val="00036E78"/>
    <w:rsid w:val="00040000"/>
    <w:rsid w:val="00040715"/>
    <w:rsid w:val="0004105D"/>
    <w:rsid w:val="00041253"/>
    <w:rsid w:val="00041FB4"/>
    <w:rsid w:val="00042554"/>
    <w:rsid w:val="0004266B"/>
    <w:rsid w:val="0004278A"/>
    <w:rsid w:val="000430FF"/>
    <w:rsid w:val="000449F7"/>
    <w:rsid w:val="000452FA"/>
    <w:rsid w:val="00046861"/>
    <w:rsid w:val="00047096"/>
    <w:rsid w:val="000478B9"/>
    <w:rsid w:val="00051DE1"/>
    <w:rsid w:val="00051EF3"/>
    <w:rsid w:val="00052362"/>
    <w:rsid w:val="00052511"/>
    <w:rsid w:val="00052D54"/>
    <w:rsid w:val="00053099"/>
    <w:rsid w:val="00060CF4"/>
    <w:rsid w:val="000615FC"/>
    <w:rsid w:val="00062887"/>
    <w:rsid w:val="00065557"/>
    <w:rsid w:val="00066540"/>
    <w:rsid w:val="00070808"/>
    <w:rsid w:val="00070A22"/>
    <w:rsid w:val="00070CBB"/>
    <w:rsid w:val="000738EE"/>
    <w:rsid w:val="00074438"/>
    <w:rsid w:val="00075290"/>
    <w:rsid w:val="000767C6"/>
    <w:rsid w:val="0007695B"/>
    <w:rsid w:val="000769B9"/>
    <w:rsid w:val="00080842"/>
    <w:rsid w:val="0008090D"/>
    <w:rsid w:val="00081B1F"/>
    <w:rsid w:val="00082744"/>
    <w:rsid w:val="00083060"/>
    <w:rsid w:val="00083AE6"/>
    <w:rsid w:val="000857B4"/>
    <w:rsid w:val="00086248"/>
    <w:rsid w:val="00086914"/>
    <w:rsid w:val="00086B65"/>
    <w:rsid w:val="00086BF7"/>
    <w:rsid w:val="00087735"/>
    <w:rsid w:val="0009132B"/>
    <w:rsid w:val="000936B6"/>
    <w:rsid w:val="0009394B"/>
    <w:rsid w:val="00094ECD"/>
    <w:rsid w:val="00095C94"/>
    <w:rsid w:val="000A301C"/>
    <w:rsid w:val="000A6247"/>
    <w:rsid w:val="000A6DC0"/>
    <w:rsid w:val="000B005B"/>
    <w:rsid w:val="000B0629"/>
    <w:rsid w:val="000B12D0"/>
    <w:rsid w:val="000B1E9A"/>
    <w:rsid w:val="000B20DC"/>
    <w:rsid w:val="000B2DF4"/>
    <w:rsid w:val="000B35EB"/>
    <w:rsid w:val="000B3E28"/>
    <w:rsid w:val="000B3E69"/>
    <w:rsid w:val="000B506D"/>
    <w:rsid w:val="000C0EB9"/>
    <w:rsid w:val="000C1126"/>
    <w:rsid w:val="000C132B"/>
    <w:rsid w:val="000C2A6D"/>
    <w:rsid w:val="000C2ABD"/>
    <w:rsid w:val="000C3B47"/>
    <w:rsid w:val="000C3DAE"/>
    <w:rsid w:val="000C46A7"/>
    <w:rsid w:val="000C761E"/>
    <w:rsid w:val="000C774F"/>
    <w:rsid w:val="000C7A10"/>
    <w:rsid w:val="000D0A01"/>
    <w:rsid w:val="000D1B97"/>
    <w:rsid w:val="000D3227"/>
    <w:rsid w:val="000D3F45"/>
    <w:rsid w:val="000D3F82"/>
    <w:rsid w:val="000D421D"/>
    <w:rsid w:val="000D63DC"/>
    <w:rsid w:val="000D6665"/>
    <w:rsid w:val="000D7FF8"/>
    <w:rsid w:val="000E3E32"/>
    <w:rsid w:val="000E5007"/>
    <w:rsid w:val="000E5AD4"/>
    <w:rsid w:val="000E6286"/>
    <w:rsid w:val="000E7993"/>
    <w:rsid w:val="000E7B56"/>
    <w:rsid w:val="000F00FD"/>
    <w:rsid w:val="000F0230"/>
    <w:rsid w:val="000F24AA"/>
    <w:rsid w:val="000F3216"/>
    <w:rsid w:val="000F3ABD"/>
    <w:rsid w:val="000F412B"/>
    <w:rsid w:val="000F4D7B"/>
    <w:rsid w:val="000F61BA"/>
    <w:rsid w:val="000F63AD"/>
    <w:rsid w:val="000F6DD0"/>
    <w:rsid w:val="000F785B"/>
    <w:rsid w:val="0010347F"/>
    <w:rsid w:val="001050AA"/>
    <w:rsid w:val="0010756C"/>
    <w:rsid w:val="00111122"/>
    <w:rsid w:val="001115E2"/>
    <w:rsid w:val="001120F6"/>
    <w:rsid w:val="001127B6"/>
    <w:rsid w:val="0011344F"/>
    <w:rsid w:val="001159BE"/>
    <w:rsid w:val="00116173"/>
    <w:rsid w:val="00116496"/>
    <w:rsid w:val="00116B7D"/>
    <w:rsid w:val="00120B98"/>
    <w:rsid w:val="00121A50"/>
    <w:rsid w:val="00121B63"/>
    <w:rsid w:val="0012351D"/>
    <w:rsid w:val="00123B5B"/>
    <w:rsid w:val="00123F56"/>
    <w:rsid w:val="001240B5"/>
    <w:rsid w:val="001240CE"/>
    <w:rsid w:val="00124FF7"/>
    <w:rsid w:val="0012672E"/>
    <w:rsid w:val="001274E6"/>
    <w:rsid w:val="00127743"/>
    <w:rsid w:val="00130D68"/>
    <w:rsid w:val="0013155D"/>
    <w:rsid w:val="0014061E"/>
    <w:rsid w:val="001411EE"/>
    <w:rsid w:val="00141750"/>
    <w:rsid w:val="001420A2"/>
    <w:rsid w:val="0014218A"/>
    <w:rsid w:val="00143C34"/>
    <w:rsid w:val="00150266"/>
    <w:rsid w:val="00150B2E"/>
    <w:rsid w:val="00150CC8"/>
    <w:rsid w:val="001518CF"/>
    <w:rsid w:val="001532F8"/>
    <w:rsid w:val="00154250"/>
    <w:rsid w:val="00154867"/>
    <w:rsid w:val="0015626F"/>
    <w:rsid w:val="0016039D"/>
    <w:rsid w:val="00160B53"/>
    <w:rsid w:val="00160EEB"/>
    <w:rsid w:val="001613D0"/>
    <w:rsid w:val="001628DB"/>
    <w:rsid w:val="00162963"/>
    <w:rsid w:val="00162EE8"/>
    <w:rsid w:val="001634F1"/>
    <w:rsid w:val="001637F7"/>
    <w:rsid w:val="001638A4"/>
    <w:rsid w:val="00164AD5"/>
    <w:rsid w:val="00170565"/>
    <w:rsid w:val="00170F89"/>
    <w:rsid w:val="00173744"/>
    <w:rsid w:val="00173ABA"/>
    <w:rsid w:val="001746B0"/>
    <w:rsid w:val="0017485F"/>
    <w:rsid w:val="00175F70"/>
    <w:rsid w:val="00176028"/>
    <w:rsid w:val="00177300"/>
    <w:rsid w:val="00177E01"/>
    <w:rsid w:val="00180EA4"/>
    <w:rsid w:val="0018150A"/>
    <w:rsid w:val="001816FD"/>
    <w:rsid w:val="00182CA8"/>
    <w:rsid w:val="001836C4"/>
    <w:rsid w:val="00185728"/>
    <w:rsid w:val="00185904"/>
    <w:rsid w:val="00186891"/>
    <w:rsid w:val="00187096"/>
    <w:rsid w:val="00187E2E"/>
    <w:rsid w:val="00187EF2"/>
    <w:rsid w:val="00190041"/>
    <w:rsid w:val="00190088"/>
    <w:rsid w:val="001916A4"/>
    <w:rsid w:val="001923CB"/>
    <w:rsid w:val="00193C3D"/>
    <w:rsid w:val="001945D3"/>
    <w:rsid w:val="00194EFB"/>
    <w:rsid w:val="0019519E"/>
    <w:rsid w:val="00195619"/>
    <w:rsid w:val="00195678"/>
    <w:rsid w:val="00195BEA"/>
    <w:rsid w:val="00196DC6"/>
    <w:rsid w:val="00197468"/>
    <w:rsid w:val="001A00E5"/>
    <w:rsid w:val="001A012B"/>
    <w:rsid w:val="001A0598"/>
    <w:rsid w:val="001A2331"/>
    <w:rsid w:val="001A7334"/>
    <w:rsid w:val="001B04EE"/>
    <w:rsid w:val="001B1A74"/>
    <w:rsid w:val="001B35FD"/>
    <w:rsid w:val="001B3BF4"/>
    <w:rsid w:val="001B4E2A"/>
    <w:rsid w:val="001B5E95"/>
    <w:rsid w:val="001B7BDD"/>
    <w:rsid w:val="001C0E7D"/>
    <w:rsid w:val="001C5857"/>
    <w:rsid w:val="001C698D"/>
    <w:rsid w:val="001C7B77"/>
    <w:rsid w:val="001D144E"/>
    <w:rsid w:val="001D1B28"/>
    <w:rsid w:val="001D5A81"/>
    <w:rsid w:val="001D62A3"/>
    <w:rsid w:val="001D6B05"/>
    <w:rsid w:val="001E0020"/>
    <w:rsid w:val="001E03AF"/>
    <w:rsid w:val="001E15B2"/>
    <w:rsid w:val="001E6657"/>
    <w:rsid w:val="001E6DC5"/>
    <w:rsid w:val="001F1003"/>
    <w:rsid w:val="001F1DF0"/>
    <w:rsid w:val="001F2773"/>
    <w:rsid w:val="001F3FA3"/>
    <w:rsid w:val="001F40D0"/>
    <w:rsid w:val="001F4D9B"/>
    <w:rsid w:val="001F556D"/>
    <w:rsid w:val="001F5F7F"/>
    <w:rsid w:val="001F626A"/>
    <w:rsid w:val="001F6FAD"/>
    <w:rsid w:val="00200CB8"/>
    <w:rsid w:val="002010F7"/>
    <w:rsid w:val="00201414"/>
    <w:rsid w:val="002016A3"/>
    <w:rsid w:val="00202BBC"/>
    <w:rsid w:val="00202F49"/>
    <w:rsid w:val="002031E8"/>
    <w:rsid w:val="00207228"/>
    <w:rsid w:val="00207D04"/>
    <w:rsid w:val="00212252"/>
    <w:rsid w:val="00212C69"/>
    <w:rsid w:val="002133A1"/>
    <w:rsid w:val="00213D70"/>
    <w:rsid w:val="00214E2A"/>
    <w:rsid w:val="002161DA"/>
    <w:rsid w:val="00217F4F"/>
    <w:rsid w:val="00220C6A"/>
    <w:rsid w:val="00220F35"/>
    <w:rsid w:val="002211BC"/>
    <w:rsid w:val="00224900"/>
    <w:rsid w:val="0022498D"/>
    <w:rsid w:val="002253FC"/>
    <w:rsid w:val="00225AB0"/>
    <w:rsid w:val="002269FA"/>
    <w:rsid w:val="00226A62"/>
    <w:rsid w:val="00226CD1"/>
    <w:rsid w:val="0022792F"/>
    <w:rsid w:val="00230288"/>
    <w:rsid w:val="002306F8"/>
    <w:rsid w:val="00231BB0"/>
    <w:rsid w:val="00232CDD"/>
    <w:rsid w:val="002336F1"/>
    <w:rsid w:val="00233BB9"/>
    <w:rsid w:val="00233FBF"/>
    <w:rsid w:val="00234642"/>
    <w:rsid w:val="002347F9"/>
    <w:rsid w:val="002350C3"/>
    <w:rsid w:val="00236BDE"/>
    <w:rsid w:val="00241426"/>
    <w:rsid w:val="00241491"/>
    <w:rsid w:val="0024190A"/>
    <w:rsid w:val="00242429"/>
    <w:rsid w:val="0024294C"/>
    <w:rsid w:val="00242D95"/>
    <w:rsid w:val="00242E97"/>
    <w:rsid w:val="00243018"/>
    <w:rsid w:val="0024338A"/>
    <w:rsid w:val="002438F4"/>
    <w:rsid w:val="00246544"/>
    <w:rsid w:val="002510A1"/>
    <w:rsid w:val="002521F8"/>
    <w:rsid w:val="002522FC"/>
    <w:rsid w:val="0025273F"/>
    <w:rsid w:val="00252F9A"/>
    <w:rsid w:val="002534D0"/>
    <w:rsid w:val="00254C1F"/>
    <w:rsid w:val="00254EA8"/>
    <w:rsid w:val="00255896"/>
    <w:rsid w:val="002566DD"/>
    <w:rsid w:val="00256ED9"/>
    <w:rsid w:val="00257D7E"/>
    <w:rsid w:val="00260027"/>
    <w:rsid w:val="002610AE"/>
    <w:rsid w:val="0026132F"/>
    <w:rsid w:val="00261FA1"/>
    <w:rsid w:val="00261FC4"/>
    <w:rsid w:val="00262944"/>
    <w:rsid w:val="00262F79"/>
    <w:rsid w:val="00264157"/>
    <w:rsid w:val="00266097"/>
    <w:rsid w:val="00267E08"/>
    <w:rsid w:val="00270165"/>
    <w:rsid w:val="002714D7"/>
    <w:rsid w:val="002726D8"/>
    <w:rsid w:val="002728A1"/>
    <w:rsid w:val="00272C2D"/>
    <w:rsid w:val="00274DA6"/>
    <w:rsid w:val="002752D6"/>
    <w:rsid w:val="00276EAD"/>
    <w:rsid w:val="002778CE"/>
    <w:rsid w:val="00277F3B"/>
    <w:rsid w:val="00280302"/>
    <w:rsid w:val="00282027"/>
    <w:rsid w:val="0028309C"/>
    <w:rsid w:val="002834D7"/>
    <w:rsid w:val="00285210"/>
    <w:rsid w:val="0028757F"/>
    <w:rsid w:val="002910F6"/>
    <w:rsid w:val="002911C8"/>
    <w:rsid w:val="00293EBB"/>
    <w:rsid w:val="002970D1"/>
    <w:rsid w:val="00297502"/>
    <w:rsid w:val="002A0100"/>
    <w:rsid w:val="002A1379"/>
    <w:rsid w:val="002A1533"/>
    <w:rsid w:val="002A245D"/>
    <w:rsid w:val="002A5A49"/>
    <w:rsid w:val="002A721E"/>
    <w:rsid w:val="002A741C"/>
    <w:rsid w:val="002A76C7"/>
    <w:rsid w:val="002A7A95"/>
    <w:rsid w:val="002B089B"/>
    <w:rsid w:val="002B1ABD"/>
    <w:rsid w:val="002B1C12"/>
    <w:rsid w:val="002B450D"/>
    <w:rsid w:val="002B5205"/>
    <w:rsid w:val="002B555A"/>
    <w:rsid w:val="002C0047"/>
    <w:rsid w:val="002C0A1F"/>
    <w:rsid w:val="002C0F71"/>
    <w:rsid w:val="002C1A45"/>
    <w:rsid w:val="002C1FAB"/>
    <w:rsid w:val="002C2492"/>
    <w:rsid w:val="002C2D62"/>
    <w:rsid w:val="002C363A"/>
    <w:rsid w:val="002C4BA0"/>
    <w:rsid w:val="002C4CE3"/>
    <w:rsid w:val="002C56EE"/>
    <w:rsid w:val="002C6AE0"/>
    <w:rsid w:val="002C6CBD"/>
    <w:rsid w:val="002D0170"/>
    <w:rsid w:val="002D0637"/>
    <w:rsid w:val="002D167C"/>
    <w:rsid w:val="002D1FD9"/>
    <w:rsid w:val="002D2A72"/>
    <w:rsid w:val="002D396B"/>
    <w:rsid w:val="002D4162"/>
    <w:rsid w:val="002D45BA"/>
    <w:rsid w:val="002D5F0E"/>
    <w:rsid w:val="002E1312"/>
    <w:rsid w:val="002E1C7D"/>
    <w:rsid w:val="002E22EB"/>
    <w:rsid w:val="002E2D32"/>
    <w:rsid w:val="002E30D0"/>
    <w:rsid w:val="002E4D03"/>
    <w:rsid w:val="002E7074"/>
    <w:rsid w:val="002E7BC4"/>
    <w:rsid w:val="002F132F"/>
    <w:rsid w:val="002F240F"/>
    <w:rsid w:val="002F2B30"/>
    <w:rsid w:val="002F37CF"/>
    <w:rsid w:val="002F397E"/>
    <w:rsid w:val="002F4C6A"/>
    <w:rsid w:val="002F4E9A"/>
    <w:rsid w:val="002F55EC"/>
    <w:rsid w:val="002F71B3"/>
    <w:rsid w:val="0030042C"/>
    <w:rsid w:val="00300CB3"/>
    <w:rsid w:val="00302443"/>
    <w:rsid w:val="003032A7"/>
    <w:rsid w:val="003038DD"/>
    <w:rsid w:val="00303EF3"/>
    <w:rsid w:val="003054D7"/>
    <w:rsid w:val="0030588F"/>
    <w:rsid w:val="003059D5"/>
    <w:rsid w:val="00306224"/>
    <w:rsid w:val="00306DAB"/>
    <w:rsid w:val="00307ED6"/>
    <w:rsid w:val="00310A6B"/>
    <w:rsid w:val="00312588"/>
    <w:rsid w:val="00313988"/>
    <w:rsid w:val="003139C7"/>
    <w:rsid w:val="003141E8"/>
    <w:rsid w:val="003146B9"/>
    <w:rsid w:val="003149CB"/>
    <w:rsid w:val="0031572E"/>
    <w:rsid w:val="00316396"/>
    <w:rsid w:val="003224E3"/>
    <w:rsid w:val="003224F5"/>
    <w:rsid w:val="00322A2E"/>
    <w:rsid w:val="003240D8"/>
    <w:rsid w:val="0032545B"/>
    <w:rsid w:val="00325BA9"/>
    <w:rsid w:val="00326472"/>
    <w:rsid w:val="00326B5E"/>
    <w:rsid w:val="00327F4A"/>
    <w:rsid w:val="00331BB5"/>
    <w:rsid w:val="003331F7"/>
    <w:rsid w:val="003332E2"/>
    <w:rsid w:val="003337FB"/>
    <w:rsid w:val="00334384"/>
    <w:rsid w:val="003364EA"/>
    <w:rsid w:val="003403C4"/>
    <w:rsid w:val="00340F54"/>
    <w:rsid w:val="00341200"/>
    <w:rsid w:val="0034219C"/>
    <w:rsid w:val="00342DA9"/>
    <w:rsid w:val="0034327B"/>
    <w:rsid w:val="003433C5"/>
    <w:rsid w:val="003443F2"/>
    <w:rsid w:val="003444F3"/>
    <w:rsid w:val="00344554"/>
    <w:rsid w:val="00344A06"/>
    <w:rsid w:val="00346993"/>
    <w:rsid w:val="00346D74"/>
    <w:rsid w:val="00347D96"/>
    <w:rsid w:val="00353A44"/>
    <w:rsid w:val="00353B25"/>
    <w:rsid w:val="003541D2"/>
    <w:rsid w:val="00355BEA"/>
    <w:rsid w:val="003573B4"/>
    <w:rsid w:val="00357594"/>
    <w:rsid w:val="0036130A"/>
    <w:rsid w:val="003618B1"/>
    <w:rsid w:val="0036192A"/>
    <w:rsid w:val="0036365D"/>
    <w:rsid w:val="00363A13"/>
    <w:rsid w:val="00364ECD"/>
    <w:rsid w:val="003654C0"/>
    <w:rsid w:val="00366443"/>
    <w:rsid w:val="0036665B"/>
    <w:rsid w:val="00367B27"/>
    <w:rsid w:val="00370B5D"/>
    <w:rsid w:val="003723CB"/>
    <w:rsid w:val="00372596"/>
    <w:rsid w:val="0037294C"/>
    <w:rsid w:val="00372FC5"/>
    <w:rsid w:val="003733E0"/>
    <w:rsid w:val="003756A8"/>
    <w:rsid w:val="003771B0"/>
    <w:rsid w:val="003776C9"/>
    <w:rsid w:val="003779F4"/>
    <w:rsid w:val="00377C8F"/>
    <w:rsid w:val="00381ABA"/>
    <w:rsid w:val="003828D8"/>
    <w:rsid w:val="00382949"/>
    <w:rsid w:val="00383B39"/>
    <w:rsid w:val="0038533F"/>
    <w:rsid w:val="00385968"/>
    <w:rsid w:val="00386099"/>
    <w:rsid w:val="00387123"/>
    <w:rsid w:val="00390138"/>
    <w:rsid w:val="00391CBF"/>
    <w:rsid w:val="00391EEC"/>
    <w:rsid w:val="0039217E"/>
    <w:rsid w:val="00393141"/>
    <w:rsid w:val="00393653"/>
    <w:rsid w:val="00393B1F"/>
    <w:rsid w:val="003951D6"/>
    <w:rsid w:val="00395368"/>
    <w:rsid w:val="00395728"/>
    <w:rsid w:val="00396DFB"/>
    <w:rsid w:val="003974C1"/>
    <w:rsid w:val="003A071A"/>
    <w:rsid w:val="003A165C"/>
    <w:rsid w:val="003A31B3"/>
    <w:rsid w:val="003A3C9B"/>
    <w:rsid w:val="003A663F"/>
    <w:rsid w:val="003A7284"/>
    <w:rsid w:val="003A73B2"/>
    <w:rsid w:val="003B2302"/>
    <w:rsid w:val="003B2CFF"/>
    <w:rsid w:val="003B43A9"/>
    <w:rsid w:val="003B4CCE"/>
    <w:rsid w:val="003B4F32"/>
    <w:rsid w:val="003B6EC1"/>
    <w:rsid w:val="003B7621"/>
    <w:rsid w:val="003C0089"/>
    <w:rsid w:val="003C017A"/>
    <w:rsid w:val="003C1913"/>
    <w:rsid w:val="003C2E7E"/>
    <w:rsid w:val="003C321F"/>
    <w:rsid w:val="003C332C"/>
    <w:rsid w:val="003C3EE5"/>
    <w:rsid w:val="003C40D9"/>
    <w:rsid w:val="003C473E"/>
    <w:rsid w:val="003C4AD8"/>
    <w:rsid w:val="003C4DDA"/>
    <w:rsid w:val="003C5C6D"/>
    <w:rsid w:val="003C6345"/>
    <w:rsid w:val="003C6CA5"/>
    <w:rsid w:val="003C6F1B"/>
    <w:rsid w:val="003C7A60"/>
    <w:rsid w:val="003D0804"/>
    <w:rsid w:val="003D1EFA"/>
    <w:rsid w:val="003D400C"/>
    <w:rsid w:val="003D5B86"/>
    <w:rsid w:val="003D72A2"/>
    <w:rsid w:val="003E0058"/>
    <w:rsid w:val="003E15DE"/>
    <w:rsid w:val="003E26AC"/>
    <w:rsid w:val="003E29AE"/>
    <w:rsid w:val="003E3CA0"/>
    <w:rsid w:val="003E4A6C"/>
    <w:rsid w:val="003E4F1D"/>
    <w:rsid w:val="003E5861"/>
    <w:rsid w:val="003E5F03"/>
    <w:rsid w:val="003E60E6"/>
    <w:rsid w:val="003E67F8"/>
    <w:rsid w:val="003E7FC5"/>
    <w:rsid w:val="003F0BF7"/>
    <w:rsid w:val="003F0E4A"/>
    <w:rsid w:val="003F15B4"/>
    <w:rsid w:val="003F1D4A"/>
    <w:rsid w:val="003F3E0E"/>
    <w:rsid w:val="003F4A70"/>
    <w:rsid w:val="003F5B08"/>
    <w:rsid w:val="003F61EF"/>
    <w:rsid w:val="003F6518"/>
    <w:rsid w:val="003F67BE"/>
    <w:rsid w:val="003F7C50"/>
    <w:rsid w:val="0040113F"/>
    <w:rsid w:val="00404400"/>
    <w:rsid w:val="0040471C"/>
    <w:rsid w:val="004048F6"/>
    <w:rsid w:val="00405A8B"/>
    <w:rsid w:val="00407262"/>
    <w:rsid w:val="00407C96"/>
    <w:rsid w:val="00410179"/>
    <w:rsid w:val="004110DE"/>
    <w:rsid w:val="00412BAE"/>
    <w:rsid w:val="0041391C"/>
    <w:rsid w:val="00413B1E"/>
    <w:rsid w:val="00414169"/>
    <w:rsid w:val="004141EB"/>
    <w:rsid w:val="004160BE"/>
    <w:rsid w:val="0041653A"/>
    <w:rsid w:val="00416FF9"/>
    <w:rsid w:val="0042025E"/>
    <w:rsid w:val="00421D31"/>
    <w:rsid w:val="004222B2"/>
    <w:rsid w:val="004226F2"/>
    <w:rsid w:val="004228A2"/>
    <w:rsid w:val="00422FEB"/>
    <w:rsid w:val="004245A3"/>
    <w:rsid w:val="00426397"/>
    <w:rsid w:val="00432ED9"/>
    <w:rsid w:val="0043390F"/>
    <w:rsid w:val="00433BBF"/>
    <w:rsid w:val="00433FC7"/>
    <w:rsid w:val="00434D1B"/>
    <w:rsid w:val="00436871"/>
    <w:rsid w:val="00437018"/>
    <w:rsid w:val="004377CF"/>
    <w:rsid w:val="00437CB1"/>
    <w:rsid w:val="00440723"/>
    <w:rsid w:val="004409FB"/>
    <w:rsid w:val="00440AB7"/>
    <w:rsid w:val="00441355"/>
    <w:rsid w:val="0044279B"/>
    <w:rsid w:val="00443F1B"/>
    <w:rsid w:val="00444F28"/>
    <w:rsid w:val="00445F3B"/>
    <w:rsid w:val="00446F04"/>
    <w:rsid w:val="004478E3"/>
    <w:rsid w:val="004479D8"/>
    <w:rsid w:val="004501A4"/>
    <w:rsid w:val="004510CE"/>
    <w:rsid w:val="004511B3"/>
    <w:rsid w:val="004530FB"/>
    <w:rsid w:val="00453B2D"/>
    <w:rsid w:val="00454D29"/>
    <w:rsid w:val="004552D3"/>
    <w:rsid w:val="00455B30"/>
    <w:rsid w:val="00456441"/>
    <w:rsid w:val="00456BF5"/>
    <w:rsid w:val="00457BEF"/>
    <w:rsid w:val="00460EF8"/>
    <w:rsid w:val="00461151"/>
    <w:rsid w:val="00461A99"/>
    <w:rsid w:val="00461F2A"/>
    <w:rsid w:val="00466781"/>
    <w:rsid w:val="00470C5E"/>
    <w:rsid w:val="0047242E"/>
    <w:rsid w:val="004742A7"/>
    <w:rsid w:val="0047532C"/>
    <w:rsid w:val="00475967"/>
    <w:rsid w:val="0047699B"/>
    <w:rsid w:val="00480B6D"/>
    <w:rsid w:val="00481AEF"/>
    <w:rsid w:val="00482082"/>
    <w:rsid w:val="004834B4"/>
    <w:rsid w:val="00486F05"/>
    <w:rsid w:val="004873CF"/>
    <w:rsid w:val="004903B3"/>
    <w:rsid w:val="004917B9"/>
    <w:rsid w:val="004920F4"/>
    <w:rsid w:val="00493FAE"/>
    <w:rsid w:val="004956D6"/>
    <w:rsid w:val="00495AE5"/>
    <w:rsid w:val="004967A8"/>
    <w:rsid w:val="00496BD0"/>
    <w:rsid w:val="00497C05"/>
    <w:rsid w:val="004A102E"/>
    <w:rsid w:val="004A1477"/>
    <w:rsid w:val="004A2713"/>
    <w:rsid w:val="004A299B"/>
    <w:rsid w:val="004A29D3"/>
    <w:rsid w:val="004A3D3F"/>
    <w:rsid w:val="004A7599"/>
    <w:rsid w:val="004A7E88"/>
    <w:rsid w:val="004B0057"/>
    <w:rsid w:val="004B0576"/>
    <w:rsid w:val="004B1202"/>
    <w:rsid w:val="004B1707"/>
    <w:rsid w:val="004B25FF"/>
    <w:rsid w:val="004B363E"/>
    <w:rsid w:val="004B4F83"/>
    <w:rsid w:val="004B58F7"/>
    <w:rsid w:val="004B751D"/>
    <w:rsid w:val="004B7790"/>
    <w:rsid w:val="004B7A1A"/>
    <w:rsid w:val="004B7E8C"/>
    <w:rsid w:val="004C0347"/>
    <w:rsid w:val="004C17B3"/>
    <w:rsid w:val="004C2A97"/>
    <w:rsid w:val="004C2C45"/>
    <w:rsid w:val="004C3098"/>
    <w:rsid w:val="004C3B60"/>
    <w:rsid w:val="004C3BA4"/>
    <w:rsid w:val="004C714F"/>
    <w:rsid w:val="004D05F5"/>
    <w:rsid w:val="004D4169"/>
    <w:rsid w:val="004D44B2"/>
    <w:rsid w:val="004D4592"/>
    <w:rsid w:val="004D758A"/>
    <w:rsid w:val="004D7837"/>
    <w:rsid w:val="004E0197"/>
    <w:rsid w:val="004E097B"/>
    <w:rsid w:val="004E0B46"/>
    <w:rsid w:val="004E0ED0"/>
    <w:rsid w:val="004E0ED1"/>
    <w:rsid w:val="004E35B8"/>
    <w:rsid w:val="004E36B5"/>
    <w:rsid w:val="004E3A55"/>
    <w:rsid w:val="004E589C"/>
    <w:rsid w:val="004E5A77"/>
    <w:rsid w:val="004E5A89"/>
    <w:rsid w:val="004E623F"/>
    <w:rsid w:val="004E71C4"/>
    <w:rsid w:val="004E74B2"/>
    <w:rsid w:val="004F0E13"/>
    <w:rsid w:val="004F0EF3"/>
    <w:rsid w:val="004F1CF0"/>
    <w:rsid w:val="004F219B"/>
    <w:rsid w:val="004F2CBC"/>
    <w:rsid w:val="004F2CCE"/>
    <w:rsid w:val="004F3CFE"/>
    <w:rsid w:val="004F44D2"/>
    <w:rsid w:val="004F50CF"/>
    <w:rsid w:val="004F514C"/>
    <w:rsid w:val="004F582B"/>
    <w:rsid w:val="004F61CE"/>
    <w:rsid w:val="004F70CA"/>
    <w:rsid w:val="004F7B31"/>
    <w:rsid w:val="00500A5F"/>
    <w:rsid w:val="00500BAA"/>
    <w:rsid w:val="00500F93"/>
    <w:rsid w:val="00501069"/>
    <w:rsid w:val="00501F89"/>
    <w:rsid w:val="005026AD"/>
    <w:rsid w:val="00502742"/>
    <w:rsid w:val="00503BED"/>
    <w:rsid w:val="005042F7"/>
    <w:rsid w:val="005047A6"/>
    <w:rsid w:val="005057A0"/>
    <w:rsid w:val="00506B53"/>
    <w:rsid w:val="00506B5D"/>
    <w:rsid w:val="005114DC"/>
    <w:rsid w:val="00511D40"/>
    <w:rsid w:val="005126DA"/>
    <w:rsid w:val="0051399E"/>
    <w:rsid w:val="005142B7"/>
    <w:rsid w:val="005165DB"/>
    <w:rsid w:val="00517646"/>
    <w:rsid w:val="0051773C"/>
    <w:rsid w:val="00517F4E"/>
    <w:rsid w:val="00520FC2"/>
    <w:rsid w:val="00521068"/>
    <w:rsid w:val="00521E7B"/>
    <w:rsid w:val="00523C85"/>
    <w:rsid w:val="005275D0"/>
    <w:rsid w:val="00527938"/>
    <w:rsid w:val="00530565"/>
    <w:rsid w:val="00530F13"/>
    <w:rsid w:val="00531395"/>
    <w:rsid w:val="00531A7A"/>
    <w:rsid w:val="00533D91"/>
    <w:rsid w:val="00534EA5"/>
    <w:rsid w:val="00534EFC"/>
    <w:rsid w:val="00536029"/>
    <w:rsid w:val="00536FDF"/>
    <w:rsid w:val="00537A76"/>
    <w:rsid w:val="00540C03"/>
    <w:rsid w:val="00541328"/>
    <w:rsid w:val="00541EFF"/>
    <w:rsid w:val="00542341"/>
    <w:rsid w:val="00542C02"/>
    <w:rsid w:val="00543C0F"/>
    <w:rsid w:val="005445F6"/>
    <w:rsid w:val="005447B2"/>
    <w:rsid w:val="00544A13"/>
    <w:rsid w:val="00544A3B"/>
    <w:rsid w:val="005511B6"/>
    <w:rsid w:val="00552EED"/>
    <w:rsid w:val="00553E1A"/>
    <w:rsid w:val="00554483"/>
    <w:rsid w:val="005549F0"/>
    <w:rsid w:val="00556DE7"/>
    <w:rsid w:val="00557455"/>
    <w:rsid w:val="005579E2"/>
    <w:rsid w:val="00557B87"/>
    <w:rsid w:val="005604DA"/>
    <w:rsid w:val="005621BB"/>
    <w:rsid w:val="00564A8C"/>
    <w:rsid w:val="00564B48"/>
    <w:rsid w:val="005658E8"/>
    <w:rsid w:val="00566124"/>
    <w:rsid w:val="00566F79"/>
    <w:rsid w:val="00567122"/>
    <w:rsid w:val="005677E9"/>
    <w:rsid w:val="00571D40"/>
    <w:rsid w:val="00571EFB"/>
    <w:rsid w:val="005747FA"/>
    <w:rsid w:val="005749BD"/>
    <w:rsid w:val="005752C7"/>
    <w:rsid w:val="00576317"/>
    <w:rsid w:val="0057666B"/>
    <w:rsid w:val="00576E39"/>
    <w:rsid w:val="005809A9"/>
    <w:rsid w:val="00584C69"/>
    <w:rsid w:val="005865B4"/>
    <w:rsid w:val="00587C50"/>
    <w:rsid w:val="00590D44"/>
    <w:rsid w:val="00590E63"/>
    <w:rsid w:val="00590E9A"/>
    <w:rsid w:val="00591A85"/>
    <w:rsid w:val="00591EF2"/>
    <w:rsid w:val="00593134"/>
    <w:rsid w:val="0059359F"/>
    <w:rsid w:val="00593A32"/>
    <w:rsid w:val="00596289"/>
    <w:rsid w:val="005963BF"/>
    <w:rsid w:val="005A1722"/>
    <w:rsid w:val="005A1FD8"/>
    <w:rsid w:val="005A2640"/>
    <w:rsid w:val="005A277E"/>
    <w:rsid w:val="005A33CE"/>
    <w:rsid w:val="005A4CAE"/>
    <w:rsid w:val="005A59AC"/>
    <w:rsid w:val="005A5A93"/>
    <w:rsid w:val="005A5E9D"/>
    <w:rsid w:val="005A6B55"/>
    <w:rsid w:val="005B0329"/>
    <w:rsid w:val="005B1BBD"/>
    <w:rsid w:val="005B2134"/>
    <w:rsid w:val="005B3934"/>
    <w:rsid w:val="005B50D3"/>
    <w:rsid w:val="005B5B36"/>
    <w:rsid w:val="005B5CB1"/>
    <w:rsid w:val="005B721F"/>
    <w:rsid w:val="005C181F"/>
    <w:rsid w:val="005C20DA"/>
    <w:rsid w:val="005C2677"/>
    <w:rsid w:val="005C2E73"/>
    <w:rsid w:val="005C4415"/>
    <w:rsid w:val="005C57E7"/>
    <w:rsid w:val="005C69DD"/>
    <w:rsid w:val="005C7A46"/>
    <w:rsid w:val="005D03E3"/>
    <w:rsid w:val="005D0779"/>
    <w:rsid w:val="005D117D"/>
    <w:rsid w:val="005D1B77"/>
    <w:rsid w:val="005D2293"/>
    <w:rsid w:val="005D26DA"/>
    <w:rsid w:val="005D37C6"/>
    <w:rsid w:val="005D590E"/>
    <w:rsid w:val="005D63CB"/>
    <w:rsid w:val="005D6661"/>
    <w:rsid w:val="005D7264"/>
    <w:rsid w:val="005D7781"/>
    <w:rsid w:val="005E1B50"/>
    <w:rsid w:val="005E1E12"/>
    <w:rsid w:val="005E3984"/>
    <w:rsid w:val="005E3C8A"/>
    <w:rsid w:val="005F03A9"/>
    <w:rsid w:val="005F060C"/>
    <w:rsid w:val="005F2C82"/>
    <w:rsid w:val="005F34B7"/>
    <w:rsid w:val="005F46BD"/>
    <w:rsid w:val="005F6051"/>
    <w:rsid w:val="00604CC3"/>
    <w:rsid w:val="00610A1D"/>
    <w:rsid w:val="00610E77"/>
    <w:rsid w:val="00611491"/>
    <w:rsid w:val="00613361"/>
    <w:rsid w:val="00613C82"/>
    <w:rsid w:val="00613F48"/>
    <w:rsid w:val="00614307"/>
    <w:rsid w:val="006152D4"/>
    <w:rsid w:val="00615BEF"/>
    <w:rsid w:val="00620F67"/>
    <w:rsid w:val="00621E19"/>
    <w:rsid w:val="00622852"/>
    <w:rsid w:val="00622A17"/>
    <w:rsid w:val="0062304A"/>
    <w:rsid w:val="006269B4"/>
    <w:rsid w:val="006300E7"/>
    <w:rsid w:val="00630356"/>
    <w:rsid w:val="00630C98"/>
    <w:rsid w:val="006310BB"/>
    <w:rsid w:val="0063112A"/>
    <w:rsid w:val="00632794"/>
    <w:rsid w:val="00632EE4"/>
    <w:rsid w:val="00632EEB"/>
    <w:rsid w:val="00633C72"/>
    <w:rsid w:val="00633E7A"/>
    <w:rsid w:val="00634D73"/>
    <w:rsid w:val="00635D97"/>
    <w:rsid w:val="006376B2"/>
    <w:rsid w:val="0064149A"/>
    <w:rsid w:val="00641F85"/>
    <w:rsid w:val="00642254"/>
    <w:rsid w:val="006423BA"/>
    <w:rsid w:val="00642D0C"/>
    <w:rsid w:val="006452BA"/>
    <w:rsid w:val="00645EBD"/>
    <w:rsid w:val="0064632A"/>
    <w:rsid w:val="00646D05"/>
    <w:rsid w:val="006500F5"/>
    <w:rsid w:val="00651741"/>
    <w:rsid w:val="00651DBD"/>
    <w:rsid w:val="006529C4"/>
    <w:rsid w:val="006549EE"/>
    <w:rsid w:val="00656056"/>
    <w:rsid w:val="0066134A"/>
    <w:rsid w:val="006621AF"/>
    <w:rsid w:val="00663224"/>
    <w:rsid w:val="00663A03"/>
    <w:rsid w:val="0066680E"/>
    <w:rsid w:val="00666B0F"/>
    <w:rsid w:val="00672B2D"/>
    <w:rsid w:val="00673811"/>
    <w:rsid w:val="00673F30"/>
    <w:rsid w:val="0067514E"/>
    <w:rsid w:val="00676450"/>
    <w:rsid w:val="00676747"/>
    <w:rsid w:val="00677F14"/>
    <w:rsid w:val="006808BD"/>
    <w:rsid w:val="006817D3"/>
    <w:rsid w:val="00682A36"/>
    <w:rsid w:val="006831F4"/>
    <w:rsid w:val="00683D72"/>
    <w:rsid w:val="00684308"/>
    <w:rsid w:val="00684A68"/>
    <w:rsid w:val="00687030"/>
    <w:rsid w:val="00687380"/>
    <w:rsid w:val="00692C6F"/>
    <w:rsid w:val="006931D7"/>
    <w:rsid w:val="006957C9"/>
    <w:rsid w:val="0069733B"/>
    <w:rsid w:val="006A0864"/>
    <w:rsid w:val="006A2073"/>
    <w:rsid w:val="006A28AA"/>
    <w:rsid w:val="006A3437"/>
    <w:rsid w:val="006A40FB"/>
    <w:rsid w:val="006A4680"/>
    <w:rsid w:val="006A5369"/>
    <w:rsid w:val="006A60C5"/>
    <w:rsid w:val="006A6743"/>
    <w:rsid w:val="006B31F2"/>
    <w:rsid w:val="006B492A"/>
    <w:rsid w:val="006B53AC"/>
    <w:rsid w:val="006B5C8C"/>
    <w:rsid w:val="006B7D4E"/>
    <w:rsid w:val="006C083F"/>
    <w:rsid w:val="006C190C"/>
    <w:rsid w:val="006C2AC3"/>
    <w:rsid w:val="006C2E1F"/>
    <w:rsid w:val="006C3996"/>
    <w:rsid w:val="006C460A"/>
    <w:rsid w:val="006C4B41"/>
    <w:rsid w:val="006C592C"/>
    <w:rsid w:val="006C647B"/>
    <w:rsid w:val="006C6A65"/>
    <w:rsid w:val="006D1BBC"/>
    <w:rsid w:val="006D30BA"/>
    <w:rsid w:val="006D32B9"/>
    <w:rsid w:val="006D46A0"/>
    <w:rsid w:val="006D4E98"/>
    <w:rsid w:val="006D4FBD"/>
    <w:rsid w:val="006D504F"/>
    <w:rsid w:val="006D70B5"/>
    <w:rsid w:val="006D7B6C"/>
    <w:rsid w:val="006D7FC4"/>
    <w:rsid w:val="006E04FA"/>
    <w:rsid w:val="006E18EC"/>
    <w:rsid w:val="006E49EF"/>
    <w:rsid w:val="006E60A2"/>
    <w:rsid w:val="006E65F8"/>
    <w:rsid w:val="006F00BA"/>
    <w:rsid w:val="006F2B84"/>
    <w:rsid w:val="006F4711"/>
    <w:rsid w:val="006F4C70"/>
    <w:rsid w:val="006F4F0D"/>
    <w:rsid w:val="006F52BB"/>
    <w:rsid w:val="006F6A24"/>
    <w:rsid w:val="006F7F12"/>
    <w:rsid w:val="00701676"/>
    <w:rsid w:val="0070207D"/>
    <w:rsid w:val="00702CE4"/>
    <w:rsid w:val="007034E4"/>
    <w:rsid w:val="00704634"/>
    <w:rsid w:val="00704D57"/>
    <w:rsid w:val="00705989"/>
    <w:rsid w:val="007068D5"/>
    <w:rsid w:val="00710EEE"/>
    <w:rsid w:val="007113B0"/>
    <w:rsid w:val="00712752"/>
    <w:rsid w:val="00712754"/>
    <w:rsid w:val="0071298C"/>
    <w:rsid w:val="0071378F"/>
    <w:rsid w:val="00713F15"/>
    <w:rsid w:val="00714214"/>
    <w:rsid w:val="007160BB"/>
    <w:rsid w:val="00716EB1"/>
    <w:rsid w:val="007175D8"/>
    <w:rsid w:val="0072113B"/>
    <w:rsid w:val="007222E1"/>
    <w:rsid w:val="00723FB6"/>
    <w:rsid w:val="007240A1"/>
    <w:rsid w:val="007243A1"/>
    <w:rsid w:val="00726BC1"/>
    <w:rsid w:val="00727233"/>
    <w:rsid w:val="0072756A"/>
    <w:rsid w:val="0072770E"/>
    <w:rsid w:val="00727A00"/>
    <w:rsid w:val="00727DF6"/>
    <w:rsid w:val="00732091"/>
    <w:rsid w:val="007320E4"/>
    <w:rsid w:val="00732905"/>
    <w:rsid w:val="0073366C"/>
    <w:rsid w:val="00734A27"/>
    <w:rsid w:val="00734E50"/>
    <w:rsid w:val="00735090"/>
    <w:rsid w:val="007358C2"/>
    <w:rsid w:val="007365EB"/>
    <w:rsid w:val="0073748A"/>
    <w:rsid w:val="007406B2"/>
    <w:rsid w:val="00741A38"/>
    <w:rsid w:val="00741B65"/>
    <w:rsid w:val="00742A24"/>
    <w:rsid w:val="0074333A"/>
    <w:rsid w:val="00743E6D"/>
    <w:rsid w:val="007445B6"/>
    <w:rsid w:val="00745072"/>
    <w:rsid w:val="007467CF"/>
    <w:rsid w:val="00746A52"/>
    <w:rsid w:val="00747BFB"/>
    <w:rsid w:val="007501AA"/>
    <w:rsid w:val="007515C4"/>
    <w:rsid w:val="007521A0"/>
    <w:rsid w:val="007537AD"/>
    <w:rsid w:val="00753A3A"/>
    <w:rsid w:val="00753F14"/>
    <w:rsid w:val="00754C72"/>
    <w:rsid w:val="00754EB4"/>
    <w:rsid w:val="007556A6"/>
    <w:rsid w:val="00760B1B"/>
    <w:rsid w:val="007618B3"/>
    <w:rsid w:val="00761AC2"/>
    <w:rsid w:val="007625BA"/>
    <w:rsid w:val="00764BAC"/>
    <w:rsid w:val="00765AB2"/>
    <w:rsid w:val="00767D0D"/>
    <w:rsid w:val="00770A68"/>
    <w:rsid w:val="00770AAE"/>
    <w:rsid w:val="00771AB9"/>
    <w:rsid w:val="00772F56"/>
    <w:rsid w:val="00774F36"/>
    <w:rsid w:val="00775044"/>
    <w:rsid w:val="007769FE"/>
    <w:rsid w:val="007771CA"/>
    <w:rsid w:val="00777D8F"/>
    <w:rsid w:val="0078035B"/>
    <w:rsid w:val="0078097C"/>
    <w:rsid w:val="00781099"/>
    <w:rsid w:val="00781945"/>
    <w:rsid w:val="0078265E"/>
    <w:rsid w:val="00782AE6"/>
    <w:rsid w:val="007846F8"/>
    <w:rsid w:val="00784CA4"/>
    <w:rsid w:val="00784E5D"/>
    <w:rsid w:val="00785496"/>
    <w:rsid w:val="007858B1"/>
    <w:rsid w:val="00787099"/>
    <w:rsid w:val="007906C3"/>
    <w:rsid w:val="00791E6D"/>
    <w:rsid w:val="0079358F"/>
    <w:rsid w:val="00793827"/>
    <w:rsid w:val="00793836"/>
    <w:rsid w:val="00793E9D"/>
    <w:rsid w:val="007968AC"/>
    <w:rsid w:val="00796F13"/>
    <w:rsid w:val="007A0B10"/>
    <w:rsid w:val="007A180B"/>
    <w:rsid w:val="007A2A5E"/>
    <w:rsid w:val="007A2DDF"/>
    <w:rsid w:val="007A5C9A"/>
    <w:rsid w:val="007A66E9"/>
    <w:rsid w:val="007A689C"/>
    <w:rsid w:val="007A6A2A"/>
    <w:rsid w:val="007B2635"/>
    <w:rsid w:val="007B2D41"/>
    <w:rsid w:val="007B63A6"/>
    <w:rsid w:val="007B6717"/>
    <w:rsid w:val="007B6DE8"/>
    <w:rsid w:val="007B7838"/>
    <w:rsid w:val="007B7857"/>
    <w:rsid w:val="007C0199"/>
    <w:rsid w:val="007C1B6C"/>
    <w:rsid w:val="007C1ED7"/>
    <w:rsid w:val="007C2BCA"/>
    <w:rsid w:val="007C4B0A"/>
    <w:rsid w:val="007C4BE3"/>
    <w:rsid w:val="007C59C3"/>
    <w:rsid w:val="007C62E5"/>
    <w:rsid w:val="007C687B"/>
    <w:rsid w:val="007D075F"/>
    <w:rsid w:val="007D0994"/>
    <w:rsid w:val="007D0AA8"/>
    <w:rsid w:val="007D295F"/>
    <w:rsid w:val="007D323D"/>
    <w:rsid w:val="007D346D"/>
    <w:rsid w:val="007D4110"/>
    <w:rsid w:val="007D52E0"/>
    <w:rsid w:val="007D5F57"/>
    <w:rsid w:val="007D6B8F"/>
    <w:rsid w:val="007D7B52"/>
    <w:rsid w:val="007D7F24"/>
    <w:rsid w:val="007E1F26"/>
    <w:rsid w:val="007E2BEE"/>
    <w:rsid w:val="007E4F2B"/>
    <w:rsid w:val="007E54AD"/>
    <w:rsid w:val="007E7134"/>
    <w:rsid w:val="007E72BF"/>
    <w:rsid w:val="007E7388"/>
    <w:rsid w:val="007F027A"/>
    <w:rsid w:val="007F044A"/>
    <w:rsid w:val="007F1303"/>
    <w:rsid w:val="007F1DC6"/>
    <w:rsid w:val="007F2593"/>
    <w:rsid w:val="007F38F0"/>
    <w:rsid w:val="007F4AB4"/>
    <w:rsid w:val="007F54B7"/>
    <w:rsid w:val="007F61B9"/>
    <w:rsid w:val="007F7C81"/>
    <w:rsid w:val="007F7CAA"/>
    <w:rsid w:val="00800E5F"/>
    <w:rsid w:val="00803664"/>
    <w:rsid w:val="008040D0"/>
    <w:rsid w:val="008067D0"/>
    <w:rsid w:val="008070F6"/>
    <w:rsid w:val="008078C3"/>
    <w:rsid w:val="00810A8C"/>
    <w:rsid w:val="008132EF"/>
    <w:rsid w:val="00813F5B"/>
    <w:rsid w:val="008142BC"/>
    <w:rsid w:val="00814FCF"/>
    <w:rsid w:val="00816827"/>
    <w:rsid w:val="008168F1"/>
    <w:rsid w:val="00817449"/>
    <w:rsid w:val="00817D95"/>
    <w:rsid w:val="00817E2D"/>
    <w:rsid w:val="0082087D"/>
    <w:rsid w:val="00820A03"/>
    <w:rsid w:val="00821E4C"/>
    <w:rsid w:val="008238CC"/>
    <w:rsid w:val="00823984"/>
    <w:rsid w:val="008256C1"/>
    <w:rsid w:val="00826E00"/>
    <w:rsid w:val="00827A3B"/>
    <w:rsid w:val="00827E47"/>
    <w:rsid w:val="0083213F"/>
    <w:rsid w:val="00832777"/>
    <w:rsid w:val="00833251"/>
    <w:rsid w:val="008332C9"/>
    <w:rsid w:val="00833E0D"/>
    <w:rsid w:val="0083469E"/>
    <w:rsid w:val="00835D90"/>
    <w:rsid w:val="00835F38"/>
    <w:rsid w:val="0084029F"/>
    <w:rsid w:val="00840AB9"/>
    <w:rsid w:val="00841A2F"/>
    <w:rsid w:val="00843076"/>
    <w:rsid w:val="00843792"/>
    <w:rsid w:val="008442FC"/>
    <w:rsid w:val="00844395"/>
    <w:rsid w:val="00845673"/>
    <w:rsid w:val="00845A38"/>
    <w:rsid w:val="00845A3D"/>
    <w:rsid w:val="00845B51"/>
    <w:rsid w:val="00846FEF"/>
    <w:rsid w:val="0084745E"/>
    <w:rsid w:val="00851463"/>
    <w:rsid w:val="008516E2"/>
    <w:rsid w:val="00853C51"/>
    <w:rsid w:val="00854782"/>
    <w:rsid w:val="00855835"/>
    <w:rsid w:val="0085612B"/>
    <w:rsid w:val="00856263"/>
    <w:rsid w:val="0085645A"/>
    <w:rsid w:val="00857D76"/>
    <w:rsid w:val="00857FF0"/>
    <w:rsid w:val="0086012F"/>
    <w:rsid w:val="008601F3"/>
    <w:rsid w:val="008614C8"/>
    <w:rsid w:val="0086194C"/>
    <w:rsid w:val="00863560"/>
    <w:rsid w:val="00864983"/>
    <w:rsid w:val="00865722"/>
    <w:rsid w:val="00866A57"/>
    <w:rsid w:val="008709B1"/>
    <w:rsid w:val="008732F6"/>
    <w:rsid w:val="0087496B"/>
    <w:rsid w:val="00875972"/>
    <w:rsid w:val="00877791"/>
    <w:rsid w:val="00877D86"/>
    <w:rsid w:val="00880529"/>
    <w:rsid w:val="008816F0"/>
    <w:rsid w:val="00882C86"/>
    <w:rsid w:val="008831BB"/>
    <w:rsid w:val="00883609"/>
    <w:rsid w:val="00883793"/>
    <w:rsid w:val="00884693"/>
    <w:rsid w:val="008851A5"/>
    <w:rsid w:val="00887250"/>
    <w:rsid w:val="00887B8A"/>
    <w:rsid w:val="008908DD"/>
    <w:rsid w:val="008914CA"/>
    <w:rsid w:val="00891FC2"/>
    <w:rsid w:val="00892323"/>
    <w:rsid w:val="0089586D"/>
    <w:rsid w:val="00896106"/>
    <w:rsid w:val="008975A7"/>
    <w:rsid w:val="008A0090"/>
    <w:rsid w:val="008A0C18"/>
    <w:rsid w:val="008A26FD"/>
    <w:rsid w:val="008A6ECE"/>
    <w:rsid w:val="008A7ADF"/>
    <w:rsid w:val="008B37A3"/>
    <w:rsid w:val="008B3DF9"/>
    <w:rsid w:val="008B442D"/>
    <w:rsid w:val="008B50A8"/>
    <w:rsid w:val="008B5384"/>
    <w:rsid w:val="008B5DED"/>
    <w:rsid w:val="008B5E27"/>
    <w:rsid w:val="008B6781"/>
    <w:rsid w:val="008B77F9"/>
    <w:rsid w:val="008C14D9"/>
    <w:rsid w:val="008C21DE"/>
    <w:rsid w:val="008C2F57"/>
    <w:rsid w:val="008C3016"/>
    <w:rsid w:val="008C35D6"/>
    <w:rsid w:val="008C5B7C"/>
    <w:rsid w:val="008C6DD9"/>
    <w:rsid w:val="008C7E37"/>
    <w:rsid w:val="008C7E3C"/>
    <w:rsid w:val="008D0AC6"/>
    <w:rsid w:val="008D0CE9"/>
    <w:rsid w:val="008D1B24"/>
    <w:rsid w:val="008D2015"/>
    <w:rsid w:val="008D3C6E"/>
    <w:rsid w:val="008D4701"/>
    <w:rsid w:val="008D4BCB"/>
    <w:rsid w:val="008D4D7C"/>
    <w:rsid w:val="008D4EAD"/>
    <w:rsid w:val="008D604E"/>
    <w:rsid w:val="008D65EB"/>
    <w:rsid w:val="008E0204"/>
    <w:rsid w:val="008E0D07"/>
    <w:rsid w:val="008E0FD3"/>
    <w:rsid w:val="008E13FB"/>
    <w:rsid w:val="008E205F"/>
    <w:rsid w:val="008E23F5"/>
    <w:rsid w:val="008E2620"/>
    <w:rsid w:val="008E2EA8"/>
    <w:rsid w:val="008E37AF"/>
    <w:rsid w:val="008E3CDB"/>
    <w:rsid w:val="008E407D"/>
    <w:rsid w:val="008E4600"/>
    <w:rsid w:val="008E546C"/>
    <w:rsid w:val="008E68AA"/>
    <w:rsid w:val="008F157D"/>
    <w:rsid w:val="008F28B7"/>
    <w:rsid w:val="008F2E1D"/>
    <w:rsid w:val="008F346D"/>
    <w:rsid w:val="008F5469"/>
    <w:rsid w:val="008F75DD"/>
    <w:rsid w:val="0090113C"/>
    <w:rsid w:val="009034B5"/>
    <w:rsid w:val="009035F9"/>
    <w:rsid w:val="00903D5C"/>
    <w:rsid w:val="00905111"/>
    <w:rsid w:val="009056FD"/>
    <w:rsid w:val="009077DC"/>
    <w:rsid w:val="009112F5"/>
    <w:rsid w:val="00911983"/>
    <w:rsid w:val="00912102"/>
    <w:rsid w:val="009129CD"/>
    <w:rsid w:val="009142FC"/>
    <w:rsid w:val="009153B1"/>
    <w:rsid w:val="00915FC9"/>
    <w:rsid w:val="00916C55"/>
    <w:rsid w:val="00920547"/>
    <w:rsid w:val="00922EB5"/>
    <w:rsid w:val="00923321"/>
    <w:rsid w:val="009235F6"/>
    <w:rsid w:val="00923ABA"/>
    <w:rsid w:val="009259C8"/>
    <w:rsid w:val="00925DFE"/>
    <w:rsid w:val="009268AA"/>
    <w:rsid w:val="009272AF"/>
    <w:rsid w:val="00927CE2"/>
    <w:rsid w:val="00927F58"/>
    <w:rsid w:val="00930A97"/>
    <w:rsid w:val="00930ABB"/>
    <w:rsid w:val="00931BC4"/>
    <w:rsid w:val="0093203A"/>
    <w:rsid w:val="0093339C"/>
    <w:rsid w:val="00933710"/>
    <w:rsid w:val="009344EA"/>
    <w:rsid w:val="00934B59"/>
    <w:rsid w:val="0093549B"/>
    <w:rsid w:val="00937B58"/>
    <w:rsid w:val="00940AE7"/>
    <w:rsid w:val="00943D13"/>
    <w:rsid w:val="009452EB"/>
    <w:rsid w:val="00945838"/>
    <w:rsid w:val="009458BD"/>
    <w:rsid w:val="00946385"/>
    <w:rsid w:val="00946857"/>
    <w:rsid w:val="00946DE5"/>
    <w:rsid w:val="00950D7C"/>
    <w:rsid w:val="00951BF5"/>
    <w:rsid w:val="009549AC"/>
    <w:rsid w:val="0095505B"/>
    <w:rsid w:val="00955B80"/>
    <w:rsid w:val="00956CA6"/>
    <w:rsid w:val="00957F62"/>
    <w:rsid w:val="00960883"/>
    <w:rsid w:val="009608FD"/>
    <w:rsid w:val="00960CCB"/>
    <w:rsid w:val="0096127A"/>
    <w:rsid w:val="00961523"/>
    <w:rsid w:val="00962AA1"/>
    <w:rsid w:val="00965535"/>
    <w:rsid w:val="00965693"/>
    <w:rsid w:val="009657C1"/>
    <w:rsid w:val="00966ECF"/>
    <w:rsid w:val="00966F5C"/>
    <w:rsid w:val="00967302"/>
    <w:rsid w:val="00967FCD"/>
    <w:rsid w:val="009703A2"/>
    <w:rsid w:val="00970442"/>
    <w:rsid w:val="00970B8D"/>
    <w:rsid w:val="00970E00"/>
    <w:rsid w:val="009718C6"/>
    <w:rsid w:val="00972BF9"/>
    <w:rsid w:val="00974092"/>
    <w:rsid w:val="009745B1"/>
    <w:rsid w:val="0097555F"/>
    <w:rsid w:val="0097611C"/>
    <w:rsid w:val="00976515"/>
    <w:rsid w:val="00976E24"/>
    <w:rsid w:val="009771FB"/>
    <w:rsid w:val="009779D0"/>
    <w:rsid w:val="00981805"/>
    <w:rsid w:val="00981D34"/>
    <w:rsid w:val="00981EDD"/>
    <w:rsid w:val="009820AF"/>
    <w:rsid w:val="009831F4"/>
    <w:rsid w:val="0098377B"/>
    <w:rsid w:val="00985FD9"/>
    <w:rsid w:val="00990FEB"/>
    <w:rsid w:val="0099132D"/>
    <w:rsid w:val="00991BC8"/>
    <w:rsid w:val="00992026"/>
    <w:rsid w:val="0099445E"/>
    <w:rsid w:val="0099617A"/>
    <w:rsid w:val="00996279"/>
    <w:rsid w:val="00996575"/>
    <w:rsid w:val="0099667B"/>
    <w:rsid w:val="009972F0"/>
    <w:rsid w:val="009A23D6"/>
    <w:rsid w:val="009A268F"/>
    <w:rsid w:val="009A2C28"/>
    <w:rsid w:val="009A2EDE"/>
    <w:rsid w:val="009A3DCB"/>
    <w:rsid w:val="009A5462"/>
    <w:rsid w:val="009A6456"/>
    <w:rsid w:val="009A6797"/>
    <w:rsid w:val="009A694F"/>
    <w:rsid w:val="009A6D6D"/>
    <w:rsid w:val="009A7180"/>
    <w:rsid w:val="009A7249"/>
    <w:rsid w:val="009B0F79"/>
    <w:rsid w:val="009B107B"/>
    <w:rsid w:val="009B1120"/>
    <w:rsid w:val="009B29E8"/>
    <w:rsid w:val="009B4F75"/>
    <w:rsid w:val="009B5A31"/>
    <w:rsid w:val="009B70B1"/>
    <w:rsid w:val="009C14E7"/>
    <w:rsid w:val="009C233D"/>
    <w:rsid w:val="009C393F"/>
    <w:rsid w:val="009C3D1B"/>
    <w:rsid w:val="009C4139"/>
    <w:rsid w:val="009C4241"/>
    <w:rsid w:val="009C49E0"/>
    <w:rsid w:val="009C5046"/>
    <w:rsid w:val="009C5D41"/>
    <w:rsid w:val="009C6BE6"/>
    <w:rsid w:val="009C7125"/>
    <w:rsid w:val="009D02D3"/>
    <w:rsid w:val="009D15F7"/>
    <w:rsid w:val="009D189C"/>
    <w:rsid w:val="009D3012"/>
    <w:rsid w:val="009D30EE"/>
    <w:rsid w:val="009D4FC0"/>
    <w:rsid w:val="009D50E6"/>
    <w:rsid w:val="009D6BBF"/>
    <w:rsid w:val="009D6CEE"/>
    <w:rsid w:val="009E1DC6"/>
    <w:rsid w:val="009E370C"/>
    <w:rsid w:val="009E4188"/>
    <w:rsid w:val="009E5B51"/>
    <w:rsid w:val="009E5D99"/>
    <w:rsid w:val="009E5FDD"/>
    <w:rsid w:val="009E6484"/>
    <w:rsid w:val="009E68B8"/>
    <w:rsid w:val="009E6E3F"/>
    <w:rsid w:val="009E6F48"/>
    <w:rsid w:val="009E7627"/>
    <w:rsid w:val="009E7631"/>
    <w:rsid w:val="009F0185"/>
    <w:rsid w:val="009F21CF"/>
    <w:rsid w:val="009F3175"/>
    <w:rsid w:val="009F3ADC"/>
    <w:rsid w:val="009F3EF3"/>
    <w:rsid w:val="009F3F86"/>
    <w:rsid w:val="009F549D"/>
    <w:rsid w:val="009F6DB0"/>
    <w:rsid w:val="00A00517"/>
    <w:rsid w:val="00A01BEA"/>
    <w:rsid w:val="00A028FC"/>
    <w:rsid w:val="00A0292F"/>
    <w:rsid w:val="00A044F4"/>
    <w:rsid w:val="00A1093C"/>
    <w:rsid w:val="00A1198B"/>
    <w:rsid w:val="00A1250B"/>
    <w:rsid w:val="00A12618"/>
    <w:rsid w:val="00A1262C"/>
    <w:rsid w:val="00A1287F"/>
    <w:rsid w:val="00A132E0"/>
    <w:rsid w:val="00A13CA0"/>
    <w:rsid w:val="00A14DA6"/>
    <w:rsid w:val="00A150B1"/>
    <w:rsid w:val="00A16174"/>
    <w:rsid w:val="00A16505"/>
    <w:rsid w:val="00A17265"/>
    <w:rsid w:val="00A17F97"/>
    <w:rsid w:val="00A20DF5"/>
    <w:rsid w:val="00A22099"/>
    <w:rsid w:val="00A24FCD"/>
    <w:rsid w:val="00A2505D"/>
    <w:rsid w:val="00A273C2"/>
    <w:rsid w:val="00A27EE4"/>
    <w:rsid w:val="00A310A0"/>
    <w:rsid w:val="00A32103"/>
    <w:rsid w:val="00A32B6E"/>
    <w:rsid w:val="00A33315"/>
    <w:rsid w:val="00A34D68"/>
    <w:rsid w:val="00A37CCA"/>
    <w:rsid w:val="00A37EDF"/>
    <w:rsid w:val="00A40D06"/>
    <w:rsid w:val="00A40F0B"/>
    <w:rsid w:val="00A41D00"/>
    <w:rsid w:val="00A4266A"/>
    <w:rsid w:val="00A43845"/>
    <w:rsid w:val="00A43E8A"/>
    <w:rsid w:val="00A44190"/>
    <w:rsid w:val="00A444FA"/>
    <w:rsid w:val="00A45400"/>
    <w:rsid w:val="00A4579B"/>
    <w:rsid w:val="00A4610D"/>
    <w:rsid w:val="00A5025C"/>
    <w:rsid w:val="00A502AB"/>
    <w:rsid w:val="00A50CB4"/>
    <w:rsid w:val="00A51763"/>
    <w:rsid w:val="00A55B32"/>
    <w:rsid w:val="00A55FA2"/>
    <w:rsid w:val="00A60DBE"/>
    <w:rsid w:val="00A62B2D"/>
    <w:rsid w:val="00A63804"/>
    <w:rsid w:val="00A63E38"/>
    <w:rsid w:val="00A64130"/>
    <w:rsid w:val="00A64F68"/>
    <w:rsid w:val="00A6551D"/>
    <w:rsid w:val="00A6627F"/>
    <w:rsid w:val="00A66C4D"/>
    <w:rsid w:val="00A70643"/>
    <w:rsid w:val="00A70AD6"/>
    <w:rsid w:val="00A70B4D"/>
    <w:rsid w:val="00A70CE3"/>
    <w:rsid w:val="00A70D1D"/>
    <w:rsid w:val="00A71148"/>
    <w:rsid w:val="00A7175A"/>
    <w:rsid w:val="00A717D0"/>
    <w:rsid w:val="00A731E7"/>
    <w:rsid w:val="00A7443C"/>
    <w:rsid w:val="00A74E27"/>
    <w:rsid w:val="00A75F28"/>
    <w:rsid w:val="00A76339"/>
    <w:rsid w:val="00A80F26"/>
    <w:rsid w:val="00A81534"/>
    <w:rsid w:val="00A81932"/>
    <w:rsid w:val="00A81D77"/>
    <w:rsid w:val="00A82157"/>
    <w:rsid w:val="00A825DB"/>
    <w:rsid w:val="00A82F55"/>
    <w:rsid w:val="00A83469"/>
    <w:rsid w:val="00A83C36"/>
    <w:rsid w:val="00A849A7"/>
    <w:rsid w:val="00A85509"/>
    <w:rsid w:val="00A85C56"/>
    <w:rsid w:val="00A85F22"/>
    <w:rsid w:val="00A86B86"/>
    <w:rsid w:val="00A86E71"/>
    <w:rsid w:val="00A87AF0"/>
    <w:rsid w:val="00A87C76"/>
    <w:rsid w:val="00A92E89"/>
    <w:rsid w:val="00A92FB6"/>
    <w:rsid w:val="00A93492"/>
    <w:rsid w:val="00A93DA9"/>
    <w:rsid w:val="00A94D9A"/>
    <w:rsid w:val="00A9512C"/>
    <w:rsid w:val="00A96BA5"/>
    <w:rsid w:val="00A97421"/>
    <w:rsid w:val="00AA0E6B"/>
    <w:rsid w:val="00AA0F70"/>
    <w:rsid w:val="00AA1387"/>
    <w:rsid w:val="00AA14A3"/>
    <w:rsid w:val="00AA2A5E"/>
    <w:rsid w:val="00AA2AC4"/>
    <w:rsid w:val="00AA3BA0"/>
    <w:rsid w:val="00AA42DE"/>
    <w:rsid w:val="00AA447F"/>
    <w:rsid w:val="00AA47AE"/>
    <w:rsid w:val="00AA4D4E"/>
    <w:rsid w:val="00AA4F32"/>
    <w:rsid w:val="00AA63B6"/>
    <w:rsid w:val="00AA68DB"/>
    <w:rsid w:val="00AA7F92"/>
    <w:rsid w:val="00AB0B3A"/>
    <w:rsid w:val="00AB263B"/>
    <w:rsid w:val="00AB28F7"/>
    <w:rsid w:val="00AB297F"/>
    <w:rsid w:val="00AB39BD"/>
    <w:rsid w:val="00AB3F14"/>
    <w:rsid w:val="00AB42AE"/>
    <w:rsid w:val="00AB453D"/>
    <w:rsid w:val="00AC0063"/>
    <w:rsid w:val="00AC1697"/>
    <w:rsid w:val="00AC1836"/>
    <w:rsid w:val="00AC2522"/>
    <w:rsid w:val="00AC4296"/>
    <w:rsid w:val="00AC4BCA"/>
    <w:rsid w:val="00AC69FD"/>
    <w:rsid w:val="00AC6EBA"/>
    <w:rsid w:val="00AC7AE8"/>
    <w:rsid w:val="00AD1920"/>
    <w:rsid w:val="00AD1DEF"/>
    <w:rsid w:val="00AD2BA4"/>
    <w:rsid w:val="00AD3A37"/>
    <w:rsid w:val="00AD4CD1"/>
    <w:rsid w:val="00AD5439"/>
    <w:rsid w:val="00AD5BBB"/>
    <w:rsid w:val="00AD5E01"/>
    <w:rsid w:val="00AD639E"/>
    <w:rsid w:val="00AD6988"/>
    <w:rsid w:val="00AE0410"/>
    <w:rsid w:val="00AE14F7"/>
    <w:rsid w:val="00AE1B98"/>
    <w:rsid w:val="00AE1C5F"/>
    <w:rsid w:val="00AE2857"/>
    <w:rsid w:val="00AE30D5"/>
    <w:rsid w:val="00AE331E"/>
    <w:rsid w:val="00AE48BC"/>
    <w:rsid w:val="00AE49CF"/>
    <w:rsid w:val="00AE4BED"/>
    <w:rsid w:val="00AE5BFF"/>
    <w:rsid w:val="00AE6170"/>
    <w:rsid w:val="00AE6E02"/>
    <w:rsid w:val="00AE713D"/>
    <w:rsid w:val="00AF2AC9"/>
    <w:rsid w:val="00AF30B7"/>
    <w:rsid w:val="00AF402D"/>
    <w:rsid w:val="00AF4C18"/>
    <w:rsid w:val="00AF4C85"/>
    <w:rsid w:val="00AF4FEF"/>
    <w:rsid w:val="00AF5C84"/>
    <w:rsid w:val="00B00529"/>
    <w:rsid w:val="00B006A2"/>
    <w:rsid w:val="00B007E0"/>
    <w:rsid w:val="00B00A85"/>
    <w:rsid w:val="00B03AC2"/>
    <w:rsid w:val="00B03D64"/>
    <w:rsid w:val="00B044C3"/>
    <w:rsid w:val="00B04A21"/>
    <w:rsid w:val="00B04FE0"/>
    <w:rsid w:val="00B058D0"/>
    <w:rsid w:val="00B05EB9"/>
    <w:rsid w:val="00B07F2A"/>
    <w:rsid w:val="00B10612"/>
    <w:rsid w:val="00B11B0A"/>
    <w:rsid w:val="00B128A3"/>
    <w:rsid w:val="00B13D09"/>
    <w:rsid w:val="00B142CC"/>
    <w:rsid w:val="00B1537A"/>
    <w:rsid w:val="00B1772C"/>
    <w:rsid w:val="00B179AE"/>
    <w:rsid w:val="00B20506"/>
    <w:rsid w:val="00B21533"/>
    <w:rsid w:val="00B22B2E"/>
    <w:rsid w:val="00B237DE"/>
    <w:rsid w:val="00B24052"/>
    <w:rsid w:val="00B249DE"/>
    <w:rsid w:val="00B25C93"/>
    <w:rsid w:val="00B265D2"/>
    <w:rsid w:val="00B26A81"/>
    <w:rsid w:val="00B27659"/>
    <w:rsid w:val="00B276BB"/>
    <w:rsid w:val="00B27E07"/>
    <w:rsid w:val="00B31093"/>
    <w:rsid w:val="00B32389"/>
    <w:rsid w:val="00B3384B"/>
    <w:rsid w:val="00B34061"/>
    <w:rsid w:val="00B36A6A"/>
    <w:rsid w:val="00B36C39"/>
    <w:rsid w:val="00B36C60"/>
    <w:rsid w:val="00B405A6"/>
    <w:rsid w:val="00B40892"/>
    <w:rsid w:val="00B41149"/>
    <w:rsid w:val="00B41425"/>
    <w:rsid w:val="00B41AA2"/>
    <w:rsid w:val="00B425B4"/>
    <w:rsid w:val="00B43644"/>
    <w:rsid w:val="00B43E17"/>
    <w:rsid w:val="00B44EEE"/>
    <w:rsid w:val="00B457DB"/>
    <w:rsid w:val="00B4582B"/>
    <w:rsid w:val="00B4719A"/>
    <w:rsid w:val="00B47784"/>
    <w:rsid w:val="00B47A90"/>
    <w:rsid w:val="00B5043D"/>
    <w:rsid w:val="00B5355C"/>
    <w:rsid w:val="00B5450F"/>
    <w:rsid w:val="00B560A6"/>
    <w:rsid w:val="00B56C06"/>
    <w:rsid w:val="00B6007E"/>
    <w:rsid w:val="00B60438"/>
    <w:rsid w:val="00B60611"/>
    <w:rsid w:val="00B608C8"/>
    <w:rsid w:val="00B60A0F"/>
    <w:rsid w:val="00B60B24"/>
    <w:rsid w:val="00B61463"/>
    <w:rsid w:val="00B61D5F"/>
    <w:rsid w:val="00B62B82"/>
    <w:rsid w:val="00B65FF5"/>
    <w:rsid w:val="00B67951"/>
    <w:rsid w:val="00B70FF1"/>
    <w:rsid w:val="00B720FD"/>
    <w:rsid w:val="00B731FC"/>
    <w:rsid w:val="00B742B9"/>
    <w:rsid w:val="00B77311"/>
    <w:rsid w:val="00B77F82"/>
    <w:rsid w:val="00B80B37"/>
    <w:rsid w:val="00B832F1"/>
    <w:rsid w:val="00B83B00"/>
    <w:rsid w:val="00B87821"/>
    <w:rsid w:val="00B87922"/>
    <w:rsid w:val="00B9008A"/>
    <w:rsid w:val="00B909F1"/>
    <w:rsid w:val="00B91BDF"/>
    <w:rsid w:val="00B91F0C"/>
    <w:rsid w:val="00B943B5"/>
    <w:rsid w:val="00B96A4E"/>
    <w:rsid w:val="00B96EA4"/>
    <w:rsid w:val="00B97382"/>
    <w:rsid w:val="00BA01BE"/>
    <w:rsid w:val="00BA0251"/>
    <w:rsid w:val="00BA0E85"/>
    <w:rsid w:val="00BA1BEE"/>
    <w:rsid w:val="00BA3F01"/>
    <w:rsid w:val="00BA4B5A"/>
    <w:rsid w:val="00BA4D70"/>
    <w:rsid w:val="00BA5DD2"/>
    <w:rsid w:val="00BA5EC4"/>
    <w:rsid w:val="00BA6067"/>
    <w:rsid w:val="00BA65DD"/>
    <w:rsid w:val="00BA6CE8"/>
    <w:rsid w:val="00BB052B"/>
    <w:rsid w:val="00BB0964"/>
    <w:rsid w:val="00BB1CFC"/>
    <w:rsid w:val="00BB26D8"/>
    <w:rsid w:val="00BB2F40"/>
    <w:rsid w:val="00BB3AC2"/>
    <w:rsid w:val="00BB4E38"/>
    <w:rsid w:val="00BB529F"/>
    <w:rsid w:val="00BB5B38"/>
    <w:rsid w:val="00BB5D03"/>
    <w:rsid w:val="00BB6A52"/>
    <w:rsid w:val="00BB6FF0"/>
    <w:rsid w:val="00BC002D"/>
    <w:rsid w:val="00BC18EE"/>
    <w:rsid w:val="00BC1DD9"/>
    <w:rsid w:val="00BC252A"/>
    <w:rsid w:val="00BC33D4"/>
    <w:rsid w:val="00BC411F"/>
    <w:rsid w:val="00BC4E1A"/>
    <w:rsid w:val="00BC53F1"/>
    <w:rsid w:val="00BC6E84"/>
    <w:rsid w:val="00BD08DF"/>
    <w:rsid w:val="00BD18BE"/>
    <w:rsid w:val="00BD361D"/>
    <w:rsid w:val="00BD784A"/>
    <w:rsid w:val="00BD7F7B"/>
    <w:rsid w:val="00BE4587"/>
    <w:rsid w:val="00BE497D"/>
    <w:rsid w:val="00BE503A"/>
    <w:rsid w:val="00BE54CD"/>
    <w:rsid w:val="00BE681A"/>
    <w:rsid w:val="00BF00FD"/>
    <w:rsid w:val="00BF0197"/>
    <w:rsid w:val="00BF0CC1"/>
    <w:rsid w:val="00BF178E"/>
    <w:rsid w:val="00BF4733"/>
    <w:rsid w:val="00BF5D4C"/>
    <w:rsid w:val="00BF65E5"/>
    <w:rsid w:val="00BF7F47"/>
    <w:rsid w:val="00C00B32"/>
    <w:rsid w:val="00C00FEE"/>
    <w:rsid w:val="00C01F2B"/>
    <w:rsid w:val="00C02300"/>
    <w:rsid w:val="00C06844"/>
    <w:rsid w:val="00C0696D"/>
    <w:rsid w:val="00C12A69"/>
    <w:rsid w:val="00C1342A"/>
    <w:rsid w:val="00C13E83"/>
    <w:rsid w:val="00C15366"/>
    <w:rsid w:val="00C15943"/>
    <w:rsid w:val="00C15E6D"/>
    <w:rsid w:val="00C1672F"/>
    <w:rsid w:val="00C16A6A"/>
    <w:rsid w:val="00C17291"/>
    <w:rsid w:val="00C176A0"/>
    <w:rsid w:val="00C21A3D"/>
    <w:rsid w:val="00C21B19"/>
    <w:rsid w:val="00C22F07"/>
    <w:rsid w:val="00C23141"/>
    <w:rsid w:val="00C24FA0"/>
    <w:rsid w:val="00C24FDA"/>
    <w:rsid w:val="00C25000"/>
    <w:rsid w:val="00C25415"/>
    <w:rsid w:val="00C264F8"/>
    <w:rsid w:val="00C2656F"/>
    <w:rsid w:val="00C26E99"/>
    <w:rsid w:val="00C300EE"/>
    <w:rsid w:val="00C32178"/>
    <w:rsid w:val="00C32BB3"/>
    <w:rsid w:val="00C33397"/>
    <w:rsid w:val="00C3348D"/>
    <w:rsid w:val="00C34688"/>
    <w:rsid w:val="00C35886"/>
    <w:rsid w:val="00C3592A"/>
    <w:rsid w:val="00C36BFB"/>
    <w:rsid w:val="00C40469"/>
    <w:rsid w:val="00C40611"/>
    <w:rsid w:val="00C40637"/>
    <w:rsid w:val="00C40D62"/>
    <w:rsid w:val="00C4176C"/>
    <w:rsid w:val="00C42670"/>
    <w:rsid w:val="00C43204"/>
    <w:rsid w:val="00C44194"/>
    <w:rsid w:val="00C4473A"/>
    <w:rsid w:val="00C45BCC"/>
    <w:rsid w:val="00C45C9B"/>
    <w:rsid w:val="00C50338"/>
    <w:rsid w:val="00C52A29"/>
    <w:rsid w:val="00C531F5"/>
    <w:rsid w:val="00C56684"/>
    <w:rsid w:val="00C56705"/>
    <w:rsid w:val="00C567D2"/>
    <w:rsid w:val="00C56AFD"/>
    <w:rsid w:val="00C608EA"/>
    <w:rsid w:val="00C615EA"/>
    <w:rsid w:val="00C618E4"/>
    <w:rsid w:val="00C61AFD"/>
    <w:rsid w:val="00C656EC"/>
    <w:rsid w:val="00C65B1C"/>
    <w:rsid w:val="00C65BAD"/>
    <w:rsid w:val="00C6603B"/>
    <w:rsid w:val="00C66325"/>
    <w:rsid w:val="00C6742C"/>
    <w:rsid w:val="00C7079F"/>
    <w:rsid w:val="00C70A54"/>
    <w:rsid w:val="00C70DBC"/>
    <w:rsid w:val="00C74C8E"/>
    <w:rsid w:val="00C75F6A"/>
    <w:rsid w:val="00C77083"/>
    <w:rsid w:val="00C801C2"/>
    <w:rsid w:val="00C80826"/>
    <w:rsid w:val="00C81C0B"/>
    <w:rsid w:val="00C81C88"/>
    <w:rsid w:val="00C82F01"/>
    <w:rsid w:val="00C83838"/>
    <w:rsid w:val="00C84992"/>
    <w:rsid w:val="00C84BEB"/>
    <w:rsid w:val="00C85B44"/>
    <w:rsid w:val="00C85D71"/>
    <w:rsid w:val="00C904C1"/>
    <w:rsid w:val="00C932BE"/>
    <w:rsid w:val="00C9494E"/>
    <w:rsid w:val="00C967B8"/>
    <w:rsid w:val="00C96BAA"/>
    <w:rsid w:val="00C9794B"/>
    <w:rsid w:val="00CA03C5"/>
    <w:rsid w:val="00CA091A"/>
    <w:rsid w:val="00CA0B47"/>
    <w:rsid w:val="00CA122F"/>
    <w:rsid w:val="00CA457F"/>
    <w:rsid w:val="00CA5540"/>
    <w:rsid w:val="00CA68B3"/>
    <w:rsid w:val="00CA7E34"/>
    <w:rsid w:val="00CB188F"/>
    <w:rsid w:val="00CB1F5B"/>
    <w:rsid w:val="00CB2867"/>
    <w:rsid w:val="00CB4A72"/>
    <w:rsid w:val="00CB5070"/>
    <w:rsid w:val="00CB5D3F"/>
    <w:rsid w:val="00CB6A1F"/>
    <w:rsid w:val="00CB7EB9"/>
    <w:rsid w:val="00CC007F"/>
    <w:rsid w:val="00CC0719"/>
    <w:rsid w:val="00CC0A5C"/>
    <w:rsid w:val="00CC18CD"/>
    <w:rsid w:val="00CC47EB"/>
    <w:rsid w:val="00CC60F6"/>
    <w:rsid w:val="00CC655D"/>
    <w:rsid w:val="00CD35D5"/>
    <w:rsid w:val="00CD3C99"/>
    <w:rsid w:val="00CD53C4"/>
    <w:rsid w:val="00CD779D"/>
    <w:rsid w:val="00CE0284"/>
    <w:rsid w:val="00CE04F1"/>
    <w:rsid w:val="00CE092B"/>
    <w:rsid w:val="00CE1850"/>
    <w:rsid w:val="00CE1B58"/>
    <w:rsid w:val="00CE2333"/>
    <w:rsid w:val="00CE242E"/>
    <w:rsid w:val="00CE2FA7"/>
    <w:rsid w:val="00CE6CAE"/>
    <w:rsid w:val="00CE6E6F"/>
    <w:rsid w:val="00CE7FB4"/>
    <w:rsid w:val="00CF0B1D"/>
    <w:rsid w:val="00CF1AE7"/>
    <w:rsid w:val="00CF3D24"/>
    <w:rsid w:val="00CF44D0"/>
    <w:rsid w:val="00CF458A"/>
    <w:rsid w:val="00CF48C5"/>
    <w:rsid w:val="00CF5352"/>
    <w:rsid w:val="00CF6AEC"/>
    <w:rsid w:val="00CF6B75"/>
    <w:rsid w:val="00CF6EA5"/>
    <w:rsid w:val="00CF7159"/>
    <w:rsid w:val="00D01910"/>
    <w:rsid w:val="00D01B4F"/>
    <w:rsid w:val="00D01F63"/>
    <w:rsid w:val="00D02695"/>
    <w:rsid w:val="00D04587"/>
    <w:rsid w:val="00D048F3"/>
    <w:rsid w:val="00D056EB"/>
    <w:rsid w:val="00D06020"/>
    <w:rsid w:val="00D0629E"/>
    <w:rsid w:val="00D062DD"/>
    <w:rsid w:val="00D06E6D"/>
    <w:rsid w:val="00D07206"/>
    <w:rsid w:val="00D075B1"/>
    <w:rsid w:val="00D079FD"/>
    <w:rsid w:val="00D114B1"/>
    <w:rsid w:val="00D134B1"/>
    <w:rsid w:val="00D1551B"/>
    <w:rsid w:val="00D15882"/>
    <w:rsid w:val="00D16394"/>
    <w:rsid w:val="00D170C9"/>
    <w:rsid w:val="00D171DC"/>
    <w:rsid w:val="00D17E7F"/>
    <w:rsid w:val="00D2009F"/>
    <w:rsid w:val="00D220B2"/>
    <w:rsid w:val="00D2729E"/>
    <w:rsid w:val="00D30A92"/>
    <w:rsid w:val="00D317D4"/>
    <w:rsid w:val="00D330D1"/>
    <w:rsid w:val="00D33332"/>
    <w:rsid w:val="00D3379A"/>
    <w:rsid w:val="00D34B13"/>
    <w:rsid w:val="00D36661"/>
    <w:rsid w:val="00D37ABC"/>
    <w:rsid w:val="00D41751"/>
    <w:rsid w:val="00D41B55"/>
    <w:rsid w:val="00D41E62"/>
    <w:rsid w:val="00D430B9"/>
    <w:rsid w:val="00D4469A"/>
    <w:rsid w:val="00D44F13"/>
    <w:rsid w:val="00D45274"/>
    <w:rsid w:val="00D501A8"/>
    <w:rsid w:val="00D5128A"/>
    <w:rsid w:val="00D51A95"/>
    <w:rsid w:val="00D521BC"/>
    <w:rsid w:val="00D52DA3"/>
    <w:rsid w:val="00D541D3"/>
    <w:rsid w:val="00D5422C"/>
    <w:rsid w:val="00D54A57"/>
    <w:rsid w:val="00D54C92"/>
    <w:rsid w:val="00D578D4"/>
    <w:rsid w:val="00D622C6"/>
    <w:rsid w:val="00D624A9"/>
    <w:rsid w:val="00D62CDC"/>
    <w:rsid w:val="00D6370B"/>
    <w:rsid w:val="00D63FF9"/>
    <w:rsid w:val="00D648C9"/>
    <w:rsid w:val="00D654E5"/>
    <w:rsid w:val="00D66777"/>
    <w:rsid w:val="00D66DE9"/>
    <w:rsid w:val="00D673C9"/>
    <w:rsid w:val="00D676D7"/>
    <w:rsid w:val="00D701F0"/>
    <w:rsid w:val="00D71BF0"/>
    <w:rsid w:val="00D72EC7"/>
    <w:rsid w:val="00D74077"/>
    <w:rsid w:val="00D75138"/>
    <w:rsid w:val="00D75497"/>
    <w:rsid w:val="00D758DC"/>
    <w:rsid w:val="00D76246"/>
    <w:rsid w:val="00D76250"/>
    <w:rsid w:val="00D77C27"/>
    <w:rsid w:val="00D81041"/>
    <w:rsid w:val="00D81A0F"/>
    <w:rsid w:val="00D81FDF"/>
    <w:rsid w:val="00D8246D"/>
    <w:rsid w:val="00D828DA"/>
    <w:rsid w:val="00D83236"/>
    <w:rsid w:val="00D8472F"/>
    <w:rsid w:val="00D84DD6"/>
    <w:rsid w:val="00D85F4E"/>
    <w:rsid w:val="00D86B82"/>
    <w:rsid w:val="00D8733B"/>
    <w:rsid w:val="00D900BC"/>
    <w:rsid w:val="00D90DFC"/>
    <w:rsid w:val="00D91A88"/>
    <w:rsid w:val="00D92ECD"/>
    <w:rsid w:val="00D93EFF"/>
    <w:rsid w:val="00D9611B"/>
    <w:rsid w:val="00D964DA"/>
    <w:rsid w:val="00D96B98"/>
    <w:rsid w:val="00DA052C"/>
    <w:rsid w:val="00DA093A"/>
    <w:rsid w:val="00DA108C"/>
    <w:rsid w:val="00DA138C"/>
    <w:rsid w:val="00DA2211"/>
    <w:rsid w:val="00DA2719"/>
    <w:rsid w:val="00DA4161"/>
    <w:rsid w:val="00DA540D"/>
    <w:rsid w:val="00DA5F74"/>
    <w:rsid w:val="00DA5FE6"/>
    <w:rsid w:val="00DA6592"/>
    <w:rsid w:val="00DA6EB7"/>
    <w:rsid w:val="00DA6F7C"/>
    <w:rsid w:val="00DA73FA"/>
    <w:rsid w:val="00DA7CD5"/>
    <w:rsid w:val="00DB00D6"/>
    <w:rsid w:val="00DB0336"/>
    <w:rsid w:val="00DB1079"/>
    <w:rsid w:val="00DB16EE"/>
    <w:rsid w:val="00DB2510"/>
    <w:rsid w:val="00DB2B2F"/>
    <w:rsid w:val="00DB2F92"/>
    <w:rsid w:val="00DB3E3A"/>
    <w:rsid w:val="00DB4357"/>
    <w:rsid w:val="00DB6B16"/>
    <w:rsid w:val="00DB7146"/>
    <w:rsid w:val="00DB7616"/>
    <w:rsid w:val="00DC01A3"/>
    <w:rsid w:val="00DC0DE4"/>
    <w:rsid w:val="00DC0E1E"/>
    <w:rsid w:val="00DC225E"/>
    <w:rsid w:val="00DC26E5"/>
    <w:rsid w:val="00DC36B5"/>
    <w:rsid w:val="00DC4706"/>
    <w:rsid w:val="00DC6087"/>
    <w:rsid w:val="00DD1749"/>
    <w:rsid w:val="00DD6E76"/>
    <w:rsid w:val="00DD6EA4"/>
    <w:rsid w:val="00DD7166"/>
    <w:rsid w:val="00DD734B"/>
    <w:rsid w:val="00DD754A"/>
    <w:rsid w:val="00DD761E"/>
    <w:rsid w:val="00DD7B9A"/>
    <w:rsid w:val="00DD7CB0"/>
    <w:rsid w:val="00DE00EE"/>
    <w:rsid w:val="00DE0AC0"/>
    <w:rsid w:val="00DE0D5D"/>
    <w:rsid w:val="00DE204D"/>
    <w:rsid w:val="00DE253F"/>
    <w:rsid w:val="00DE47FC"/>
    <w:rsid w:val="00DE5185"/>
    <w:rsid w:val="00DE51C0"/>
    <w:rsid w:val="00DE5678"/>
    <w:rsid w:val="00DE6EB4"/>
    <w:rsid w:val="00DE73E1"/>
    <w:rsid w:val="00DF0043"/>
    <w:rsid w:val="00DF0C11"/>
    <w:rsid w:val="00DF1D2F"/>
    <w:rsid w:val="00DF2B83"/>
    <w:rsid w:val="00DF4ACD"/>
    <w:rsid w:val="00DF51C8"/>
    <w:rsid w:val="00DF6DCF"/>
    <w:rsid w:val="00DF75DD"/>
    <w:rsid w:val="00E05B88"/>
    <w:rsid w:val="00E064E3"/>
    <w:rsid w:val="00E06847"/>
    <w:rsid w:val="00E07115"/>
    <w:rsid w:val="00E07570"/>
    <w:rsid w:val="00E076B1"/>
    <w:rsid w:val="00E07A06"/>
    <w:rsid w:val="00E07FCA"/>
    <w:rsid w:val="00E105D1"/>
    <w:rsid w:val="00E10FCC"/>
    <w:rsid w:val="00E1152E"/>
    <w:rsid w:val="00E115D6"/>
    <w:rsid w:val="00E144E2"/>
    <w:rsid w:val="00E14FB1"/>
    <w:rsid w:val="00E15739"/>
    <w:rsid w:val="00E17084"/>
    <w:rsid w:val="00E17811"/>
    <w:rsid w:val="00E179E6"/>
    <w:rsid w:val="00E219BE"/>
    <w:rsid w:val="00E221EF"/>
    <w:rsid w:val="00E2279C"/>
    <w:rsid w:val="00E22AA3"/>
    <w:rsid w:val="00E231D9"/>
    <w:rsid w:val="00E2330C"/>
    <w:rsid w:val="00E244A2"/>
    <w:rsid w:val="00E24F20"/>
    <w:rsid w:val="00E26FE2"/>
    <w:rsid w:val="00E304D8"/>
    <w:rsid w:val="00E305FC"/>
    <w:rsid w:val="00E30765"/>
    <w:rsid w:val="00E30A17"/>
    <w:rsid w:val="00E30ED6"/>
    <w:rsid w:val="00E3208D"/>
    <w:rsid w:val="00E32AFC"/>
    <w:rsid w:val="00E334C5"/>
    <w:rsid w:val="00E34162"/>
    <w:rsid w:val="00E35E1E"/>
    <w:rsid w:val="00E35F42"/>
    <w:rsid w:val="00E35F9F"/>
    <w:rsid w:val="00E40D06"/>
    <w:rsid w:val="00E4213C"/>
    <w:rsid w:val="00E4243B"/>
    <w:rsid w:val="00E42692"/>
    <w:rsid w:val="00E42C13"/>
    <w:rsid w:val="00E43287"/>
    <w:rsid w:val="00E4396F"/>
    <w:rsid w:val="00E43A25"/>
    <w:rsid w:val="00E43EF0"/>
    <w:rsid w:val="00E43F00"/>
    <w:rsid w:val="00E44EAB"/>
    <w:rsid w:val="00E4593E"/>
    <w:rsid w:val="00E47D14"/>
    <w:rsid w:val="00E510BA"/>
    <w:rsid w:val="00E527E7"/>
    <w:rsid w:val="00E53373"/>
    <w:rsid w:val="00E539B1"/>
    <w:rsid w:val="00E53ACD"/>
    <w:rsid w:val="00E53C10"/>
    <w:rsid w:val="00E53E73"/>
    <w:rsid w:val="00E540DE"/>
    <w:rsid w:val="00E5474C"/>
    <w:rsid w:val="00E548A7"/>
    <w:rsid w:val="00E56EE8"/>
    <w:rsid w:val="00E60234"/>
    <w:rsid w:val="00E607EA"/>
    <w:rsid w:val="00E61BBE"/>
    <w:rsid w:val="00E632F3"/>
    <w:rsid w:val="00E64BE7"/>
    <w:rsid w:val="00E65648"/>
    <w:rsid w:val="00E66350"/>
    <w:rsid w:val="00E665A1"/>
    <w:rsid w:val="00E66A29"/>
    <w:rsid w:val="00E679E9"/>
    <w:rsid w:val="00E70E27"/>
    <w:rsid w:val="00E7212C"/>
    <w:rsid w:val="00E733D7"/>
    <w:rsid w:val="00E73670"/>
    <w:rsid w:val="00E7372C"/>
    <w:rsid w:val="00E739C9"/>
    <w:rsid w:val="00E7545A"/>
    <w:rsid w:val="00E77319"/>
    <w:rsid w:val="00E813E9"/>
    <w:rsid w:val="00E81CAE"/>
    <w:rsid w:val="00E82FDB"/>
    <w:rsid w:val="00E85E40"/>
    <w:rsid w:val="00E85E5D"/>
    <w:rsid w:val="00E8645B"/>
    <w:rsid w:val="00E86860"/>
    <w:rsid w:val="00E87710"/>
    <w:rsid w:val="00E87D5C"/>
    <w:rsid w:val="00E90050"/>
    <w:rsid w:val="00E9079F"/>
    <w:rsid w:val="00E94083"/>
    <w:rsid w:val="00E94F28"/>
    <w:rsid w:val="00E95653"/>
    <w:rsid w:val="00E96227"/>
    <w:rsid w:val="00E976F6"/>
    <w:rsid w:val="00EA0D0D"/>
    <w:rsid w:val="00EA14B9"/>
    <w:rsid w:val="00EA31DD"/>
    <w:rsid w:val="00EA52E6"/>
    <w:rsid w:val="00EA5516"/>
    <w:rsid w:val="00EA55ED"/>
    <w:rsid w:val="00EA7303"/>
    <w:rsid w:val="00EA78A7"/>
    <w:rsid w:val="00EA7A57"/>
    <w:rsid w:val="00EB2832"/>
    <w:rsid w:val="00EB3228"/>
    <w:rsid w:val="00EB332F"/>
    <w:rsid w:val="00EB46DD"/>
    <w:rsid w:val="00EB5DCD"/>
    <w:rsid w:val="00EC1475"/>
    <w:rsid w:val="00EC37B3"/>
    <w:rsid w:val="00EC5420"/>
    <w:rsid w:val="00EC5EFC"/>
    <w:rsid w:val="00EC7933"/>
    <w:rsid w:val="00ED3DC6"/>
    <w:rsid w:val="00ED50A2"/>
    <w:rsid w:val="00ED54C6"/>
    <w:rsid w:val="00ED61B8"/>
    <w:rsid w:val="00ED6F06"/>
    <w:rsid w:val="00ED71A8"/>
    <w:rsid w:val="00ED73B1"/>
    <w:rsid w:val="00ED7478"/>
    <w:rsid w:val="00EE148B"/>
    <w:rsid w:val="00EE1723"/>
    <w:rsid w:val="00EE2024"/>
    <w:rsid w:val="00EE2DF5"/>
    <w:rsid w:val="00EE3E55"/>
    <w:rsid w:val="00EE5058"/>
    <w:rsid w:val="00EE5456"/>
    <w:rsid w:val="00EE5886"/>
    <w:rsid w:val="00EE58CE"/>
    <w:rsid w:val="00EE5C4B"/>
    <w:rsid w:val="00EE5E3B"/>
    <w:rsid w:val="00EE5EC9"/>
    <w:rsid w:val="00EE61F2"/>
    <w:rsid w:val="00EE7349"/>
    <w:rsid w:val="00EE7D6F"/>
    <w:rsid w:val="00EF1302"/>
    <w:rsid w:val="00EF17C1"/>
    <w:rsid w:val="00EF214A"/>
    <w:rsid w:val="00EF2B96"/>
    <w:rsid w:val="00EF36F7"/>
    <w:rsid w:val="00EF49C6"/>
    <w:rsid w:val="00EF51CC"/>
    <w:rsid w:val="00EF5C7D"/>
    <w:rsid w:val="00EF5D9E"/>
    <w:rsid w:val="00F0060A"/>
    <w:rsid w:val="00F019E3"/>
    <w:rsid w:val="00F02E87"/>
    <w:rsid w:val="00F03622"/>
    <w:rsid w:val="00F0366A"/>
    <w:rsid w:val="00F03AAF"/>
    <w:rsid w:val="00F04A5E"/>
    <w:rsid w:val="00F05126"/>
    <w:rsid w:val="00F10A44"/>
    <w:rsid w:val="00F127B9"/>
    <w:rsid w:val="00F12948"/>
    <w:rsid w:val="00F13C2B"/>
    <w:rsid w:val="00F13E21"/>
    <w:rsid w:val="00F14206"/>
    <w:rsid w:val="00F14272"/>
    <w:rsid w:val="00F14D5E"/>
    <w:rsid w:val="00F14E86"/>
    <w:rsid w:val="00F15313"/>
    <w:rsid w:val="00F15AC8"/>
    <w:rsid w:val="00F15E34"/>
    <w:rsid w:val="00F17FA1"/>
    <w:rsid w:val="00F202A1"/>
    <w:rsid w:val="00F20868"/>
    <w:rsid w:val="00F21E9E"/>
    <w:rsid w:val="00F22A41"/>
    <w:rsid w:val="00F22A74"/>
    <w:rsid w:val="00F2353A"/>
    <w:rsid w:val="00F25F77"/>
    <w:rsid w:val="00F26BB0"/>
    <w:rsid w:val="00F3164A"/>
    <w:rsid w:val="00F31A87"/>
    <w:rsid w:val="00F334D7"/>
    <w:rsid w:val="00F3633A"/>
    <w:rsid w:val="00F3643C"/>
    <w:rsid w:val="00F37F89"/>
    <w:rsid w:val="00F40892"/>
    <w:rsid w:val="00F41D02"/>
    <w:rsid w:val="00F42309"/>
    <w:rsid w:val="00F42584"/>
    <w:rsid w:val="00F434EC"/>
    <w:rsid w:val="00F435D0"/>
    <w:rsid w:val="00F44209"/>
    <w:rsid w:val="00F44CFA"/>
    <w:rsid w:val="00F450DB"/>
    <w:rsid w:val="00F466BC"/>
    <w:rsid w:val="00F53585"/>
    <w:rsid w:val="00F53901"/>
    <w:rsid w:val="00F559F0"/>
    <w:rsid w:val="00F55C84"/>
    <w:rsid w:val="00F60325"/>
    <w:rsid w:val="00F6047A"/>
    <w:rsid w:val="00F62362"/>
    <w:rsid w:val="00F633A9"/>
    <w:rsid w:val="00F653A5"/>
    <w:rsid w:val="00F6569C"/>
    <w:rsid w:val="00F66145"/>
    <w:rsid w:val="00F66F2C"/>
    <w:rsid w:val="00F6720B"/>
    <w:rsid w:val="00F70DE3"/>
    <w:rsid w:val="00F726C8"/>
    <w:rsid w:val="00F7286A"/>
    <w:rsid w:val="00F73B94"/>
    <w:rsid w:val="00F73ECD"/>
    <w:rsid w:val="00F74AA9"/>
    <w:rsid w:val="00F750EA"/>
    <w:rsid w:val="00F75A40"/>
    <w:rsid w:val="00F7645C"/>
    <w:rsid w:val="00F8257D"/>
    <w:rsid w:val="00F83364"/>
    <w:rsid w:val="00F83DD8"/>
    <w:rsid w:val="00F84325"/>
    <w:rsid w:val="00F84633"/>
    <w:rsid w:val="00F8496E"/>
    <w:rsid w:val="00F84BC6"/>
    <w:rsid w:val="00F85536"/>
    <w:rsid w:val="00F85561"/>
    <w:rsid w:val="00F856F6"/>
    <w:rsid w:val="00F85B2A"/>
    <w:rsid w:val="00F869F3"/>
    <w:rsid w:val="00F8700A"/>
    <w:rsid w:val="00F90CCE"/>
    <w:rsid w:val="00F9103F"/>
    <w:rsid w:val="00F914D5"/>
    <w:rsid w:val="00F93F12"/>
    <w:rsid w:val="00F96874"/>
    <w:rsid w:val="00F97966"/>
    <w:rsid w:val="00FA0A80"/>
    <w:rsid w:val="00FA0DEC"/>
    <w:rsid w:val="00FA1421"/>
    <w:rsid w:val="00FA2748"/>
    <w:rsid w:val="00FA2AE8"/>
    <w:rsid w:val="00FA352E"/>
    <w:rsid w:val="00FA4C65"/>
    <w:rsid w:val="00FA4E0C"/>
    <w:rsid w:val="00FA5AAD"/>
    <w:rsid w:val="00FA5BD0"/>
    <w:rsid w:val="00FA6D2C"/>
    <w:rsid w:val="00FA76ED"/>
    <w:rsid w:val="00FA7CFD"/>
    <w:rsid w:val="00FA7E15"/>
    <w:rsid w:val="00FB0A33"/>
    <w:rsid w:val="00FB202D"/>
    <w:rsid w:val="00FB222C"/>
    <w:rsid w:val="00FB2DF2"/>
    <w:rsid w:val="00FB39DF"/>
    <w:rsid w:val="00FB5064"/>
    <w:rsid w:val="00FB54D7"/>
    <w:rsid w:val="00FB5A8A"/>
    <w:rsid w:val="00FB6D0F"/>
    <w:rsid w:val="00FB71F5"/>
    <w:rsid w:val="00FB76A9"/>
    <w:rsid w:val="00FC0572"/>
    <w:rsid w:val="00FC0C27"/>
    <w:rsid w:val="00FC13F0"/>
    <w:rsid w:val="00FC14D2"/>
    <w:rsid w:val="00FC1CDA"/>
    <w:rsid w:val="00FC34FD"/>
    <w:rsid w:val="00FC5905"/>
    <w:rsid w:val="00FC5E1C"/>
    <w:rsid w:val="00FC64B1"/>
    <w:rsid w:val="00FC791B"/>
    <w:rsid w:val="00FC7D25"/>
    <w:rsid w:val="00FC7F6D"/>
    <w:rsid w:val="00FD0DEB"/>
    <w:rsid w:val="00FD5297"/>
    <w:rsid w:val="00FD59F6"/>
    <w:rsid w:val="00FD6357"/>
    <w:rsid w:val="00FD70D2"/>
    <w:rsid w:val="00FE02F9"/>
    <w:rsid w:val="00FE0326"/>
    <w:rsid w:val="00FE0DD7"/>
    <w:rsid w:val="00FE22A1"/>
    <w:rsid w:val="00FE2490"/>
    <w:rsid w:val="00FE310C"/>
    <w:rsid w:val="00FE38F9"/>
    <w:rsid w:val="00FE60B9"/>
    <w:rsid w:val="00FE6321"/>
    <w:rsid w:val="00FE676F"/>
    <w:rsid w:val="00FE6D7E"/>
    <w:rsid w:val="00FE7079"/>
    <w:rsid w:val="00FE7157"/>
    <w:rsid w:val="00FE72E6"/>
    <w:rsid w:val="00FF0729"/>
    <w:rsid w:val="00FF0D31"/>
    <w:rsid w:val="00FF1CEA"/>
    <w:rsid w:val="00FF2E81"/>
    <w:rsid w:val="00FF5CB2"/>
    <w:rsid w:val="00FF6E5C"/>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8FEE"/>
  <w15:docId w15:val="{90A4E6B6-0637-4416-B576-73511D9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F402D"/>
    <w:pPr>
      <w:spacing w:after="0" w:line="240" w:lineRule="auto"/>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3"/>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AC1836"/>
  </w:style>
  <w:style w:type="character" w:customStyle="1" w:styleId="FootnoteTextChar">
    <w:name w:val="Footnote Text Char"/>
    <w:basedOn w:val="DefaultParagraphFont"/>
    <w:link w:val="FootnoteText"/>
    <w:uiPriority w:val="99"/>
    <w:semiHidden/>
    <w:rsid w:val="00AC1836"/>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AC1836"/>
    <w:rPr>
      <w:vertAlign w:val="superscript"/>
    </w:rPr>
  </w:style>
  <w:style w:type="table" w:styleId="ListTable3-Accent3">
    <w:name w:val="List Table 3 Accent 3"/>
    <w:basedOn w:val="TableNormal"/>
    <w:uiPriority w:val="48"/>
    <w:rsid w:val="00CB50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B60611"/>
    <w:rPr>
      <w:color w:val="605E5C"/>
      <w:shd w:val="clear" w:color="auto" w:fill="E1DFDD"/>
    </w:rPr>
  </w:style>
  <w:style w:type="character" w:styleId="FollowedHyperlink">
    <w:name w:val="FollowedHyperlink"/>
    <w:basedOn w:val="DefaultParagraphFont"/>
    <w:uiPriority w:val="99"/>
    <w:semiHidden/>
    <w:unhideWhenUsed/>
    <w:rsid w:val="00974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hr/o-kompaniji/zastita-osobnih-podataka/informacije-o-obradi-podataka/" TargetMode="External"/><Relationship Id="rId18" Type="http://schemas.openxmlformats.org/officeDocument/2006/relationships/hyperlink" Target="https://edpb.europa.eu/about-edpb/board/members_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na.hr/app/uploads/2022/10/Informacija-o-obradi-osobnih-podataka-%E2%80%93-eticki-postupak-zvizdaci.pdf" TargetMode="External"/><Relationship Id="rId17" Type="http://schemas.openxmlformats.org/officeDocument/2006/relationships/hyperlink" Target="mailto:szop@ina.hr" TargetMode="External"/><Relationship Id="rId2" Type="http://schemas.openxmlformats.org/officeDocument/2006/relationships/customXml" Target="../customXml/item2.xml"/><Relationship Id="rId16" Type="http://schemas.openxmlformats.org/officeDocument/2006/relationships/hyperlink" Target="mailto:ina-besplatni.telefon@ina.hr" TargetMode="External"/><Relationship Id="rId20" Type="http://schemas.openxmlformats.org/officeDocument/2006/relationships/hyperlink" Target="http://www.azop.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op@ina.hr" TargetMode="External"/><Relationship Id="rId5" Type="http://schemas.openxmlformats.org/officeDocument/2006/relationships/numbering" Target="numbering.xml"/><Relationship Id="rId15" Type="http://schemas.openxmlformats.org/officeDocument/2006/relationships/hyperlink" Target="https://www.ina.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zop@azop.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hr/home/zastita-osobnih-podataka/politika-zastite-osobnih-podataka-ina-nih-veleprodajnih-kupaca-naftnih-derivata-i-kupaca-koji-kupuju-za-kucanstva-euro-lozivo-ulje-ekstra-lako-eurodizel-plavi-i-unp-u-spremnicima-na-domacem-trzist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41D0944DCCD5064BA0F8CC13BBF474E4" ma:contentTypeVersion="9" ma:contentTypeDescription="Új dokumentum létrehozása." ma:contentTypeScope="" ma:versionID="067e38bb7f1c79fd187b43028d0a0048">
  <xsd:schema xmlns:xsd="http://www.w3.org/2001/XMLSchema" xmlns:xs="http://www.w3.org/2001/XMLSchema" xmlns:p="http://schemas.microsoft.com/office/2006/metadata/properties" xmlns:ns2="324b9862-1f3a-4ed3-98cd-af0769ab1d4c" targetNamespace="http://schemas.microsoft.com/office/2006/metadata/properties" ma:root="true" ma:fieldsID="240f56c5709741e96d8d0fd2359a1bb4" ns2:_="">
    <xsd:import namespace="324b9862-1f3a-4ed3-98cd-af0769ab1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9862-1f3a-4ed3-98cd-af0769ab1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621fbe73-dc4e-4166-ae5c-7612da78d543"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4b9862-1f3a-4ed3-98cd-af0769ab1d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728C2B-F1B8-412A-AAB7-090C1D5DA424}">
  <ds:schemaRefs>
    <ds:schemaRef ds:uri="http://schemas.openxmlformats.org/officeDocument/2006/bibliography"/>
  </ds:schemaRefs>
</ds:datastoreItem>
</file>

<file path=customXml/itemProps2.xml><?xml version="1.0" encoding="utf-8"?>
<ds:datastoreItem xmlns:ds="http://schemas.openxmlformats.org/officeDocument/2006/customXml" ds:itemID="{428E66F2-1687-444A-8A46-E8449DEF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9862-1f3a-4ed3-98cd-af0769ab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4.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 ds:uri="324b9862-1f3a-4ed3-98cd-af0769ab1d4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3244</Words>
  <Characters>18493</Characters>
  <Application>Microsoft Office Word</Application>
  <DocSecurity>0</DocSecurity>
  <Lines>154</Lines>
  <Paragraphs>43</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
      <vt:lpstr/>
      <vt:lpstr/>
    </vt:vector>
  </TitlesOfParts>
  <Company>Ina d.d</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Dorešić Buzatović Tamara</dc:creator>
  <cp:lastModifiedBy>Krajna Marijana</cp:lastModifiedBy>
  <cp:revision>7</cp:revision>
  <cp:lastPrinted>2019-08-16T11:06:00Z</cp:lastPrinted>
  <dcterms:created xsi:type="dcterms:W3CDTF">2023-01-30T15:05:00Z</dcterms:created>
  <dcterms:modified xsi:type="dcterms:W3CDTF">2023-03-03T14:03:00Z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0x01010041D0944DCCD5064BA0F8CC13BBF474E4</vt:lpwstr>
  </property>
</Properties>
</file>