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6515" w14:textId="77777777" w:rsidR="003A670A" w:rsidRPr="005F007F" w:rsidRDefault="003A670A" w:rsidP="000B63F3">
      <w:pPr>
        <w:tabs>
          <w:tab w:val="left" w:pos="7938"/>
        </w:tabs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495"/>
      </w:tblGrid>
      <w:tr w:rsidR="00167A6A" w:rsidRPr="009964A0" w14:paraId="7A1DA7BE" w14:textId="77777777" w:rsidTr="003C48A4">
        <w:trPr>
          <w:trHeight w:val="119"/>
        </w:trPr>
        <w:tc>
          <w:tcPr>
            <w:tcW w:w="5495" w:type="dxa"/>
            <w:shd w:val="clear" w:color="auto" w:fill="auto"/>
          </w:tcPr>
          <w:p w14:paraId="146ECF91" w14:textId="491BA0C3" w:rsidR="00167A6A" w:rsidRPr="009964A0" w:rsidRDefault="001B2A88" w:rsidP="00EB4873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9964A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Corporate Services</w:t>
            </w:r>
          </w:p>
        </w:tc>
      </w:tr>
      <w:tr w:rsidR="00167A6A" w:rsidRPr="009964A0" w14:paraId="7E5F4605" w14:textId="77777777" w:rsidTr="003C48A4">
        <w:tc>
          <w:tcPr>
            <w:tcW w:w="5495" w:type="dxa"/>
            <w:shd w:val="clear" w:color="auto" w:fill="auto"/>
          </w:tcPr>
          <w:p w14:paraId="5EB91B75" w14:textId="274577FD" w:rsidR="00167A6A" w:rsidRPr="009964A0" w:rsidRDefault="001B2A88" w:rsidP="00EB4873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9964A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Sourcing</w:t>
            </w:r>
          </w:p>
        </w:tc>
      </w:tr>
      <w:tr w:rsidR="00167A6A" w:rsidRPr="009964A0" w14:paraId="42926CF1" w14:textId="77777777" w:rsidTr="003C48A4">
        <w:trPr>
          <w:trHeight w:val="80"/>
        </w:trPr>
        <w:tc>
          <w:tcPr>
            <w:tcW w:w="5495" w:type="dxa"/>
            <w:shd w:val="clear" w:color="auto" w:fill="auto"/>
          </w:tcPr>
          <w:p w14:paraId="280E2AF3" w14:textId="102FD56E" w:rsidR="00167A6A" w:rsidRPr="009964A0" w:rsidRDefault="001B2A88" w:rsidP="00EB4873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9964A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Consumer Services and Indirect Sourcing</w:t>
            </w:r>
          </w:p>
        </w:tc>
      </w:tr>
    </w:tbl>
    <w:p w14:paraId="066A2A07" w14:textId="77777777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</w:r>
    </w:p>
    <w:p w14:paraId="31DB052B" w14:textId="77777777" w:rsidR="009C4F5A" w:rsidRPr="009964A0" w:rsidRDefault="009C4F5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>Av.V. Holjevca 10, p.p. 555</w:t>
      </w:r>
    </w:p>
    <w:p w14:paraId="3A62060F" w14:textId="77777777" w:rsidR="009C4F5A" w:rsidRPr="009964A0" w:rsidRDefault="009C4F5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>100</w:t>
      </w:r>
      <w:r w:rsidR="009E7CEF" w:rsidRPr="009964A0">
        <w:rPr>
          <w:rFonts w:ascii="Calibri" w:hAnsi="Calibri" w:cs="Calibri"/>
          <w:sz w:val="20"/>
          <w:szCs w:val="20"/>
          <w:lang w:val="en-GB"/>
        </w:rPr>
        <w:t>20</w:t>
      </w:r>
      <w:r w:rsidRPr="009964A0">
        <w:rPr>
          <w:rFonts w:ascii="Calibri" w:hAnsi="Calibri" w:cs="Calibri"/>
          <w:sz w:val="20"/>
          <w:szCs w:val="20"/>
          <w:lang w:val="en-GB"/>
        </w:rPr>
        <w:t xml:space="preserve"> Zagreb</w:t>
      </w:r>
    </w:p>
    <w:p w14:paraId="59AC5636" w14:textId="77777777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</w:p>
    <w:p w14:paraId="43744D47" w14:textId="77777777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  <w:sectPr w:rsidR="003A670A" w:rsidRPr="009964A0" w:rsidSect="00C241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5FC579B4" w14:textId="77777777" w:rsidR="009771FC" w:rsidRPr="009964A0" w:rsidRDefault="009E7CEF" w:rsidP="009771FC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>Sven Balabanić</w:t>
      </w:r>
      <w:r w:rsidR="009771FC" w:rsidRPr="009964A0">
        <w:rPr>
          <w:rFonts w:ascii="Calibri" w:hAnsi="Calibri" w:cs="Calibri"/>
          <w:sz w:val="20"/>
          <w:szCs w:val="20"/>
          <w:lang w:val="en-GB"/>
        </w:rPr>
        <w:tab/>
      </w:r>
    </w:p>
    <w:p w14:paraId="35DAD139" w14:textId="77777777" w:rsidR="009771FC" w:rsidRPr="009964A0" w:rsidRDefault="009771FC" w:rsidP="009771FC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>Tel:  +385 9</w:t>
      </w:r>
      <w:r w:rsidR="00AF3B77" w:rsidRPr="009964A0">
        <w:rPr>
          <w:rFonts w:ascii="Calibri" w:hAnsi="Calibri" w:cs="Calibri"/>
          <w:sz w:val="20"/>
          <w:szCs w:val="20"/>
          <w:lang w:val="en-GB"/>
        </w:rPr>
        <w:t>1</w:t>
      </w:r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E7CEF" w:rsidRPr="009964A0">
        <w:rPr>
          <w:rFonts w:ascii="Calibri" w:hAnsi="Calibri" w:cs="Calibri"/>
          <w:sz w:val="20"/>
          <w:szCs w:val="20"/>
          <w:lang w:val="en-GB"/>
        </w:rPr>
        <w:t>495</w:t>
      </w:r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E7CEF" w:rsidRPr="009964A0">
        <w:rPr>
          <w:rFonts w:ascii="Calibri" w:hAnsi="Calibri" w:cs="Calibri"/>
          <w:sz w:val="20"/>
          <w:szCs w:val="20"/>
          <w:lang w:val="en-GB"/>
        </w:rPr>
        <w:t>7582</w:t>
      </w:r>
    </w:p>
    <w:p w14:paraId="6075F513" w14:textId="76D22FCB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</w:r>
      <w:r w:rsidRPr="009964A0">
        <w:rPr>
          <w:rFonts w:ascii="Calibri" w:hAnsi="Calibri" w:cs="Calibri"/>
          <w:sz w:val="20"/>
          <w:szCs w:val="20"/>
          <w:lang w:val="en-GB"/>
        </w:rPr>
        <w:tab/>
      </w:r>
    </w:p>
    <w:p w14:paraId="2847D516" w14:textId="3ADEDBDC" w:rsidR="009771FC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fldChar w:fldCharType="begin"/>
      </w:r>
      <w:r w:rsidRPr="009964A0">
        <w:rPr>
          <w:rFonts w:ascii="Calibri" w:hAnsi="Calibri" w:cs="Calibri"/>
          <w:sz w:val="20"/>
          <w:szCs w:val="20"/>
          <w:lang w:val="en-GB"/>
        </w:rPr>
        <w:instrText xml:space="preserve"> FILLIN  \* MERGEFORMAT </w:instrText>
      </w:r>
      <w:r w:rsidRPr="009964A0">
        <w:rPr>
          <w:rFonts w:ascii="Calibri" w:hAnsi="Calibri" w:cs="Calibri"/>
          <w:sz w:val="20"/>
          <w:szCs w:val="20"/>
          <w:lang w:val="en-GB"/>
        </w:rPr>
        <w:fldChar w:fldCharType="separate"/>
      </w:r>
      <w:r w:rsidR="001B2A88" w:rsidRPr="009964A0">
        <w:rPr>
          <w:rFonts w:ascii="Calibri" w:hAnsi="Calibri" w:cs="Calibri"/>
          <w:sz w:val="20"/>
          <w:szCs w:val="20"/>
          <w:lang w:val="en-GB"/>
        </w:rPr>
        <w:t>Remark</w:t>
      </w:r>
      <w:r w:rsidR="009C4F5A" w:rsidRPr="009964A0">
        <w:rPr>
          <w:rFonts w:ascii="Calibri" w:hAnsi="Calibri" w:cs="Calibri"/>
          <w:sz w:val="20"/>
          <w:szCs w:val="20"/>
          <w:lang w:val="en-GB"/>
        </w:rPr>
        <w:t xml:space="preserve"> - Re:  </w:t>
      </w:r>
      <w:r w:rsidRPr="009964A0">
        <w:rPr>
          <w:rFonts w:ascii="Calibri" w:hAnsi="Calibri" w:cs="Calibri"/>
          <w:sz w:val="20"/>
          <w:szCs w:val="20"/>
          <w:lang w:val="en-GB"/>
        </w:rPr>
        <w:fldChar w:fldCharType="end"/>
      </w:r>
      <w:r w:rsidR="009771FC" w:rsidRPr="009964A0">
        <w:rPr>
          <w:rFonts w:ascii="Calibri" w:hAnsi="Calibri" w:cs="Calibri"/>
          <w:lang w:val="en-GB"/>
        </w:rPr>
        <w:t xml:space="preserve"> </w:t>
      </w:r>
      <w:r w:rsidR="003C48A4" w:rsidRPr="009964A0">
        <w:rPr>
          <w:rFonts w:ascii="Calibri" w:hAnsi="Calibri" w:cs="Calibri"/>
          <w:lang w:val="en-GB"/>
        </w:rPr>
        <w:t>WS2980175343</w:t>
      </w:r>
    </w:p>
    <w:p w14:paraId="66C67825" w14:textId="77777777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</w:r>
    </w:p>
    <w:p w14:paraId="66FC0466" w14:textId="749EE267" w:rsidR="003A670A" w:rsidRPr="009964A0" w:rsidRDefault="003A670A">
      <w:pPr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fldChar w:fldCharType="begin"/>
      </w:r>
      <w:r w:rsidRPr="009964A0">
        <w:rPr>
          <w:rFonts w:ascii="Calibri" w:hAnsi="Calibri" w:cs="Calibri"/>
          <w:sz w:val="20"/>
          <w:szCs w:val="20"/>
          <w:lang w:val="en-GB"/>
        </w:rPr>
        <w:instrText xml:space="preserve"> FILLIN  \* MERGEFORMAT </w:instrText>
      </w:r>
      <w:r w:rsidRPr="009964A0">
        <w:rPr>
          <w:rFonts w:ascii="Calibri" w:hAnsi="Calibri" w:cs="Calibri"/>
          <w:sz w:val="20"/>
          <w:szCs w:val="20"/>
          <w:lang w:val="en-GB"/>
        </w:rPr>
        <w:fldChar w:fldCharType="separate"/>
      </w:r>
      <w:r w:rsidR="004269AF" w:rsidRPr="009964A0">
        <w:rPr>
          <w:rFonts w:ascii="Calibri" w:hAnsi="Calibri" w:cs="Calibri"/>
          <w:sz w:val="20"/>
          <w:szCs w:val="20"/>
          <w:lang w:val="en-GB"/>
        </w:rPr>
        <w:t xml:space="preserve">Date:   </w:t>
      </w:r>
      <w:r w:rsidRPr="009964A0">
        <w:rPr>
          <w:rFonts w:ascii="Calibri" w:hAnsi="Calibri" w:cs="Calibri"/>
          <w:sz w:val="20"/>
          <w:szCs w:val="20"/>
          <w:lang w:val="en-GB"/>
        </w:rPr>
        <w:fldChar w:fldCharType="end"/>
      </w:r>
      <w:r w:rsidR="003C48A4" w:rsidRPr="009964A0">
        <w:rPr>
          <w:rFonts w:ascii="Calibri" w:hAnsi="Calibri" w:cs="Calibri"/>
          <w:sz w:val="20"/>
          <w:szCs w:val="20"/>
          <w:lang w:val="en-GB"/>
        </w:rPr>
        <w:t>6</w:t>
      </w:r>
      <w:r w:rsidR="00C94A61" w:rsidRPr="009964A0">
        <w:rPr>
          <w:rFonts w:ascii="Calibri" w:hAnsi="Calibri" w:cs="Calibri"/>
          <w:sz w:val="20"/>
          <w:szCs w:val="20"/>
          <w:lang w:val="en-GB"/>
        </w:rPr>
        <w:t>.</w:t>
      </w:r>
      <w:r w:rsidR="003C48A4" w:rsidRPr="009964A0">
        <w:rPr>
          <w:rFonts w:ascii="Calibri" w:hAnsi="Calibri" w:cs="Calibri"/>
          <w:sz w:val="20"/>
          <w:szCs w:val="20"/>
          <w:lang w:val="en-GB"/>
        </w:rPr>
        <w:t>3</w:t>
      </w:r>
      <w:r w:rsidR="009771FC" w:rsidRPr="009964A0">
        <w:rPr>
          <w:rFonts w:ascii="Calibri" w:hAnsi="Calibri" w:cs="Calibri"/>
          <w:sz w:val="20"/>
          <w:szCs w:val="20"/>
          <w:lang w:val="en-GB"/>
        </w:rPr>
        <w:t>.202</w:t>
      </w:r>
      <w:r w:rsidR="003C48A4" w:rsidRPr="009964A0">
        <w:rPr>
          <w:rFonts w:ascii="Calibri" w:hAnsi="Calibri" w:cs="Calibri"/>
          <w:sz w:val="20"/>
          <w:szCs w:val="20"/>
          <w:lang w:val="en-GB"/>
        </w:rPr>
        <w:t>6</w:t>
      </w:r>
      <w:r w:rsidR="009771FC" w:rsidRPr="009964A0">
        <w:rPr>
          <w:rFonts w:ascii="Calibri" w:hAnsi="Calibri" w:cs="Calibri"/>
          <w:sz w:val="20"/>
          <w:szCs w:val="20"/>
          <w:lang w:val="en-GB"/>
        </w:rPr>
        <w:t>.</w:t>
      </w:r>
    </w:p>
    <w:p w14:paraId="6D41988A" w14:textId="77777777" w:rsidR="00C83C09" w:rsidRPr="009964A0" w:rsidRDefault="00C83C09">
      <w:pPr>
        <w:rPr>
          <w:rFonts w:ascii="Calibri" w:hAnsi="Calibri" w:cs="Calibri"/>
          <w:sz w:val="18"/>
          <w:lang w:val="en-GB"/>
        </w:rPr>
      </w:pPr>
    </w:p>
    <w:p w14:paraId="0885DE06" w14:textId="77777777" w:rsidR="00C83C09" w:rsidRPr="009964A0" w:rsidRDefault="00C83C09">
      <w:pPr>
        <w:rPr>
          <w:rFonts w:ascii="Calibri" w:hAnsi="Calibri" w:cs="Calibri"/>
          <w:sz w:val="18"/>
          <w:lang w:val="en-GB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3A670A" w:rsidRPr="009964A0" w14:paraId="19A5FA89" w14:textId="77777777">
        <w:trPr>
          <w:trHeight w:val="1665"/>
        </w:trPr>
        <w:tc>
          <w:tcPr>
            <w:tcW w:w="3960" w:type="dxa"/>
          </w:tcPr>
          <w:p w14:paraId="12A33146" w14:textId="77777777" w:rsidR="00B1647D" w:rsidRPr="009964A0" w:rsidRDefault="00B1647D" w:rsidP="004A57C7">
            <w:pPr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8924C7" w14:textId="77777777" w:rsidR="003A670A" w:rsidRPr="009964A0" w:rsidRDefault="003A670A">
      <w:pPr>
        <w:rPr>
          <w:rFonts w:ascii="Calibri" w:hAnsi="Calibri" w:cs="Calibri"/>
          <w:sz w:val="18"/>
          <w:lang w:val="en-GB"/>
        </w:rPr>
      </w:pPr>
    </w:p>
    <w:p w14:paraId="1B5492F4" w14:textId="77777777" w:rsidR="003A670A" w:rsidRPr="009964A0" w:rsidRDefault="003A670A">
      <w:pPr>
        <w:rPr>
          <w:rFonts w:ascii="Calibri" w:hAnsi="Calibri" w:cs="Calibri"/>
          <w:sz w:val="18"/>
          <w:lang w:val="en-GB"/>
        </w:rPr>
        <w:sectPr w:rsidR="003A670A" w:rsidRPr="009964A0" w:rsidSect="005F007F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14:paraId="16965802" w14:textId="77777777" w:rsidR="00326B02" w:rsidRPr="009964A0" w:rsidRDefault="00326B02" w:rsidP="00326B02">
      <w:pPr>
        <w:rPr>
          <w:rFonts w:ascii="Calibri" w:hAnsi="Calibri" w:cs="Calibri"/>
          <w:sz w:val="20"/>
          <w:lang w:val="en-GB"/>
        </w:rPr>
      </w:pPr>
    </w:p>
    <w:p w14:paraId="20BB1580" w14:textId="77777777" w:rsidR="00326B02" w:rsidRPr="009964A0" w:rsidRDefault="00326B02" w:rsidP="00326B02">
      <w:pPr>
        <w:rPr>
          <w:rFonts w:ascii="Calibri" w:hAnsi="Calibri" w:cs="Calibri"/>
          <w:sz w:val="20"/>
          <w:lang w:val="en-GB"/>
        </w:rPr>
        <w:sectPr w:rsidR="00326B02" w:rsidRPr="009964A0" w:rsidSect="005F007F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14:paraId="011A585E" w14:textId="77777777" w:rsidR="006A20E7" w:rsidRDefault="009D29C6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en-GB"/>
        </w:rPr>
      </w:pPr>
      <w:r w:rsidRPr="009964A0">
        <w:rPr>
          <w:rFonts w:ascii="Calibri" w:hAnsi="Calibri" w:cs="Calibri"/>
          <w:b/>
          <w:sz w:val="24"/>
          <w:lang w:val="en-GB"/>
        </w:rPr>
        <w:t>INIVTATION TO BID</w:t>
      </w:r>
    </w:p>
    <w:p w14:paraId="32378CF4" w14:textId="078F0E18" w:rsidR="00C94A61" w:rsidRPr="009964A0" w:rsidRDefault="009D29C6" w:rsidP="006A20E7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en-GB"/>
        </w:rPr>
      </w:pPr>
      <w:r w:rsidRPr="009964A0">
        <w:rPr>
          <w:rFonts w:ascii="Calibri" w:hAnsi="Calibri" w:cs="Calibri"/>
          <w:b/>
          <w:sz w:val="24"/>
          <w:lang w:val="en-GB"/>
        </w:rPr>
        <w:t>No.</w:t>
      </w:r>
      <w:r w:rsidR="009771FC" w:rsidRPr="009964A0">
        <w:rPr>
          <w:rFonts w:ascii="Calibri" w:hAnsi="Calibri" w:cs="Calibri"/>
          <w:b/>
          <w:sz w:val="24"/>
          <w:lang w:val="en-GB"/>
        </w:rPr>
        <w:t xml:space="preserve"> </w:t>
      </w:r>
      <w:r w:rsidR="003C48A4" w:rsidRPr="009964A0">
        <w:rPr>
          <w:rFonts w:ascii="Calibri" w:hAnsi="Calibri" w:cs="Calibri"/>
          <w:b/>
          <w:sz w:val="24"/>
          <w:lang w:val="en-GB"/>
        </w:rPr>
        <w:t>WS2980175343</w:t>
      </w:r>
    </w:p>
    <w:p w14:paraId="182733E6" w14:textId="77777777" w:rsidR="009E7CEF" w:rsidRPr="009964A0" w:rsidRDefault="009E7CEF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en-GB"/>
        </w:rPr>
      </w:pPr>
    </w:p>
    <w:p w14:paraId="32FECE6E" w14:textId="550D9010" w:rsidR="00FF751F" w:rsidRPr="009964A0" w:rsidRDefault="000B11E0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Purchaser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: </w:t>
      </w:r>
      <w:r w:rsidR="00F524E0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MOL Gr</w:t>
      </w:r>
      <w:r w:rsidR="006A20E7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oup</w:t>
      </w:r>
    </w:p>
    <w:p w14:paraId="74421D90" w14:textId="4F2DE292" w:rsidR="00FF751F" w:rsidRPr="009964A0" w:rsidRDefault="002666E5" w:rsidP="002666E5">
      <w:pPr>
        <w:tabs>
          <w:tab w:val="center" w:pos="540"/>
        </w:tabs>
        <w:ind w:left="720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>Adresa: Dombóvári str 28, 1117 Budapest, HU</w:t>
      </w:r>
    </w:p>
    <w:p w14:paraId="277501B8" w14:textId="0C25522C" w:rsidR="00FF751F" w:rsidRPr="009964A0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bCs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</w:r>
      <w:r w:rsidR="00B22461" w:rsidRPr="009964A0">
        <w:rPr>
          <w:rFonts w:ascii="Calibri" w:hAnsi="Calibri" w:cs="Calibri"/>
          <w:sz w:val="20"/>
          <w:szCs w:val="20"/>
          <w:lang w:val="en-GB"/>
        </w:rPr>
        <w:t xml:space="preserve">EU </w:t>
      </w:r>
      <w:r w:rsidR="000B11E0" w:rsidRPr="009964A0">
        <w:rPr>
          <w:rFonts w:ascii="Calibri" w:hAnsi="Calibri" w:cs="Calibri"/>
          <w:sz w:val="20"/>
          <w:szCs w:val="20"/>
          <w:lang w:val="en-GB"/>
        </w:rPr>
        <w:t>VAT ID</w:t>
      </w:r>
      <w:r w:rsidR="00B22461" w:rsidRPr="009964A0">
        <w:rPr>
          <w:rFonts w:ascii="Calibri" w:hAnsi="Calibri" w:cs="Calibri"/>
          <w:sz w:val="20"/>
          <w:szCs w:val="20"/>
          <w:lang w:val="en-GB"/>
        </w:rPr>
        <w:t>: HU17781774</w:t>
      </w:r>
    </w:p>
    <w:p w14:paraId="4ECFB29B" w14:textId="77777777" w:rsidR="00FF751F" w:rsidRPr="009964A0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  <w:t xml:space="preserve"> </w:t>
      </w:r>
    </w:p>
    <w:p w14:paraId="1103B815" w14:textId="35D27DE2" w:rsidR="00FF751F" w:rsidRPr="009964A0" w:rsidRDefault="000B11E0">
      <w:pPr>
        <w:keepNext/>
        <w:numPr>
          <w:ilvl w:val="0"/>
          <w:numId w:val="17"/>
        </w:numPr>
        <w:outlineLvl w:val="0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Procurement </w:t>
      </w:r>
      <w:r w:rsidR="000B2D78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subject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: </w:t>
      </w:r>
      <w:r w:rsidR="000B2D78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Delivery and delivery and installation of underground storage tanks</w:t>
      </w:r>
    </w:p>
    <w:p w14:paraId="56B9B3F3" w14:textId="77777777" w:rsidR="00C94A61" w:rsidRPr="009964A0" w:rsidRDefault="00C94A61" w:rsidP="00C94A61">
      <w:pPr>
        <w:keepNext/>
        <w:ind w:left="720"/>
        <w:outlineLvl w:val="0"/>
        <w:rPr>
          <w:rFonts w:ascii="Calibri" w:hAnsi="Calibri" w:cs="Calibri"/>
          <w:sz w:val="20"/>
          <w:szCs w:val="20"/>
          <w:lang w:val="en-GB"/>
        </w:rPr>
      </w:pPr>
    </w:p>
    <w:p w14:paraId="2D396591" w14:textId="159B45A4" w:rsidR="00FF751F" w:rsidRPr="009964A0" w:rsidRDefault="006D733B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Time and place of delivery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: </w:t>
      </w: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through</w:t>
      </w:r>
      <w:r w:rsidR="00AF3B77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</w:t>
      </w:r>
      <w:r w:rsidR="00375C4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3</w:t>
      </w:r>
      <w:r w:rsidR="00AF3B77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</w:t>
      </w: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years</w:t>
      </w:r>
      <w:r w:rsidR="00896984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, </w:t>
      </w:r>
      <w:r w:rsidR="00F564F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MOL Group gas stations in 10 countries: Hungary, Croatia, Slovakia, Czech Republic, Poland, Romania, Slovenia, Bosnia and Herzegovina, Serbia and Montenegro</w:t>
      </w:r>
      <w:r w:rsidR="00EE709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.</w:t>
      </w:r>
    </w:p>
    <w:p w14:paraId="0DFA41EC" w14:textId="77777777" w:rsidR="00FF751F" w:rsidRPr="009964A0" w:rsidRDefault="00FF751F" w:rsidP="00FF751F">
      <w:pPr>
        <w:keepNext/>
        <w:ind w:left="720"/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              </w:t>
      </w:r>
    </w:p>
    <w:p w14:paraId="58EFBAC3" w14:textId="783BB77A" w:rsidR="00FF751F" w:rsidRPr="009964A0" w:rsidRDefault="00F564FE" w:rsidP="009964A0">
      <w:pPr>
        <w:keepNext/>
        <w:numPr>
          <w:ilvl w:val="0"/>
          <w:numId w:val="17"/>
        </w:numPr>
        <w:ind w:left="709" w:hanging="283"/>
        <w:outlineLvl w:val="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Tender documentation</w:t>
      </w:r>
      <w:r w:rsidR="00423C53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and other information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, </w:t>
      </w:r>
      <w:r w:rsidR="00767384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bidders can ask by inquiry to e-mail</w:t>
      </w:r>
      <w:r w:rsidR="00FF751F" w:rsidRPr="009964A0">
        <w:rPr>
          <w:rFonts w:ascii="Calibri" w:hAnsi="Calibri" w:cs="Calibri"/>
          <w:b/>
          <w:bCs/>
          <w:sz w:val="20"/>
          <w:szCs w:val="20"/>
          <w:lang w:val="en-GB"/>
        </w:rPr>
        <w:t xml:space="preserve">: </w:t>
      </w:r>
      <w:hyperlink r:id="rId11" w:history="1">
        <w:r w:rsidR="00AF3B77" w:rsidRPr="009964A0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GB"/>
          </w:rPr>
          <w:t>sven</w:t>
        </w:r>
        <w:r w:rsidR="00FF751F" w:rsidRPr="009964A0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GB"/>
          </w:rPr>
          <w:t>.</w:t>
        </w:r>
        <w:r w:rsidR="00AF3B77" w:rsidRPr="009964A0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GB"/>
          </w:rPr>
          <w:t>balabanic</w:t>
        </w:r>
        <w:r w:rsidR="00FF751F" w:rsidRPr="009964A0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  <w:lang w:val="en-GB"/>
          </w:rPr>
          <w:t>@ina.hr</w:t>
        </w:r>
      </w:hyperlink>
      <w:r w:rsidR="00FF751F" w:rsidRPr="009964A0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7FDCAD71" w14:textId="60A089A9" w:rsidR="00FF751F" w:rsidRPr="009964A0" w:rsidRDefault="00FF41BF" w:rsidP="00FF751F">
      <w:pPr>
        <w:keepNext/>
        <w:numPr>
          <w:ilvl w:val="0"/>
          <w:numId w:val="17"/>
        </w:numPr>
        <w:spacing w:before="240" w:after="60"/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Tender is </w:t>
      </w:r>
      <w:r w:rsidR="00F21327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organized</w:t>
      </w:r>
      <w:r w:rsidR="00DE6BBD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through Ariba platform for procurement process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,</w:t>
      </w:r>
      <w:r w:rsidR="006A20E7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in which all tender documentation is published and through which all offers need to be delivered.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</w:t>
      </w:r>
    </w:p>
    <w:p w14:paraId="4FF6C9C0" w14:textId="77777777" w:rsidR="00FF751F" w:rsidRPr="009964A0" w:rsidRDefault="00FF751F" w:rsidP="00FF751F">
      <w:pPr>
        <w:rPr>
          <w:rFonts w:ascii="Calibri" w:hAnsi="Calibri" w:cs="Calibri"/>
          <w:sz w:val="20"/>
          <w:szCs w:val="20"/>
          <w:lang w:val="en-GB"/>
        </w:rPr>
      </w:pPr>
    </w:p>
    <w:p w14:paraId="49A6B4C6" w14:textId="11289600" w:rsidR="00FF751F" w:rsidRPr="009964A0" w:rsidRDefault="006A20E7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If the bidder is not registered in Ariba, bidder can register through following link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:</w:t>
      </w:r>
    </w:p>
    <w:p w14:paraId="1B71EA98" w14:textId="77777777" w:rsidR="00FF751F" w:rsidRPr="009964A0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en-GB"/>
        </w:rPr>
      </w:pPr>
    </w:p>
    <w:p w14:paraId="7C419AD0" w14:textId="77777777" w:rsidR="00FF751F" w:rsidRPr="009964A0" w:rsidRDefault="00FF751F" w:rsidP="00FF751F">
      <w:pPr>
        <w:rPr>
          <w:rFonts w:ascii="Calibri" w:hAnsi="Calibri" w:cs="Calibri"/>
          <w:sz w:val="20"/>
          <w:szCs w:val="20"/>
          <w:lang w:val="en-GB" w:eastAsia="hr-HR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9964A0">
        <w:rPr>
          <w:rFonts w:ascii="Calibri" w:hAnsi="Calibri" w:cs="Calibri"/>
          <w:sz w:val="20"/>
          <w:szCs w:val="20"/>
          <w:lang w:val="en-GB"/>
        </w:rPr>
        <w:tab/>
      </w:r>
      <w:hyperlink r:id="rId12" w:tgtFrame="_blank" w:history="1">
        <w:r w:rsidRPr="009964A0">
          <w:rPr>
            <w:rFonts w:ascii="Calibri" w:hAnsi="Calibri" w:cs="Calibri"/>
            <w:color w:val="0000FF"/>
            <w:sz w:val="20"/>
            <w:szCs w:val="20"/>
            <w:u w:val="single"/>
            <w:lang w:val="en-GB"/>
          </w:rPr>
          <w:t>http://molgroup.sourcing-eu.ariba.com/ad/selfRegistration</w:t>
        </w:r>
      </w:hyperlink>
    </w:p>
    <w:p w14:paraId="7BDD1658" w14:textId="77777777" w:rsidR="00FF751F" w:rsidRPr="009964A0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6BAF26AD" w14:textId="35B9817E" w:rsidR="00FF751F" w:rsidRPr="009964A0" w:rsidRDefault="006A20E7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Bid submission deadline: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Monday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, </w:t>
      </w:r>
      <w:r w:rsidR="00EE709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23</w:t>
      </w:r>
      <w:r w:rsidR="00C94A61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.</w:t>
      </w: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0</w:t>
      </w:r>
      <w:r w:rsidR="00EE709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3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.202</w:t>
      </w:r>
      <w:r w:rsidR="00EE709E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6</w:t>
      </w: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 by 11 a.m.</w:t>
      </w:r>
    </w:p>
    <w:p w14:paraId="396BACAA" w14:textId="77777777" w:rsidR="00FF751F" w:rsidRPr="009964A0" w:rsidRDefault="00FF751F" w:rsidP="00FF751F">
      <w:pPr>
        <w:rPr>
          <w:rFonts w:ascii="Calibri" w:hAnsi="Calibri" w:cs="Calibri"/>
          <w:sz w:val="20"/>
          <w:szCs w:val="20"/>
          <w:lang w:val="en-GB"/>
        </w:rPr>
      </w:pPr>
    </w:p>
    <w:p w14:paraId="72CBCC4C" w14:textId="0BDCE688" w:rsidR="00FF751F" w:rsidRPr="009964A0" w:rsidRDefault="006A20E7" w:rsidP="00AF3B77">
      <w:pPr>
        <w:keepNext/>
        <w:numPr>
          <w:ilvl w:val="0"/>
          <w:numId w:val="17"/>
        </w:numPr>
        <w:ind w:left="709"/>
        <w:outlineLvl w:val="0"/>
        <w:rPr>
          <w:rFonts w:ascii="Calibri" w:hAnsi="Calibri" w:cs="Calibri"/>
          <w:b/>
          <w:bCs/>
          <w:kern w:val="32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Contact person</w:t>
      </w:r>
      <w:r w:rsidR="00FF751F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 xml:space="preserve">: </w:t>
      </w:r>
      <w:r w:rsidR="00AF3B77" w:rsidRPr="009964A0">
        <w:rPr>
          <w:rFonts w:ascii="Calibri" w:hAnsi="Calibri" w:cs="Calibri"/>
          <w:b/>
          <w:bCs/>
          <w:kern w:val="32"/>
          <w:sz w:val="20"/>
          <w:szCs w:val="20"/>
          <w:lang w:val="en-GB"/>
        </w:rPr>
        <w:t>Sven Balabanić</w:t>
      </w:r>
    </w:p>
    <w:p w14:paraId="0F6977F3" w14:textId="77777777" w:rsidR="00FF751F" w:rsidRPr="009964A0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 xml:space="preserve">                tel. +385 91 </w:t>
      </w:r>
      <w:r w:rsidR="00AF3B77" w:rsidRPr="009964A0">
        <w:rPr>
          <w:rFonts w:ascii="Calibri" w:hAnsi="Calibri" w:cs="Calibri"/>
          <w:sz w:val="20"/>
          <w:szCs w:val="20"/>
          <w:lang w:val="en-GB"/>
        </w:rPr>
        <w:t>495 7582</w:t>
      </w:r>
    </w:p>
    <w:p w14:paraId="5C2B4DF6" w14:textId="77777777" w:rsidR="00FF751F" w:rsidRPr="009964A0" w:rsidRDefault="00FF751F" w:rsidP="00FF751F">
      <w:pPr>
        <w:rPr>
          <w:rFonts w:ascii="Calibri" w:hAnsi="Calibri" w:cs="Calibri"/>
          <w:sz w:val="20"/>
          <w:szCs w:val="20"/>
          <w:lang w:val="en-GB"/>
        </w:rPr>
      </w:pPr>
    </w:p>
    <w:p w14:paraId="045AC869" w14:textId="1EEC406F" w:rsidR="00FF751F" w:rsidRPr="009964A0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en-GB"/>
        </w:rPr>
      </w:pPr>
      <w:r w:rsidRPr="009964A0">
        <w:rPr>
          <w:rFonts w:ascii="Calibri" w:hAnsi="Calibri" w:cs="Calibri"/>
          <w:sz w:val="20"/>
          <w:szCs w:val="20"/>
          <w:lang w:val="en-GB"/>
        </w:rPr>
        <w:tab/>
      </w:r>
      <w:r w:rsidRPr="009964A0">
        <w:rPr>
          <w:rFonts w:ascii="Calibri" w:hAnsi="Calibri" w:cs="Calibri"/>
          <w:sz w:val="20"/>
          <w:szCs w:val="20"/>
          <w:lang w:val="en-GB"/>
        </w:rPr>
        <w:tab/>
      </w:r>
      <w:r w:rsidR="006A20E7">
        <w:rPr>
          <w:rFonts w:ascii="Calibri" w:hAnsi="Calibri" w:cs="Calibri"/>
          <w:sz w:val="20"/>
          <w:szCs w:val="20"/>
          <w:lang w:val="en-GB"/>
        </w:rPr>
        <w:t>More ads on:</w:t>
      </w:r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  <w:hyperlink r:id="rId13" w:history="1">
        <w:r w:rsidRPr="009964A0">
          <w:rPr>
            <w:rFonts w:ascii="Calibri" w:hAnsi="Calibri" w:cs="Calibri"/>
            <w:color w:val="0000FF"/>
            <w:sz w:val="20"/>
            <w:szCs w:val="20"/>
            <w:u w:val="single"/>
            <w:lang w:val="en-GB"/>
          </w:rPr>
          <w:t>www.ina.hr</w:t>
        </w:r>
      </w:hyperlink>
      <w:r w:rsidRPr="009964A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29C72928" w14:textId="77777777" w:rsidR="00FF751F" w:rsidRPr="00FF751F" w:rsidRDefault="00FF751F" w:rsidP="00FF751F">
      <w:pPr>
        <w:tabs>
          <w:tab w:val="left" w:pos="6804"/>
        </w:tabs>
        <w:ind w:right="-7"/>
        <w:rPr>
          <w:rFonts w:ascii="Calibri" w:hAnsi="Calibri" w:cs="Calibri"/>
          <w:b/>
          <w:sz w:val="20"/>
          <w:szCs w:val="20"/>
          <w:lang w:val="pl-PL"/>
        </w:rPr>
      </w:pPr>
    </w:p>
    <w:sectPr w:rsidR="00FF751F" w:rsidRPr="00FF751F" w:rsidSect="00326B02">
      <w:type w:val="continuous"/>
      <w:pgSz w:w="11906" w:h="16838" w:code="9"/>
      <w:pgMar w:top="1440" w:right="1134" w:bottom="1843" w:left="1418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FEC8" w14:textId="77777777" w:rsidR="00E5709C" w:rsidRDefault="00E5709C">
      <w:r>
        <w:separator/>
      </w:r>
    </w:p>
  </w:endnote>
  <w:endnote w:type="continuationSeparator" w:id="0">
    <w:p w14:paraId="260D6324" w14:textId="77777777" w:rsidR="00E5709C" w:rsidRDefault="00E5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EB9" w14:textId="77777777" w:rsidR="00DE25CC" w:rsidRDefault="00DE25CC">
    <w:pPr>
      <w:pStyle w:val="Footer"/>
      <w:rPr>
        <w:sz w:val="2"/>
      </w:rPr>
    </w:pPr>
  </w:p>
  <w:p w14:paraId="1447C36F" w14:textId="06D0AA7C" w:rsidR="00DE25CC" w:rsidRDefault="00857AE9">
    <w:pPr>
      <w:pStyle w:val="Foo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DCBE83" wp14:editId="59A76B6A">
              <wp:simplePos x="0" y="0"/>
              <wp:positionH relativeFrom="column">
                <wp:posOffset>-3810</wp:posOffset>
              </wp:positionH>
              <wp:positionV relativeFrom="paragraph">
                <wp:posOffset>6350</wp:posOffset>
              </wp:positionV>
              <wp:extent cx="59766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4F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clsAEAAEgDAAAOAAAAZHJzL2Uyb0RvYy54bWysU8Fu2zAMvQ/YPwi6L04CJFuNOD2k6y7d&#10;FqDdBzCSbAuTRYFUYufvJ6lJVmy3YT4Ikkg+vfdIb+6nwYmTIbboG7mYzaUwXqG2vmvkj5fHD5+k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" o:allowincell="f"/>
          </w:pict>
        </mc:Fallback>
      </mc:AlternateContent>
    </w:r>
  </w:p>
  <w:p w14:paraId="202143F4" w14:textId="77777777" w:rsidR="00DE25CC" w:rsidRPr="000164F0" w:rsidRDefault="00DE25CC">
    <w:pPr>
      <w:pStyle w:val="Footer"/>
      <w:rPr>
        <w:sz w:val="8"/>
        <w:szCs w:val="8"/>
      </w:rPr>
    </w:pPr>
  </w:p>
  <w:p w14:paraId="3738BE2F" w14:textId="77777777" w:rsidR="00DE25CC" w:rsidRDefault="00DE25CC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6E4E30C" w14:textId="77777777" w:rsidR="00DE25CC" w:rsidRDefault="00DE25CC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  <w:gridCol w:w="222"/>
      <w:gridCol w:w="222"/>
      <w:gridCol w:w="222"/>
      <w:gridCol w:w="222"/>
    </w:tblGrid>
    <w:tr w:rsidR="00D84969" w:rsidRPr="00D84969" w14:paraId="01023A37" w14:textId="7777777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6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701"/>
            <w:gridCol w:w="1701"/>
            <w:gridCol w:w="1985"/>
            <w:gridCol w:w="2126"/>
            <w:gridCol w:w="2126"/>
          </w:tblGrid>
          <w:tr w:rsidR="00D625A8" w:rsidRPr="00713B78" w14:paraId="650DC954" w14:textId="77777777" w:rsidTr="00CA3CDD">
            <w:trPr>
              <w:cantSplit/>
              <w:trHeight w:val="181"/>
              <w:jc w:val="center"/>
            </w:trPr>
            <w:tc>
              <w:tcPr>
                <w:tcW w:w="1701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EC07B88" w14:textId="77777777" w:rsidR="00D625A8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</w:p>
              <w:p w14:paraId="294FCA7A" w14:textId="77777777" w:rsidR="00D625A8" w:rsidRPr="002B598A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14:paraId="75177B64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14:paraId="20E599B3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14:paraId="234630EF" w14:textId="77777777" w:rsidR="00D625A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14:paraId="56D0108C" w14:textId="77777777" w:rsidR="00D625A8" w:rsidRPr="00B871AD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B871AD">
                  <w:rPr>
                    <w:sz w:val="11"/>
                    <w:szCs w:val="11"/>
                  </w:rPr>
                  <w:t>BIC (SWIFT): INAHHR22</w:t>
                </w:r>
              </w:p>
              <w:p w14:paraId="0717AEE4" w14:textId="77777777" w:rsidR="00D625A8" w:rsidRPr="002B598A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Telephone</w:t>
                </w:r>
                <w:r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:</w:t>
                </w:r>
                <w:r w:rsidRPr="002B598A">
                  <w:rPr>
                    <w:rFonts w:cs="Arial"/>
                    <w:noProof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08001112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9D271D" w14:textId="77777777" w:rsidR="00D625A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51F2458C" w14:textId="77777777" w:rsidR="00D625A8" w:rsidRPr="00713B78" w:rsidRDefault="00D625A8" w:rsidP="00D625A8">
                <w:pPr>
                  <w:pStyle w:val="Footer"/>
                  <w:ind w:left="-108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Banka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Bank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662E6AC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2B383405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Adresa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Address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306DFF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</w:p>
              <w:p w14:paraId="2AF8A2BC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IBAN broj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IBAN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Number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, 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F87CAA2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</w:p>
              <w:p w14:paraId="37757581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Trgovački sud u Zagrebu</w:t>
                </w:r>
              </w:p>
              <w:p w14:paraId="3029A8BC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Commercial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Court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in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Zagreb</w:t>
                </w:r>
              </w:p>
              <w:p w14:paraId="493B0A1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MBS: 080000604</w:t>
                </w:r>
              </w:p>
              <w:p w14:paraId="78FEED5E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Uplaćen temeljni kapital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Paid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sz w:val="11"/>
                    <w:szCs w:val="11"/>
                    <w:lang w:val="en-US"/>
                  </w:rPr>
                  <w:t>c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apital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stock</w:t>
                </w:r>
              </w:p>
              <w:p w14:paraId="66E52742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1.200.000.000,00  EUR</w:t>
                </w:r>
              </w:p>
              <w:p w14:paraId="001FEF6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Broj izdanih dionica / Nominalna vrijednost</w:t>
                </w:r>
              </w:p>
              <w:p w14:paraId="64306037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No. of issued shares / Nominal </w:t>
                </w:r>
                <w:r w:rsidRPr="00713B78">
                  <w:rPr>
                    <w:rFonts w:cs="Arial"/>
                    <w:i/>
                    <w:iCs/>
                    <w:noProof/>
                    <w:sz w:val="11"/>
                    <w:szCs w:val="11"/>
                    <w:lang w:val="en-US"/>
                  </w:rPr>
                  <w:t>value</w:t>
                </w:r>
              </w:p>
              <w:p w14:paraId="2EE80C5A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10.000.000 / 120,00 EUR</w:t>
                </w:r>
              </w:p>
              <w:p w14:paraId="172EAFE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Matični broj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nl-NL"/>
                  </w:rPr>
                  <w:t>Reg. No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.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3586243</w:t>
                </w:r>
              </w:p>
              <w:p w14:paraId="751F67F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OIB – 27759560625</w:t>
                </w:r>
              </w:p>
              <w:p w14:paraId="50E46544" w14:textId="77777777" w:rsidR="00D625A8" w:rsidRPr="00713B78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PDV identifikacijski broj /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VAT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identification number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D625A8" w:rsidRPr="002B598A" w14:paraId="7A207747" w14:textId="77777777" w:rsidTr="00CA3CDD">
            <w:trPr>
              <w:cantSplit/>
              <w:trHeight w:val="1304"/>
              <w:jc w:val="center"/>
            </w:trPr>
            <w:tc>
              <w:tcPr>
                <w:tcW w:w="1701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CF17D5F" w14:textId="77777777" w:rsidR="00D625A8" w:rsidRPr="002B598A" w:rsidRDefault="00D625A8" w:rsidP="00D625A8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387E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Privredna banka Zagreb d.d.</w:t>
                </w:r>
              </w:p>
              <w:p w14:paraId="006122A1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Raiffeisenbank Austria d.d. </w:t>
                </w:r>
              </w:p>
              <w:p w14:paraId="297A241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Zagrebačka banka d.d.</w:t>
                </w:r>
              </w:p>
              <w:p w14:paraId="4DC6BF79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OTP banka d.d.</w:t>
                </w:r>
              </w:p>
              <w:p w14:paraId="5CAC73A0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noProof/>
                    <w:sz w:val="11"/>
                    <w:szCs w:val="11"/>
                  </w:rPr>
                  <w:t xml:space="preserve">Erste&amp;Steiermärkische Bank </w:t>
                </w: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d.d. </w:t>
                </w:r>
              </w:p>
              <w:p w14:paraId="5EDCA5D4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Hrvatska poštanska banka, d.</w:t>
                </w:r>
                <w:r>
                  <w:rPr>
                    <w:sz w:val="11"/>
                    <w:szCs w:val="11"/>
                    <w:lang w:bidi="ta-IN"/>
                  </w:rPr>
                  <w:t>d.</w:t>
                </w:r>
              </w:p>
              <w:p w14:paraId="51D294A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UniCredit Bank Austria AG</w:t>
                </w:r>
              </w:p>
              <w:p w14:paraId="169D8DF5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355BA7D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18422FD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2B51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Radnička cesta 50, 10000 Zagreb</w:t>
                </w:r>
              </w:p>
              <w:p w14:paraId="3A5AB0C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Magazinska cesta 69, 10000 Zagreb</w:t>
                </w:r>
              </w:p>
              <w:p w14:paraId="443C0E8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 bana Josipa Jelačića 10, 10000 Zagreb</w:t>
                </w:r>
              </w:p>
              <w:p w14:paraId="4F05CA7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Domovinskog rata 61, 21000 Split</w:t>
                </w:r>
              </w:p>
              <w:p w14:paraId="2C34783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Jadranski trg 3a, 51000 Rijeka</w:t>
                </w:r>
              </w:p>
              <w:p w14:paraId="73F4B90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C03313">
                  <w:rPr>
                    <w:noProof/>
                    <w:sz w:val="11"/>
                    <w:szCs w:val="11"/>
                    <w:lang w:bidi="ta-IN"/>
                  </w:rPr>
                  <w:t>Jurišićeva ulica 4, 10000 Zagreb</w:t>
                </w:r>
              </w:p>
              <w:p w14:paraId="0E6B6D0F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4C6E2A">
                  <w:rPr>
                    <w:noProof/>
                    <w:sz w:val="11"/>
                    <w:szCs w:val="11"/>
                    <w:lang w:bidi="ta-IN"/>
                  </w:rPr>
                  <w:t>Rothschildplatz 1, 1020 Vienna</w:t>
                </w:r>
              </w:p>
              <w:p w14:paraId="4A438362" w14:textId="77777777" w:rsidR="00D625A8" w:rsidRPr="00713B78" w:rsidRDefault="00D625A8" w:rsidP="00D625A8">
                <w:pPr>
                  <w:pStyle w:val="Footer"/>
                  <w:spacing w:line="216" w:lineRule="auto"/>
                  <w:ind w:right="-66"/>
                  <w:rPr>
                    <w:rFonts w:cs="Arial"/>
                    <w:sz w:val="11"/>
                    <w:szCs w:val="11"/>
                  </w:rPr>
                </w:pPr>
              </w:p>
            </w:tc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4238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HR92 2340 0091 1000 2290 2</w:t>
                </w:r>
              </w:p>
              <w:p w14:paraId="6EA33B6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HR70 2484 0081 1006 1948 3</w:t>
                </w:r>
              </w:p>
              <w:p w14:paraId="072B681E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HR62 2360 0001 1013 0359 5</w:t>
                </w:r>
              </w:p>
              <w:p w14:paraId="2745FE4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HR96 2407 0001 1001 5214 9 </w:t>
                </w:r>
              </w:p>
              <w:p w14:paraId="43387FD2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HR34 </w:t>
                </w:r>
                <w:r w:rsidRPr="00713B78">
                  <w:rPr>
                    <w:sz w:val="11"/>
                    <w:szCs w:val="11"/>
                  </w:rPr>
                  <w:t>2402 0061 1006 8111 4</w:t>
                </w:r>
              </w:p>
              <w:p w14:paraId="698C8490" w14:textId="77777777" w:rsidR="00D625A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HR54 2390 0011 1013 4019</w:t>
                </w:r>
                <w:r>
                  <w:rPr>
                    <w:sz w:val="11"/>
                    <w:szCs w:val="11"/>
                    <w:lang w:bidi="ta-IN"/>
                  </w:rPr>
                  <w:t xml:space="preserve"> 7</w:t>
                </w:r>
              </w:p>
              <w:p w14:paraId="4EC66A0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 xml:space="preserve">AT21 1200 0528 4400 3466     (EUR) </w:t>
                </w:r>
              </w:p>
              <w:p w14:paraId="2CDE164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AT91 1200 0528 4400 3467     (USD)</w:t>
                </w:r>
              </w:p>
              <w:p w14:paraId="5F08D70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712D83A6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2BA397D7" w14:textId="77777777" w:rsidTr="00CA3CDD">
            <w:trPr>
              <w:cantSplit/>
              <w:trHeight w:val="300"/>
              <w:jc w:val="center"/>
            </w:trPr>
            <w:tc>
              <w:tcPr>
                <w:tcW w:w="751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A8CE849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14:paraId="1AB81E5A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noProof/>
                    <w:sz w:val="4"/>
                    <w:szCs w:val="4"/>
                  </w:rPr>
                </w:pPr>
                <w:r w:rsidRPr="00340E53">
                  <w:rPr>
                    <w:noProof/>
                    <w:sz w:val="11"/>
                    <w:szCs w:val="11"/>
                  </w:rPr>
                  <w:t>Zsuzsanna Éva Ortutay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931053">
                  <w:rPr>
                    <w:noProof/>
                    <w:sz w:val="11"/>
                    <w:szCs w:val="11"/>
                  </w:rPr>
                  <w:t>Zsombor Marton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BD786D">
                  <w:rPr>
                    <w:noProof/>
                    <w:sz w:val="11"/>
                    <w:szCs w:val="11"/>
                  </w:rPr>
                  <w:t>Károly Hazuga</w:t>
                </w:r>
                <w:r w:rsidRPr="00847E16">
                  <w:rPr>
                    <w:noProof/>
                    <w:sz w:val="11"/>
                    <w:szCs w:val="11"/>
                  </w:rPr>
                  <w:t>, Miroslav Skalicki, Hrvoje Šimović, Marin Zovko</w:t>
                </w:r>
              </w:p>
              <w:p w14:paraId="24711067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Mikuljan</w:t>
                </w:r>
              </w:p>
            </w:tc>
            <w:tc>
              <w:tcPr>
                <w:tcW w:w="2126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8F119E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1D7BABF2" w14:textId="77777777" w:rsidTr="00CA3CDD">
            <w:trPr>
              <w:cantSplit/>
              <w:trHeight w:val="170"/>
              <w:jc w:val="center"/>
            </w:trPr>
            <w:tc>
              <w:tcPr>
                <w:tcW w:w="751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E04EAD9" w14:textId="77777777" w:rsidR="00D625A8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>
                  <w:rPr>
                    <w:rFonts w:cs="Arial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DB25535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14:paraId="74409258" w14:textId="6A4520A2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6DA730" w14:textId="55878A0E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2BC417" w14:textId="2526D03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8676BF" w14:textId="42F2E6D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21B0101" w14:textId="40A16A96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2603281E" w14:textId="7777777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D8001F5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A99140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9780B1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66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40D6DDC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 w:righ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23C7FE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7308D3C0" w14:textId="7777777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4F57B28" w14:textId="4D91971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8828A8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112241A1" w14:textId="7777777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B058DF" w14:textId="655E252B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E410B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</w:tbl>
  <w:p w14:paraId="6A3C7010" w14:textId="77777777" w:rsidR="00D84969" w:rsidRPr="00D84969" w:rsidRDefault="00D84969" w:rsidP="00D84969">
    <w:pPr>
      <w:tabs>
        <w:tab w:val="center" w:pos="4536"/>
        <w:tab w:val="right" w:pos="9072"/>
      </w:tabs>
      <w:jc w:val="right"/>
      <w:rPr>
        <w:rFonts w:ascii="Calibri" w:eastAsia="Calibri" w:hAnsi="Calibri" w:cs="Arial"/>
        <w:szCs w:val="22"/>
      </w:rPr>
    </w:pPr>
    <w:r w:rsidRPr="00D84969">
      <w:rPr>
        <w:rFonts w:ascii="Calibri" w:eastAsia="Calibri" w:hAnsi="Calibri" w:cs="Arial"/>
        <w:sz w:val="11"/>
        <w:szCs w:val="11"/>
      </w:rPr>
      <w:tab/>
      <w:t xml:space="preserve">str. - </w:t>
    </w:r>
    <w:proofErr w:type="spellStart"/>
    <w:r w:rsidRPr="00D84969">
      <w:rPr>
        <w:rFonts w:ascii="Calibri" w:eastAsia="Calibri" w:hAnsi="Calibri" w:cs="Arial"/>
        <w:i/>
        <w:sz w:val="11"/>
        <w:szCs w:val="11"/>
      </w:rPr>
      <w:t>page</w:t>
    </w:r>
    <w:proofErr w:type="spellEnd"/>
    <w:r w:rsidRPr="00D84969">
      <w:rPr>
        <w:rFonts w:ascii="Calibri" w:eastAsia="Calibri" w:hAnsi="Calibri" w:cs="Arial"/>
        <w:sz w:val="11"/>
        <w:szCs w:val="11"/>
      </w:rPr>
      <w:t xml:space="preserve"> 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PAGE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  <w:r w:rsidRPr="00D84969">
      <w:rPr>
        <w:rFonts w:ascii="Calibri" w:eastAsia="Calibri" w:hAnsi="Calibri" w:cs="Arial"/>
        <w:sz w:val="11"/>
        <w:szCs w:val="11"/>
      </w:rPr>
      <w:t>/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NUMPAGES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</w:p>
  <w:p w14:paraId="2BA406F5" w14:textId="77777777" w:rsidR="00D84969" w:rsidRPr="00D84969" w:rsidRDefault="00D84969" w:rsidP="00D84969">
    <w:pPr>
      <w:rPr>
        <w:rFonts w:ascii="Calibri" w:eastAsia="Calibri" w:hAnsi="Calibri" w:cs="Arial"/>
        <w:szCs w:val="22"/>
      </w:rPr>
    </w:pPr>
  </w:p>
  <w:p w14:paraId="4EABA31E" w14:textId="77777777" w:rsidR="009C4F5A" w:rsidRPr="002D0C60" w:rsidRDefault="009C4F5A">
    <w:pPr>
      <w:rPr>
        <w:sz w:val="11"/>
        <w:szCs w:val="11"/>
      </w:rPr>
    </w:pPr>
  </w:p>
  <w:p w14:paraId="299DA5FE" w14:textId="77777777" w:rsidR="009C4F5A" w:rsidRPr="009C4F5A" w:rsidRDefault="009C4F5A" w:rsidP="009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2D9B" w14:textId="77777777" w:rsidR="00E5709C" w:rsidRDefault="00E5709C">
      <w:r>
        <w:separator/>
      </w:r>
    </w:p>
  </w:footnote>
  <w:footnote w:type="continuationSeparator" w:id="0">
    <w:p w14:paraId="5075515B" w14:textId="77777777" w:rsidR="00E5709C" w:rsidRDefault="00E5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C4D" w14:textId="77777777" w:rsidR="00DE25CC" w:rsidRDefault="00DE25CC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5214" w14:textId="586767E5" w:rsidR="00DE25CC" w:rsidRDefault="00857AE9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3D858F97" wp14:editId="6B7DE9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DBCE1" w14:textId="77777777" w:rsidR="00DE25CC" w:rsidRDefault="00DE25CC">
    <w:pPr>
      <w:pStyle w:val="Header"/>
      <w:jc w:val="right"/>
      <w:rPr>
        <w:sz w:val="2"/>
      </w:rPr>
    </w:pPr>
  </w:p>
  <w:p w14:paraId="7603E810" w14:textId="77777777" w:rsidR="00DE25CC" w:rsidRDefault="00DE25CC">
    <w:pPr>
      <w:pStyle w:val="Header"/>
      <w:jc w:val="right"/>
      <w:rPr>
        <w:sz w:val="2"/>
      </w:rPr>
    </w:pPr>
  </w:p>
  <w:p w14:paraId="0EEAB656" w14:textId="77777777" w:rsidR="00DE25CC" w:rsidRDefault="00DE25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5F3"/>
    <w:multiLevelType w:val="hybridMultilevel"/>
    <w:tmpl w:val="A4106C38"/>
    <w:lvl w:ilvl="0" w:tplc="606C9E38">
      <w:start w:val="1"/>
      <w:numFmt w:val="bullet"/>
      <w:lvlRestart w:val="0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714A9B4C">
      <w:start w:val="1"/>
      <w:numFmt w:val="bullet"/>
      <w:pStyle w:val="ListaOznaena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3FC"/>
    <w:multiLevelType w:val="hybridMultilevel"/>
    <w:tmpl w:val="1480B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F5A57"/>
    <w:multiLevelType w:val="hybridMultilevel"/>
    <w:tmpl w:val="04F2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290A"/>
    <w:multiLevelType w:val="hybridMultilevel"/>
    <w:tmpl w:val="4B4E3C26"/>
    <w:lvl w:ilvl="0" w:tplc="4D4A84F0">
      <w:start w:val="1"/>
      <w:numFmt w:val="decimal"/>
      <w:lvlRestart w:val="0"/>
      <w:pStyle w:val="ListaNumerirana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2231C"/>
    <w:multiLevelType w:val="hybridMultilevel"/>
    <w:tmpl w:val="E32EE4BC"/>
    <w:lvl w:ilvl="0" w:tplc="606C9E38">
      <w:start w:val="1"/>
      <w:numFmt w:val="bullet"/>
      <w:lvlRestart w:val="0"/>
      <w:pStyle w:val="ListaOznaena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7C7"/>
    <w:multiLevelType w:val="multilevel"/>
    <w:tmpl w:val="B4D4BB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600D13"/>
    <w:multiLevelType w:val="multilevel"/>
    <w:tmpl w:val="8F52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A2C"/>
    <w:multiLevelType w:val="hybridMultilevel"/>
    <w:tmpl w:val="21481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3DE"/>
    <w:multiLevelType w:val="hybridMultilevel"/>
    <w:tmpl w:val="9FDC52F2"/>
    <w:lvl w:ilvl="0" w:tplc="74E4E3F0">
      <w:start w:val="1"/>
      <w:numFmt w:val="decimal"/>
      <w:pStyle w:val="TekstOsnovniNumerirani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635914">
    <w:abstractNumId w:val="5"/>
  </w:num>
  <w:num w:numId="2" w16cid:durableId="1335958231">
    <w:abstractNumId w:val="5"/>
  </w:num>
  <w:num w:numId="3" w16cid:durableId="1496457465">
    <w:abstractNumId w:val="5"/>
  </w:num>
  <w:num w:numId="4" w16cid:durableId="980230425">
    <w:abstractNumId w:val="5"/>
  </w:num>
  <w:num w:numId="5" w16cid:durableId="1663316767">
    <w:abstractNumId w:val="5"/>
  </w:num>
  <w:num w:numId="6" w16cid:durableId="1810397202">
    <w:abstractNumId w:val="5"/>
  </w:num>
  <w:num w:numId="7" w16cid:durableId="452091993">
    <w:abstractNumId w:val="5"/>
  </w:num>
  <w:num w:numId="8" w16cid:durableId="216013395">
    <w:abstractNumId w:val="5"/>
  </w:num>
  <w:num w:numId="9" w16cid:durableId="611978707">
    <w:abstractNumId w:val="5"/>
  </w:num>
  <w:num w:numId="10" w16cid:durableId="2130775102">
    <w:abstractNumId w:val="3"/>
  </w:num>
  <w:num w:numId="11" w16cid:durableId="1284648928">
    <w:abstractNumId w:val="4"/>
  </w:num>
  <w:num w:numId="12" w16cid:durableId="1782215573">
    <w:abstractNumId w:val="0"/>
  </w:num>
  <w:num w:numId="13" w16cid:durableId="1679111767">
    <w:abstractNumId w:val="8"/>
  </w:num>
  <w:num w:numId="14" w16cid:durableId="1554459669">
    <w:abstractNumId w:val="1"/>
  </w:num>
  <w:num w:numId="15" w16cid:durableId="1418867938">
    <w:abstractNumId w:val="6"/>
  </w:num>
  <w:num w:numId="16" w16cid:durableId="1997372763">
    <w:abstractNumId w:val="7"/>
  </w:num>
  <w:num w:numId="17" w16cid:durableId="14754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1B"/>
    <w:rsid w:val="000050DF"/>
    <w:rsid w:val="00007561"/>
    <w:rsid w:val="0001321B"/>
    <w:rsid w:val="00014F8D"/>
    <w:rsid w:val="000164F0"/>
    <w:rsid w:val="00017B8F"/>
    <w:rsid w:val="00020105"/>
    <w:rsid w:val="000237F3"/>
    <w:rsid w:val="0003505E"/>
    <w:rsid w:val="0004511E"/>
    <w:rsid w:val="0004692D"/>
    <w:rsid w:val="00057A77"/>
    <w:rsid w:val="00084B59"/>
    <w:rsid w:val="0009167D"/>
    <w:rsid w:val="000921B2"/>
    <w:rsid w:val="00096361"/>
    <w:rsid w:val="000A7E38"/>
    <w:rsid w:val="000B11E0"/>
    <w:rsid w:val="000B2D78"/>
    <w:rsid w:val="000B63F3"/>
    <w:rsid w:val="000D2699"/>
    <w:rsid w:val="000F225F"/>
    <w:rsid w:val="00100EF4"/>
    <w:rsid w:val="00101F32"/>
    <w:rsid w:val="00101FC2"/>
    <w:rsid w:val="001050DA"/>
    <w:rsid w:val="001050F5"/>
    <w:rsid w:val="00115E91"/>
    <w:rsid w:val="001210B3"/>
    <w:rsid w:val="00123AE7"/>
    <w:rsid w:val="001245E0"/>
    <w:rsid w:val="00136106"/>
    <w:rsid w:val="00151255"/>
    <w:rsid w:val="00160F97"/>
    <w:rsid w:val="00167A6A"/>
    <w:rsid w:val="00185490"/>
    <w:rsid w:val="00185499"/>
    <w:rsid w:val="00186726"/>
    <w:rsid w:val="0019215C"/>
    <w:rsid w:val="00196805"/>
    <w:rsid w:val="001A69EB"/>
    <w:rsid w:val="001B2A88"/>
    <w:rsid w:val="001C21CB"/>
    <w:rsid w:val="001C4AC2"/>
    <w:rsid w:val="001D4FE8"/>
    <w:rsid w:val="001E119A"/>
    <w:rsid w:val="001E5DC7"/>
    <w:rsid w:val="001F6D1C"/>
    <w:rsid w:val="00201291"/>
    <w:rsid w:val="00216C4B"/>
    <w:rsid w:val="00217D5C"/>
    <w:rsid w:val="00230D57"/>
    <w:rsid w:val="00237D06"/>
    <w:rsid w:val="00242853"/>
    <w:rsid w:val="00250121"/>
    <w:rsid w:val="00250F92"/>
    <w:rsid w:val="002666E5"/>
    <w:rsid w:val="00270095"/>
    <w:rsid w:val="00270ADC"/>
    <w:rsid w:val="0028590D"/>
    <w:rsid w:val="00293F5F"/>
    <w:rsid w:val="002A0583"/>
    <w:rsid w:val="002B56F0"/>
    <w:rsid w:val="002D115F"/>
    <w:rsid w:val="002D2904"/>
    <w:rsid w:val="002D650D"/>
    <w:rsid w:val="002F407B"/>
    <w:rsid w:val="00302F13"/>
    <w:rsid w:val="00314804"/>
    <w:rsid w:val="003230DD"/>
    <w:rsid w:val="00326B02"/>
    <w:rsid w:val="0033196B"/>
    <w:rsid w:val="003379E3"/>
    <w:rsid w:val="00342709"/>
    <w:rsid w:val="003470A9"/>
    <w:rsid w:val="003579E6"/>
    <w:rsid w:val="0037068D"/>
    <w:rsid w:val="00375C4E"/>
    <w:rsid w:val="003815A6"/>
    <w:rsid w:val="00384986"/>
    <w:rsid w:val="0039192F"/>
    <w:rsid w:val="003A6287"/>
    <w:rsid w:val="003A670A"/>
    <w:rsid w:val="003B4561"/>
    <w:rsid w:val="003C1E39"/>
    <w:rsid w:val="003C48A4"/>
    <w:rsid w:val="003E46E3"/>
    <w:rsid w:val="004024B1"/>
    <w:rsid w:val="00402F97"/>
    <w:rsid w:val="00406469"/>
    <w:rsid w:val="00423C53"/>
    <w:rsid w:val="004269AF"/>
    <w:rsid w:val="004273BF"/>
    <w:rsid w:val="004554ED"/>
    <w:rsid w:val="00457FCA"/>
    <w:rsid w:val="004611C3"/>
    <w:rsid w:val="00463D74"/>
    <w:rsid w:val="00474DA7"/>
    <w:rsid w:val="00475FA4"/>
    <w:rsid w:val="0048606B"/>
    <w:rsid w:val="00486AC5"/>
    <w:rsid w:val="004A57C7"/>
    <w:rsid w:val="004C4D9E"/>
    <w:rsid w:val="004D6170"/>
    <w:rsid w:val="004D6E02"/>
    <w:rsid w:val="004E1644"/>
    <w:rsid w:val="004E2151"/>
    <w:rsid w:val="004E686B"/>
    <w:rsid w:val="004F2DBC"/>
    <w:rsid w:val="00502475"/>
    <w:rsid w:val="00524DC5"/>
    <w:rsid w:val="00526122"/>
    <w:rsid w:val="005342C5"/>
    <w:rsid w:val="0054541F"/>
    <w:rsid w:val="0055454C"/>
    <w:rsid w:val="00556726"/>
    <w:rsid w:val="005A221B"/>
    <w:rsid w:val="005A5B98"/>
    <w:rsid w:val="005E5A38"/>
    <w:rsid w:val="005E5D95"/>
    <w:rsid w:val="005F007F"/>
    <w:rsid w:val="005F0E6D"/>
    <w:rsid w:val="005F6AC0"/>
    <w:rsid w:val="00617562"/>
    <w:rsid w:val="00627F81"/>
    <w:rsid w:val="006314FA"/>
    <w:rsid w:val="00643923"/>
    <w:rsid w:val="00644C1F"/>
    <w:rsid w:val="006A20E7"/>
    <w:rsid w:val="006A3406"/>
    <w:rsid w:val="006B52E2"/>
    <w:rsid w:val="006C0196"/>
    <w:rsid w:val="006C63F0"/>
    <w:rsid w:val="006C6F31"/>
    <w:rsid w:val="006D59BA"/>
    <w:rsid w:val="006D733B"/>
    <w:rsid w:val="006E070E"/>
    <w:rsid w:val="006E074C"/>
    <w:rsid w:val="006E46D9"/>
    <w:rsid w:val="006E50FC"/>
    <w:rsid w:val="00705E23"/>
    <w:rsid w:val="00706BA8"/>
    <w:rsid w:val="00710409"/>
    <w:rsid w:val="007138C0"/>
    <w:rsid w:val="007178DB"/>
    <w:rsid w:val="00723133"/>
    <w:rsid w:val="0072322A"/>
    <w:rsid w:val="00723E5C"/>
    <w:rsid w:val="0073285B"/>
    <w:rsid w:val="00744A28"/>
    <w:rsid w:val="0075461F"/>
    <w:rsid w:val="00767384"/>
    <w:rsid w:val="00772425"/>
    <w:rsid w:val="007813C7"/>
    <w:rsid w:val="007A0431"/>
    <w:rsid w:val="007A0DA0"/>
    <w:rsid w:val="007A0EF8"/>
    <w:rsid w:val="007A6D42"/>
    <w:rsid w:val="007D0DE1"/>
    <w:rsid w:val="007D23C4"/>
    <w:rsid w:val="007E2FFB"/>
    <w:rsid w:val="007E4A86"/>
    <w:rsid w:val="007E5A04"/>
    <w:rsid w:val="007F1797"/>
    <w:rsid w:val="007F3161"/>
    <w:rsid w:val="007F3627"/>
    <w:rsid w:val="007F4A32"/>
    <w:rsid w:val="008063B9"/>
    <w:rsid w:val="008128A0"/>
    <w:rsid w:val="00813006"/>
    <w:rsid w:val="00816F33"/>
    <w:rsid w:val="008212D7"/>
    <w:rsid w:val="008236AE"/>
    <w:rsid w:val="00831086"/>
    <w:rsid w:val="00845571"/>
    <w:rsid w:val="0084762F"/>
    <w:rsid w:val="00847E33"/>
    <w:rsid w:val="00853BAF"/>
    <w:rsid w:val="00857AE9"/>
    <w:rsid w:val="00863C07"/>
    <w:rsid w:val="0086451B"/>
    <w:rsid w:val="00870068"/>
    <w:rsid w:val="008742EF"/>
    <w:rsid w:val="00874FBD"/>
    <w:rsid w:val="00880F09"/>
    <w:rsid w:val="00887793"/>
    <w:rsid w:val="008936B5"/>
    <w:rsid w:val="00895AE7"/>
    <w:rsid w:val="00896984"/>
    <w:rsid w:val="00897774"/>
    <w:rsid w:val="008A2687"/>
    <w:rsid w:val="008B204D"/>
    <w:rsid w:val="008C1880"/>
    <w:rsid w:val="008C76A4"/>
    <w:rsid w:val="008D388C"/>
    <w:rsid w:val="008D5175"/>
    <w:rsid w:val="008E0D01"/>
    <w:rsid w:val="008F244F"/>
    <w:rsid w:val="008F6FDA"/>
    <w:rsid w:val="00907A50"/>
    <w:rsid w:val="0091743B"/>
    <w:rsid w:val="009178B6"/>
    <w:rsid w:val="00927432"/>
    <w:rsid w:val="00933F72"/>
    <w:rsid w:val="00946B84"/>
    <w:rsid w:val="00956436"/>
    <w:rsid w:val="00962A93"/>
    <w:rsid w:val="00965BCE"/>
    <w:rsid w:val="009771FC"/>
    <w:rsid w:val="00977D8A"/>
    <w:rsid w:val="0098560F"/>
    <w:rsid w:val="009964A0"/>
    <w:rsid w:val="009A167C"/>
    <w:rsid w:val="009B0096"/>
    <w:rsid w:val="009B3DEB"/>
    <w:rsid w:val="009C0949"/>
    <w:rsid w:val="009C1DCD"/>
    <w:rsid w:val="009C4F5A"/>
    <w:rsid w:val="009C7902"/>
    <w:rsid w:val="009D29C6"/>
    <w:rsid w:val="009D2C4F"/>
    <w:rsid w:val="009D51FE"/>
    <w:rsid w:val="009D59F1"/>
    <w:rsid w:val="009D7192"/>
    <w:rsid w:val="009E7CEF"/>
    <w:rsid w:val="009F511C"/>
    <w:rsid w:val="009F620D"/>
    <w:rsid w:val="00A17B83"/>
    <w:rsid w:val="00A30CA4"/>
    <w:rsid w:val="00A3327F"/>
    <w:rsid w:val="00A36CC9"/>
    <w:rsid w:val="00A36F8D"/>
    <w:rsid w:val="00A40280"/>
    <w:rsid w:val="00A438F1"/>
    <w:rsid w:val="00A50179"/>
    <w:rsid w:val="00A5577C"/>
    <w:rsid w:val="00A562EB"/>
    <w:rsid w:val="00A657A6"/>
    <w:rsid w:val="00A7052C"/>
    <w:rsid w:val="00AA71FF"/>
    <w:rsid w:val="00AB01F4"/>
    <w:rsid w:val="00AB2EFE"/>
    <w:rsid w:val="00AB4BDD"/>
    <w:rsid w:val="00AC441B"/>
    <w:rsid w:val="00AC66ED"/>
    <w:rsid w:val="00AE2931"/>
    <w:rsid w:val="00AF3B77"/>
    <w:rsid w:val="00AF5A3B"/>
    <w:rsid w:val="00B14779"/>
    <w:rsid w:val="00B1570B"/>
    <w:rsid w:val="00B1647D"/>
    <w:rsid w:val="00B16EE8"/>
    <w:rsid w:val="00B17559"/>
    <w:rsid w:val="00B20776"/>
    <w:rsid w:val="00B22461"/>
    <w:rsid w:val="00B30A21"/>
    <w:rsid w:val="00B53765"/>
    <w:rsid w:val="00B701C1"/>
    <w:rsid w:val="00B72380"/>
    <w:rsid w:val="00B73EA9"/>
    <w:rsid w:val="00B80315"/>
    <w:rsid w:val="00B81E87"/>
    <w:rsid w:val="00B82DB7"/>
    <w:rsid w:val="00B843F4"/>
    <w:rsid w:val="00B912A5"/>
    <w:rsid w:val="00BA77CE"/>
    <w:rsid w:val="00BC4264"/>
    <w:rsid w:val="00BC6CEE"/>
    <w:rsid w:val="00BE7B5E"/>
    <w:rsid w:val="00BF1750"/>
    <w:rsid w:val="00BF29E4"/>
    <w:rsid w:val="00C05BFC"/>
    <w:rsid w:val="00C1204D"/>
    <w:rsid w:val="00C14D7B"/>
    <w:rsid w:val="00C214AC"/>
    <w:rsid w:val="00C233BF"/>
    <w:rsid w:val="00C24144"/>
    <w:rsid w:val="00C31547"/>
    <w:rsid w:val="00C36213"/>
    <w:rsid w:val="00C523A1"/>
    <w:rsid w:val="00C65EC6"/>
    <w:rsid w:val="00C663F4"/>
    <w:rsid w:val="00C66A96"/>
    <w:rsid w:val="00C77EBB"/>
    <w:rsid w:val="00C83C09"/>
    <w:rsid w:val="00C922DE"/>
    <w:rsid w:val="00C94A61"/>
    <w:rsid w:val="00CA1CBA"/>
    <w:rsid w:val="00CA7725"/>
    <w:rsid w:val="00CB6691"/>
    <w:rsid w:val="00CC6789"/>
    <w:rsid w:val="00CD029A"/>
    <w:rsid w:val="00CD2406"/>
    <w:rsid w:val="00CD40FF"/>
    <w:rsid w:val="00CD6C62"/>
    <w:rsid w:val="00CE3E82"/>
    <w:rsid w:val="00D011A9"/>
    <w:rsid w:val="00D11AD5"/>
    <w:rsid w:val="00D341E9"/>
    <w:rsid w:val="00D363B4"/>
    <w:rsid w:val="00D37E94"/>
    <w:rsid w:val="00D47FBC"/>
    <w:rsid w:val="00D50B26"/>
    <w:rsid w:val="00D625A8"/>
    <w:rsid w:val="00D8185B"/>
    <w:rsid w:val="00D819F0"/>
    <w:rsid w:val="00D8339E"/>
    <w:rsid w:val="00D84969"/>
    <w:rsid w:val="00DA3003"/>
    <w:rsid w:val="00DC7565"/>
    <w:rsid w:val="00DC7F18"/>
    <w:rsid w:val="00DD2784"/>
    <w:rsid w:val="00DD3DD1"/>
    <w:rsid w:val="00DE25CC"/>
    <w:rsid w:val="00DE6BBD"/>
    <w:rsid w:val="00E01CCD"/>
    <w:rsid w:val="00E07DA8"/>
    <w:rsid w:val="00E21A62"/>
    <w:rsid w:val="00E22624"/>
    <w:rsid w:val="00E31CB6"/>
    <w:rsid w:val="00E33B45"/>
    <w:rsid w:val="00E45A39"/>
    <w:rsid w:val="00E464BC"/>
    <w:rsid w:val="00E53355"/>
    <w:rsid w:val="00E5709C"/>
    <w:rsid w:val="00E7455D"/>
    <w:rsid w:val="00E92507"/>
    <w:rsid w:val="00E97BB7"/>
    <w:rsid w:val="00EB4873"/>
    <w:rsid w:val="00EB5770"/>
    <w:rsid w:val="00EC211E"/>
    <w:rsid w:val="00EC6603"/>
    <w:rsid w:val="00EE2E1B"/>
    <w:rsid w:val="00EE4843"/>
    <w:rsid w:val="00EE709E"/>
    <w:rsid w:val="00EE7F20"/>
    <w:rsid w:val="00EF2439"/>
    <w:rsid w:val="00EF3227"/>
    <w:rsid w:val="00EF396B"/>
    <w:rsid w:val="00EF6C12"/>
    <w:rsid w:val="00F030D0"/>
    <w:rsid w:val="00F10DE7"/>
    <w:rsid w:val="00F14D19"/>
    <w:rsid w:val="00F21327"/>
    <w:rsid w:val="00F26327"/>
    <w:rsid w:val="00F365C0"/>
    <w:rsid w:val="00F42691"/>
    <w:rsid w:val="00F524E0"/>
    <w:rsid w:val="00F564FE"/>
    <w:rsid w:val="00F80BA0"/>
    <w:rsid w:val="00F820FA"/>
    <w:rsid w:val="00F842F5"/>
    <w:rsid w:val="00F84BD2"/>
    <w:rsid w:val="00F90740"/>
    <w:rsid w:val="00F975BF"/>
    <w:rsid w:val="00FA1F4C"/>
    <w:rsid w:val="00FA7F7A"/>
    <w:rsid w:val="00FB2FB4"/>
    <w:rsid w:val="00FC08C6"/>
    <w:rsid w:val="00FD692E"/>
    <w:rsid w:val="00FE10CD"/>
    <w:rsid w:val="00FF352F"/>
    <w:rsid w:val="00FF41BF"/>
    <w:rsid w:val="00FF63F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38F93"/>
  <w15:chartTrackingRefBased/>
  <w15:docId w15:val="{1547CB5C-34B5-4343-917E-6CD804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2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4762F"/>
    <w:pPr>
      <w:keepNext/>
      <w:numPr>
        <w:numId w:val="9"/>
      </w:numPr>
      <w:tabs>
        <w:tab w:val="clear" w:pos="432"/>
        <w:tab w:val="num" w:pos="360"/>
      </w:tabs>
      <w:spacing w:before="240" w:after="120"/>
      <w:ind w:left="360" w:hanging="360"/>
      <w:outlineLvl w:val="0"/>
    </w:pPr>
    <w:rPr>
      <w:b/>
      <w:caps/>
      <w:sz w:val="24"/>
      <w:szCs w:val="20"/>
    </w:rPr>
  </w:style>
  <w:style w:type="paragraph" w:styleId="Heading2">
    <w:name w:val="heading 2"/>
    <w:basedOn w:val="Normal"/>
    <w:next w:val="Normal"/>
    <w:qFormat/>
    <w:rsid w:val="0084762F"/>
    <w:pPr>
      <w:keepNext/>
      <w:numPr>
        <w:ilvl w:val="1"/>
        <w:numId w:val="9"/>
      </w:numPr>
      <w:tabs>
        <w:tab w:val="clear" w:pos="576"/>
        <w:tab w:val="num" w:pos="792"/>
      </w:tabs>
      <w:spacing w:before="240" w:after="120"/>
      <w:ind w:left="792" w:hanging="432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autoRedefine/>
    <w:qFormat/>
    <w:rsid w:val="0084762F"/>
    <w:pPr>
      <w:keepNext/>
      <w:numPr>
        <w:ilvl w:val="2"/>
        <w:numId w:val="9"/>
      </w:numPr>
      <w:tabs>
        <w:tab w:val="clear" w:pos="720"/>
        <w:tab w:val="left" w:pos="737"/>
        <w:tab w:val="num" w:pos="1440"/>
      </w:tabs>
      <w:spacing w:before="240" w:after="120"/>
      <w:ind w:left="1224" w:hanging="504"/>
      <w:outlineLvl w:val="2"/>
    </w:pPr>
    <w:rPr>
      <w:b/>
      <w:iCs/>
    </w:rPr>
  </w:style>
  <w:style w:type="paragraph" w:styleId="Heading4">
    <w:name w:val="heading 4"/>
    <w:basedOn w:val="Normal"/>
    <w:next w:val="Normal"/>
    <w:autoRedefine/>
    <w:qFormat/>
    <w:rsid w:val="0084762F"/>
    <w:pPr>
      <w:keepNext/>
      <w:numPr>
        <w:ilvl w:val="3"/>
        <w:numId w:val="9"/>
      </w:numPr>
      <w:tabs>
        <w:tab w:val="clear" w:pos="864"/>
        <w:tab w:val="left" w:pos="851"/>
        <w:tab w:val="num" w:pos="2160"/>
      </w:tabs>
      <w:spacing w:before="120" w:after="60"/>
      <w:ind w:left="1728" w:hanging="648"/>
      <w:outlineLvl w:val="3"/>
    </w:pPr>
    <w:rPr>
      <w:rFonts w:ascii="Arial Narrow" w:hAnsi="Arial Narrow"/>
      <w:b/>
      <w:iCs/>
    </w:rPr>
  </w:style>
  <w:style w:type="paragraph" w:styleId="Heading5">
    <w:name w:val="heading 5"/>
    <w:basedOn w:val="Normal"/>
    <w:next w:val="Normal"/>
    <w:qFormat/>
    <w:rsid w:val="0084762F"/>
    <w:pPr>
      <w:keepNext/>
      <w:numPr>
        <w:ilvl w:val="4"/>
        <w:numId w:val="9"/>
      </w:numPr>
      <w:tabs>
        <w:tab w:val="clear" w:pos="1008"/>
        <w:tab w:val="num" w:pos="2520"/>
      </w:tabs>
      <w:ind w:left="2232" w:hanging="792"/>
      <w:jc w:val="both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rsid w:val="0084762F"/>
    <w:pPr>
      <w:keepNext/>
      <w:numPr>
        <w:ilvl w:val="5"/>
        <w:numId w:val="9"/>
      </w:numPr>
      <w:tabs>
        <w:tab w:val="clear" w:pos="1152"/>
        <w:tab w:val="num" w:pos="3240"/>
      </w:tabs>
      <w:spacing w:before="120"/>
      <w:ind w:left="2736" w:hanging="936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4762F"/>
    <w:pPr>
      <w:keepNext/>
      <w:numPr>
        <w:ilvl w:val="6"/>
        <w:numId w:val="9"/>
      </w:numPr>
      <w:tabs>
        <w:tab w:val="clear" w:pos="1296"/>
        <w:tab w:val="num" w:pos="3960"/>
      </w:tabs>
      <w:ind w:left="3240" w:hanging="1080"/>
      <w:jc w:val="both"/>
      <w:outlineLvl w:val="6"/>
    </w:pPr>
    <w:rPr>
      <w:rFonts w:ascii="CRO_Swiss-Normal" w:hAnsi="CRO_Swiss-Normal"/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84762F"/>
    <w:pPr>
      <w:keepNext/>
      <w:numPr>
        <w:ilvl w:val="7"/>
        <w:numId w:val="9"/>
      </w:numPr>
      <w:tabs>
        <w:tab w:val="clear" w:pos="1440"/>
        <w:tab w:val="num" w:pos="4320"/>
      </w:tabs>
      <w:spacing w:before="120"/>
      <w:ind w:left="3744" w:hanging="1224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4762F"/>
    <w:pPr>
      <w:keepNext/>
      <w:numPr>
        <w:ilvl w:val="8"/>
        <w:numId w:val="9"/>
      </w:numPr>
      <w:tabs>
        <w:tab w:val="clear" w:pos="1584"/>
        <w:tab w:val="num" w:pos="5040"/>
      </w:tabs>
      <w:spacing w:before="120"/>
      <w:ind w:left="4320" w:hanging="1440"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762F"/>
    <w:pPr>
      <w:widowControl w:val="0"/>
      <w:tabs>
        <w:tab w:val="center" w:pos="4451"/>
        <w:tab w:val="right" w:pos="9923"/>
      </w:tabs>
    </w:pPr>
    <w:rPr>
      <w:szCs w:val="20"/>
    </w:rPr>
  </w:style>
  <w:style w:type="paragraph" w:styleId="Footer">
    <w:name w:val="footer"/>
    <w:basedOn w:val="Normal"/>
    <w:link w:val="FooterChar"/>
    <w:rsid w:val="0084762F"/>
    <w:pPr>
      <w:tabs>
        <w:tab w:val="center" w:pos="4961"/>
        <w:tab w:val="right" w:pos="9923"/>
      </w:tabs>
    </w:pPr>
    <w:rPr>
      <w:szCs w:val="20"/>
    </w:rPr>
  </w:style>
  <w:style w:type="paragraph" w:styleId="BodyText">
    <w:name w:val="Body Text"/>
    <w:basedOn w:val="Normal"/>
    <w:rsid w:val="0084762F"/>
    <w:pPr>
      <w:spacing w:after="120"/>
    </w:pPr>
  </w:style>
  <w:style w:type="paragraph" w:styleId="BodyText2">
    <w:name w:val="Body Text 2"/>
    <w:basedOn w:val="Normal"/>
    <w:rPr>
      <w:color w:val="C0C0C0"/>
      <w:sz w:val="20"/>
    </w:rPr>
  </w:style>
  <w:style w:type="paragraph" w:styleId="Caption">
    <w:name w:val="caption"/>
    <w:basedOn w:val="Normal"/>
    <w:next w:val="Normal"/>
    <w:qFormat/>
    <w:rsid w:val="0084762F"/>
    <w:pPr>
      <w:spacing w:before="240" w:after="120"/>
      <w:ind w:firstLine="720"/>
      <w:jc w:val="center"/>
    </w:pPr>
    <w:rPr>
      <w:bCs/>
    </w:rPr>
  </w:style>
  <w:style w:type="character" w:styleId="PageNumber">
    <w:name w:val="page number"/>
    <w:basedOn w:val="DefaultParagraphFont"/>
    <w:rsid w:val="0084762F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customStyle="1" w:styleId="Autor">
    <w:name w:val="Autor"/>
    <w:basedOn w:val="Normal"/>
    <w:rsid w:val="0084762F"/>
    <w:pPr>
      <w:framePr w:w="3107" w:h="1486" w:hRule="exact" w:wrap="notBeside" w:vAnchor="page" w:hAnchor="page" w:x="7599" w:y="13042"/>
    </w:pPr>
    <w:rPr>
      <w:kern w:val="20"/>
      <w:sz w:val="20"/>
      <w:szCs w:val="20"/>
    </w:rPr>
  </w:style>
  <w:style w:type="paragraph" w:styleId="BlockText">
    <w:name w:val="Block Text"/>
    <w:basedOn w:val="Normal"/>
    <w:rsid w:val="0084762F"/>
    <w:pPr>
      <w:ind w:left="1100" w:right="79"/>
      <w:jc w:val="both"/>
    </w:pPr>
    <w:rPr>
      <w:i/>
      <w:iCs/>
    </w:rPr>
  </w:style>
  <w:style w:type="character" w:customStyle="1" w:styleId="BodyTextChar">
    <w:name w:val="Body Text Char"/>
    <w:rsid w:val="0084762F"/>
    <w:rPr>
      <w:rFonts w:ascii="Arial" w:hAnsi="Arial"/>
      <w:sz w:val="22"/>
      <w:szCs w:val="24"/>
      <w:lang w:val="hr-HR" w:eastAsia="en-US" w:bidi="ar-SA"/>
    </w:rPr>
  </w:style>
  <w:style w:type="character" w:styleId="FollowedHyperlink">
    <w:name w:val="FollowedHyperlink"/>
    <w:rsid w:val="0084762F"/>
    <w:rPr>
      <w:color w:val="800080"/>
      <w:u w:val="single"/>
    </w:rPr>
  </w:style>
  <w:style w:type="character" w:styleId="Hyperlink">
    <w:name w:val="Hyperlink"/>
    <w:rsid w:val="0084762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4762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762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762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762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762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762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762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762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762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762F"/>
    <w:pPr>
      <w:spacing w:before="120"/>
    </w:pPr>
    <w:rPr>
      <w:b/>
      <w:sz w:val="24"/>
    </w:rPr>
  </w:style>
  <w:style w:type="paragraph" w:customStyle="1" w:styleId="ListaNumerirana">
    <w:name w:val="Lista Numerirana"/>
    <w:basedOn w:val="Normal"/>
    <w:rsid w:val="0084762F"/>
    <w:pPr>
      <w:numPr>
        <w:numId w:val="10"/>
      </w:numPr>
      <w:tabs>
        <w:tab w:val="clear" w:pos="283"/>
        <w:tab w:val="num" w:pos="360"/>
      </w:tabs>
      <w:spacing w:after="60"/>
      <w:ind w:left="360" w:hanging="360"/>
    </w:pPr>
  </w:style>
  <w:style w:type="paragraph" w:customStyle="1" w:styleId="ListaOznaena">
    <w:name w:val="Lista Označena"/>
    <w:basedOn w:val="Normal"/>
    <w:rsid w:val="0084762F"/>
    <w:pPr>
      <w:numPr>
        <w:numId w:val="11"/>
      </w:numPr>
      <w:tabs>
        <w:tab w:val="clear" w:pos="816"/>
        <w:tab w:val="num" w:pos="360"/>
        <w:tab w:val="left" w:pos="737"/>
      </w:tabs>
      <w:spacing w:after="60"/>
      <w:ind w:left="360" w:hanging="360"/>
    </w:pPr>
  </w:style>
  <w:style w:type="paragraph" w:customStyle="1" w:styleId="ListaOznaena2">
    <w:name w:val="Lista Označena 2"/>
    <w:basedOn w:val="Normal"/>
    <w:autoRedefine/>
    <w:rsid w:val="0084762F"/>
    <w:pPr>
      <w:numPr>
        <w:ilvl w:val="1"/>
        <w:numId w:val="12"/>
      </w:numPr>
      <w:tabs>
        <w:tab w:val="clear" w:pos="1440"/>
        <w:tab w:val="num" w:pos="360"/>
        <w:tab w:val="left" w:pos="1021"/>
      </w:tabs>
      <w:spacing w:after="60"/>
      <w:ind w:left="360"/>
    </w:pPr>
    <w:rPr>
      <w:rFonts w:cs="Arial"/>
      <w:bCs/>
    </w:rPr>
  </w:style>
  <w:style w:type="paragraph" w:styleId="NormalWeb">
    <w:name w:val="Normal (Web)"/>
    <w:basedOn w:val="Normal"/>
    <w:rsid w:val="0084762F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PersonalComposeStyle">
    <w:name w:val="Personal Compose Style"/>
    <w:rsid w:val="0084762F"/>
    <w:rPr>
      <w:rFonts w:ascii="Arial" w:hAnsi="Arial" w:cs="Arial"/>
      <w:color w:val="auto"/>
      <w:sz w:val="20"/>
    </w:rPr>
  </w:style>
  <w:style w:type="paragraph" w:customStyle="1" w:styleId="TekstOsnovni">
    <w:name w:val="Tekst Osnovni"/>
    <w:basedOn w:val="Normal"/>
    <w:rsid w:val="0084762F"/>
    <w:pPr>
      <w:spacing w:before="60" w:after="120"/>
      <w:ind w:left="454"/>
    </w:pPr>
  </w:style>
  <w:style w:type="paragraph" w:customStyle="1" w:styleId="TekstOsnovniNumerirani">
    <w:name w:val="Tekst Osnovni Numerirani"/>
    <w:basedOn w:val="Normal"/>
    <w:next w:val="TekstOsnovni"/>
    <w:autoRedefine/>
    <w:rsid w:val="0084762F"/>
    <w:pPr>
      <w:numPr>
        <w:numId w:val="13"/>
      </w:numPr>
      <w:tabs>
        <w:tab w:val="clear" w:pos="454"/>
        <w:tab w:val="num" w:pos="360"/>
      </w:tabs>
      <w:spacing w:before="60" w:after="120"/>
      <w:ind w:left="360" w:hanging="360"/>
    </w:pPr>
  </w:style>
  <w:style w:type="paragraph" w:styleId="TOC1">
    <w:name w:val="toc 1"/>
    <w:basedOn w:val="Normal"/>
    <w:next w:val="Normal"/>
    <w:autoRedefine/>
    <w:semiHidden/>
    <w:rsid w:val="0084762F"/>
    <w:pPr>
      <w:tabs>
        <w:tab w:val="right" w:leader="dot" w:pos="9072"/>
      </w:tabs>
      <w:spacing w:before="120"/>
    </w:pPr>
    <w:rPr>
      <w:caps/>
      <w:noProof/>
      <w:color w:val="000000"/>
      <w:sz w:val="16"/>
    </w:rPr>
  </w:style>
  <w:style w:type="paragraph" w:styleId="TOC2">
    <w:name w:val="toc 2"/>
    <w:basedOn w:val="Normal"/>
    <w:next w:val="Normal"/>
    <w:autoRedefine/>
    <w:semiHidden/>
    <w:rsid w:val="0084762F"/>
    <w:pPr>
      <w:spacing w:before="60"/>
      <w:ind w:left="238" w:right="-28"/>
    </w:pPr>
    <w:rPr>
      <w:caps/>
      <w:noProof/>
      <w:color w:val="000000"/>
      <w:sz w:val="16"/>
    </w:rPr>
  </w:style>
  <w:style w:type="paragraph" w:styleId="TOC3">
    <w:name w:val="toc 3"/>
    <w:basedOn w:val="Normal"/>
    <w:next w:val="Normal"/>
    <w:autoRedefine/>
    <w:semiHidden/>
    <w:rsid w:val="0084762F"/>
    <w:pPr>
      <w:tabs>
        <w:tab w:val="right" w:leader="dot" w:pos="9072"/>
      </w:tabs>
      <w:ind w:left="480" w:right="-28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84762F"/>
    <w:pPr>
      <w:tabs>
        <w:tab w:val="left" w:leader="dot" w:pos="9072"/>
      </w:tabs>
      <w:ind w:left="720"/>
    </w:pPr>
    <w:rPr>
      <w:sz w:val="16"/>
    </w:rPr>
  </w:style>
  <w:style w:type="paragraph" w:styleId="TOC5">
    <w:name w:val="toc 5"/>
    <w:basedOn w:val="Normal"/>
    <w:next w:val="Normal"/>
    <w:autoRedefine/>
    <w:semiHidden/>
    <w:rsid w:val="0084762F"/>
    <w:pPr>
      <w:ind w:left="960"/>
    </w:pPr>
  </w:style>
  <w:style w:type="paragraph" w:styleId="TOC6">
    <w:name w:val="toc 6"/>
    <w:basedOn w:val="Normal"/>
    <w:next w:val="Normal"/>
    <w:autoRedefine/>
    <w:semiHidden/>
    <w:rsid w:val="0084762F"/>
    <w:pPr>
      <w:ind w:left="1200"/>
    </w:pPr>
  </w:style>
  <w:style w:type="paragraph" w:styleId="TOC7">
    <w:name w:val="toc 7"/>
    <w:basedOn w:val="Normal"/>
    <w:next w:val="Normal"/>
    <w:autoRedefine/>
    <w:semiHidden/>
    <w:rsid w:val="0084762F"/>
    <w:pPr>
      <w:ind w:left="1440"/>
    </w:pPr>
  </w:style>
  <w:style w:type="paragraph" w:styleId="TOC8">
    <w:name w:val="toc 8"/>
    <w:basedOn w:val="Normal"/>
    <w:next w:val="Normal"/>
    <w:autoRedefine/>
    <w:semiHidden/>
    <w:rsid w:val="0084762F"/>
    <w:pPr>
      <w:ind w:left="1680"/>
    </w:pPr>
  </w:style>
  <w:style w:type="paragraph" w:styleId="TOC9">
    <w:name w:val="toc 9"/>
    <w:basedOn w:val="Normal"/>
    <w:next w:val="Normal"/>
    <w:autoRedefine/>
    <w:semiHidden/>
    <w:rsid w:val="0084762F"/>
    <w:pPr>
      <w:ind w:left="1920"/>
    </w:pPr>
  </w:style>
  <w:style w:type="paragraph" w:styleId="BalloonText">
    <w:name w:val="Balloon Text"/>
    <w:basedOn w:val="Normal"/>
    <w:semiHidden/>
    <w:rsid w:val="006C63F0"/>
    <w:rPr>
      <w:rFonts w:ascii="Tahoma" w:hAnsi="Tahoma" w:cs="Tahoma"/>
      <w:sz w:val="16"/>
      <w:szCs w:val="16"/>
    </w:rPr>
  </w:style>
  <w:style w:type="character" w:customStyle="1" w:styleId="HRaukar">
    <w:name w:val="HRaukar"/>
    <w:semiHidden/>
    <w:rsid w:val="009C7902"/>
    <w:rPr>
      <w:rFonts w:ascii="Arial" w:hAnsi="Arial" w:cs="Arial"/>
      <w:color w:val="000080"/>
      <w:sz w:val="20"/>
      <w:szCs w:val="20"/>
    </w:rPr>
  </w:style>
  <w:style w:type="paragraph" w:customStyle="1" w:styleId="Char">
    <w:name w:val="Char"/>
    <w:basedOn w:val="Normal"/>
    <w:rsid w:val="00DD2784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link w:val="Footer"/>
    <w:rsid w:val="00F42691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167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23E5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a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ana.zadravec-ceskovic@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egvar\Application%20Data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28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1674</CharactersWithSpaces>
  <SharedDoc>false</SharedDoc>
  <HLinks>
    <vt:vector size="18" baseType="variant"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http://www.ina.hr/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</vt:lpwstr>
      </vt:variant>
      <vt:variant>
        <vt:lpwstr/>
      </vt:variant>
      <vt:variant>
        <vt:i4>3866641</vt:i4>
      </vt:variant>
      <vt:variant>
        <vt:i4>6</vt:i4>
      </vt:variant>
      <vt:variant>
        <vt:i4>0</vt:i4>
      </vt:variant>
      <vt:variant>
        <vt:i4>5</vt:i4>
      </vt:variant>
      <vt:variant>
        <vt:lpwstr>mailto:gordana.zadravec-ceskovic@ina.hr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Balabanić Sven (INA d.d.)</cp:lastModifiedBy>
  <cp:revision>32</cp:revision>
  <cp:lastPrinted>2023-01-09T14:29:00Z</cp:lastPrinted>
  <dcterms:created xsi:type="dcterms:W3CDTF">2024-08-27T13:02:00Z</dcterms:created>
  <dcterms:modified xsi:type="dcterms:W3CDTF">2026-03-06T09:21:00Z</dcterms:modified>
</cp:coreProperties>
</file>