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A6D28" w14:textId="77777777" w:rsidR="00C82CA0" w:rsidRDefault="00C82CA0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6"/>
        <w:gridCol w:w="3220"/>
      </w:tblGrid>
      <w:tr w:rsidR="002D57DE" w14:paraId="4E168526" w14:textId="77777777" w:rsidTr="00A91876">
        <w:trPr>
          <w:jc w:val="center"/>
        </w:trPr>
        <w:tc>
          <w:tcPr>
            <w:tcW w:w="5796" w:type="dxa"/>
          </w:tcPr>
          <w:p w14:paraId="534A739E" w14:textId="52D1E257" w:rsidR="00A77605" w:rsidRPr="003D0310" w:rsidRDefault="00A77605" w:rsidP="00A77605">
            <w:pPr>
              <w:rPr>
                <w:rFonts w:cstheme="minorHAnsi"/>
              </w:rPr>
            </w:pPr>
            <w:r w:rsidRPr="003D0310">
              <w:t>INA - Industrija nafte, d.d.</w:t>
            </w:r>
            <w:r w:rsidRPr="003D0310">
              <w:br/>
            </w:r>
            <w:r w:rsidR="005177AB" w:rsidRPr="003D0310">
              <w:rPr>
                <w:rFonts w:cstheme="minorHAnsi"/>
              </w:rPr>
              <w:t>Nabava</w:t>
            </w:r>
          </w:p>
          <w:p w14:paraId="6A42574D" w14:textId="188CF72F" w:rsidR="00D94B14" w:rsidRPr="003D0310" w:rsidRDefault="005177AB" w:rsidP="00A77605">
            <w:r w:rsidRPr="003D0310">
              <w:rPr>
                <w:rFonts w:cstheme="minorHAnsi"/>
                <w:bCs/>
              </w:rPr>
              <w:t xml:space="preserve">Nabava za istraživanje </w:t>
            </w:r>
            <w:r w:rsidR="003D0310" w:rsidRPr="003D0310">
              <w:rPr>
                <w:rFonts w:cstheme="minorHAnsi"/>
                <w:bCs/>
              </w:rPr>
              <w:t>i</w:t>
            </w:r>
            <w:r w:rsidRPr="003D0310">
              <w:rPr>
                <w:rFonts w:cstheme="minorHAnsi"/>
                <w:bCs/>
              </w:rPr>
              <w:t xml:space="preserve"> proizvodnju nafte </w:t>
            </w:r>
            <w:r w:rsidR="003D0310" w:rsidRPr="003D0310">
              <w:rPr>
                <w:rFonts w:cstheme="minorHAnsi"/>
                <w:bCs/>
              </w:rPr>
              <w:t>i</w:t>
            </w:r>
            <w:r w:rsidRPr="003D0310">
              <w:rPr>
                <w:rFonts w:cstheme="minorHAnsi"/>
                <w:bCs/>
              </w:rPr>
              <w:t xml:space="preserve"> plina</w:t>
            </w:r>
          </w:p>
        </w:tc>
        <w:tc>
          <w:tcPr>
            <w:tcW w:w="3220" w:type="dxa"/>
          </w:tcPr>
          <w:p w14:paraId="0E1C1C30" w14:textId="77777777" w:rsidR="002D57DE" w:rsidRDefault="002D57DE" w:rsidP="00D94B14"/>
        </w:tc>
      </w:tr>
      <w:tr w:rsidR="00D94B14" w14:paraId="1D69A766" w14:textId="77777777" w:rsidTr="00A91876">
        <w:trPr>
          <w:jc w:val="center"/>
        </w:trPr>
        <w:tc>
          <w:tcPr>
            <w:tcW w:w="5796" w:type="dxa"/>
          </w:tcPr>
          <w:p w14:paraId="2F21D166" w14:textId="77777777" w:rsidR="008B3D2A" w:rsidRPr="003D0310" w:rsidRDefault="008B3D2A" w:rsidP="00D94B14"/>
          <w:p w14:paraId="656E271A" w14:textId="0A1F6C6D" w:rsidR="00D94B14" w:rsidRPr="003D0310" w:rsidRDefault="00D94B14" w:rsidP="00D94B14">
            <w:r w:rsidRPr="003D0310">
              <w:t>Naš znak – Re:</w:t>
            </w:r>
          </w:p>
          <w:p w14:paraId="66B4EC1C" w14:textId="7CF55644" w:rsidR="00D94B14" w:rsidRPr="003D0310" w:rsidRDefault="00D94B14" w:rsidP="00D94B14">
            <w:r w:rsidRPr="003D0310">
              <w:t xml:space="preserve">Datum – Date: </w:t>
            </w:r>
            <w:r w:rsidR="00DD4D55">
              <w:t>08</w:t>
            </w:r>
            <w:r w:rsidRPr="003D0310">
              <w:t>.</w:t>
            </w:r>
            <w:r w:rsidR="00F82DFA">
              <w:t>0</w:t>
            </w:r>
            <w:r w:rsidR="00DD4D55">
              <w:t>6</w:t>
            </w:r>
            <w:r w:rsidRPr="003D0310">
              <w:t>.202</w:t>
            </w:r>
            <w:r w:rsidR="00F736CF">
              <w:t>6</w:t>
            </w:r>
            <w:r w:rsidR="00FA6FD5" w:rsidRPr="003D0310">
              <w:t>.</w:t>
            </w:r>
          </w:p>
          <w:p w14:paraId="4DDF0E53" w14:textId="033A17EF" w:rsidR="00FA6FD5" w:rsidRPr="003D0310" w:rsidRDefault="00FA6FD5" w:rsidP="00D94B14"/>
        </w:tc>
        <w:tc>
          <w:tcPr>
            <w:tcW w:w="3220" w:type="dxa"/>
          </w:tcPr>
          <w:p w14:paraId="78965A99" w14:textId="12B46EBD" w:rsidR="00D94B14" w:rsidRDefault="00D94B14" w:rsidP="0071418A">
            <w:r>
              <w:br/>
            </w:r>
            <w:r>
              <w:br/>
            </w:r>
            <w:r>
              <w:br/>
              <w:t xml:space="preserve"> </w:t>
            </w:r>
          </w:p>
        </w:tc>
      </w:tr>
    </w:tbl>
    <w:p w14:paraId="472F8BA3" w14:textId="09D9FB37" w:rsidR="00FA6FD5" w:rsidRDefault="00FA6FD5" w:rsidP="00FA6FD5">
      <w:pPr>
        <w:rPr>
          <w:rFonts w:ascii="Arial" w:hAnsi="Arial" w:cs="Arial"/>
          <w:sz w:val="24"/>
        </w:rPr>
      </w:pPr>
    </w:p>
    <w:p w14:paraId="0A8735F7" w14:textId="002DF510" w:rsidR="005177AB" w:rsidRDefault="005177AB" w:rsidP="00FA6FD5">
      <w:pPr>
        <w:rPr>
          <w:rFonts w:ascii="Arial" w:hAnsi="Arial" w:cs="Arial"/>
          <w:sz w:val="24"/>
        </w:rPr>
      </w:pPr>
    </w:p>
    <w:p w14:paraId="7E1F205B" w14:textId="77777777" w:rsidR="005177AB" w:rsidRDefault="005177AB" w:rsidP="00FA6FD5">
      <w:pPr>
        <w:rPr>
          <w:rFonts w:ascii="Arial" w:hAnsi="Arial" w:cs="Arial"/>
          <w:sz w:val="24"/>
        </w:rPr>
      </w:pPr>
    </w:p>
    <w:p w14:paraId="492BA1CE" w14:textId="77777777" w:rsidR="005177AB" w:rsidRPr="00BD1850" w:rsidRDefault="005177AB" w:rsidP="005177AB">
      <w:pPr>
        <w:tabs>
          <w:tab w:val="left" w:pos="1134"/>
        </w:tabs>
        <w:ind w:right="-7"/>
        <w:rPr>
          <w:rFonts w:cstheme="minorHAnsi"/>
          <w:b/>
          <w:sz w:val="24"/>
          <w:szCs w:val="24"/>
        </w:rPr>
      </w:pPr>
      <w:r w:rsidRPr="00BD1850">
        <w:rPr>
          <w:rFonts w:cstheme="minorHAnsi"/>
          <w:b/>
          <w:sz w:val="24"/>
          <w:szCs w:val="24"/>
        </w:rPr>
        <w:t xml:space="preserve">Predmet: </w:t>
      </w:r>
      <w:r w:rsidRPr="00BD1850">
        <w:rPr>
          <w:rFonts w:cstheme="minorHAnsi"/>
          <w:b/>
          <w:sz w:val="24"/>
          <w:szCs w:val="24"/>
        </w:rPr>
        <w:tab/>
      </w:r>
      <w:r w:rsidRPr="00BD1850">
        <w:rPr>
          <w:rFonts w:cstheme="minorHAnsi"/>
          <w:b/>
          <w:sz w:val="24"/>
          <w:szCs w:val="24"/>
        </w:rPr>
        <w:tab/>
      </w:r>
      <w:r w:rsidRPr="00BD1850">
        <w:rPr>
          <w:rFonts w:cstheme="minorHAnsi"/>
          <w:b/>
          <w:sz w:val="24"/>
          <w:szCs w:val="24"/>
        </w:rPr>
        <w:tab/>
        <w:t>POZIV NA NADMETANJE U PREGOVARAČKOM POSTUPKU</w:t>
      </w:r>
    </w:p>
    <w:p w14:paraId="29EB36E0" w14:textId="77777777" w:rsidR="005177AB" w:rsidRPr="00BD1850" w:rsidRDefault="005177AB" w:rsidP="005177AB">
      <w:pPr>
        <w:tabs>
          <w:tab w:val="left" w:pos="1134"/>
        </w:tabs>
        <w:ind w:right="-7"/>
        <w:jc w:val="center"/>
        <w:rPr>
          <w:rFonts w:cstheme="minorHAnsi"/>
          <w:b/>
          <w:sz w:val="24"/>
          <w:szCs w:val="24"/>
        </w:rPr>
      </w:pPr>
      <w:r w:rsidRPr="00BD1850">
        <w:rPr>
          <w:rFonts w:cstheme="minorHAnsi"/>
          <w:b/>
          <w:sz w:val="24"/>
          <w:szCs w:val="24"/>
        </w:rPr>
        <w:tab/>
        <w:t>S PRETHODNOM OBJAVOM POZIVA NA NADMETANJE</w:t>
      </w:r>
    </w:p>
    <w:p w14:paraId="3FA4FD73" w14:textId="66FB530C" w:rsidR="005177AB" w:rsidRPr="00BD1850" w:rsidRDefault="005177AB" w:rsidP="005177AB">
      <w:pPr>
        <w:tabs>
          <w:tab w:val="left" w:pos="1134"/>
        </w:tabs>
        <w:ind w:right="-7"/>
        <w:jc w:val="center"/>
        <w:rPr>
          <w:rFonts w:cstheme="minorHAnsi"/>
          <w:b/>
          <w:sz w:val="24"/>
          <w:szCs w:val="24"/>
        </w:rPr>
      </w:pPr>
      <w:r w:rsidRPr="00BD1850">
        <w:rPr>
          <w:rFonts w:cstheme="minorHAnsi"/>
          <w:b/>
          <w:sz w:val="24"/>
          <w:szCs w:val="24"/>
        </w:rPr>
        <w:t>broj EP-</w:t>
      </w:r>
      <w:r w:rsidR="00DD4D55">
        <w:rPr>
          <w:rFonts w:cstheme="minorHAnsi"/>
          <w:b/>
          <w:sz w:val="24"/>
          <w:szCs w:val="24"/>
        </w:rPr>
        <w:t>87</w:t>
      </w:r>
      <w:r w:rsidRPr="00BD1850">
        <w:rPr>
          <w:rFonts w:cstheme="minorHAnsi"/>
          <w:b/>
          <w:sz w:val="24"/>
          <w:szCs w:val="24"/>
        </w:rPr>
        <w:t>/2</w:t>
      </w:r>
      <w:r w:rsidR="008B5A7F">
        <w:rPr>
          <w:rFonts w:cstheme="minorHAnsi"/>
          <w:b/>
          <w:sz w:val="24"/>
          <w:szCs w:val="24"/>
        </w:rPr>
        <w:t>6</w:t>
      </w:r>
      <w:r w:rsidRPr="00BD1850">
        <w:rPr>
          <w:rFonts w:cstheme="minorHAnsi"/>
          <w:b/>
          <w:sz w:val="24"/>
          <w:szCs w:val="24"/>
        </w:rPr>
        <w:t>/NJ</w:t>
      </w:r>
    </w:p>
    <w:p w14:paraId="379C08F5" w14:textId="77777777" w:rsidR="005177AB" w:rsidRPr="005C5555" w:rsidRDefault="005177AB" w:rsidP="005177AB">
      <w:pPr>
        <w:tabs>
          <w:tab w:val="left" w:pos="1134"/>
        </w:tabs>
        <w:ind w:right="-7"/>
        <w:jc w:val="center"/>
        <w:rPr>
          <w:rFonts w:cstheme="minorHAnsi"/>
          <w:b/>
          <w:sz w:val="24"/>
          <w:szCs w:val="24"/>
        </w:rPr>
      </w:pPr>
    </w:p>
    <w:p w14:paraId="78107338" w14:textId="77777777" w:rsidR="005177AB" w:rsidRPr="005C5555" w:rsidRDefault="005177AB" w:rsidP="005177AB">
      <w:pPr>
        <w:tabs>
          <w:tab w:val="left" w:pos="6804"/>
        </w:tabs>
        <w:ind w:right="-7"/>
        <w:rPr>
          <w:rFonts w:cstheme="minorHAnsi"/>
          <w:b/>
          <w:sz w:val="24"/>
          <w:szCs w:val="24"/>
        </w:rPr>
      </w:pPr>
    </w:p>
    <w:p w14:paraId="2A2131D7" w14:textId="77777777" w:rsidR="005177AB" w:rsidRPr="005C5555" w:rsidRDefault="005177AB" w:rsidP="005177AB">
      <w:pPr>
        <w:tabs>
          <w:tab w:val="left" w:pos="6804"/>
        </w:tabs>
        <w:ind w:right="-7"/>
        <w:rPr>
          <w:rFonts w:cstheme="minorHAnsi"/>
          <w:b/>
          <w:sz w:val="24"/>
          <w:szCs w:val="24"/>
        </w:rPr>
      </w:pPr>
    </w:p>
    <w:p w14:paraId="5681E0BE" w14:textId="77777777" w:rsidR="005177AB" w:rsidRPr="005C5555" w:rsidRDefault="005177AB" w:rsidP="005177AB">
      <w:pPr>
        <w:numPr>
          <w:ilvl w:val="3"/>
          <w:numId w:val="1"/>
        </w:numPr>
        <w:tabs>
          <w:tab w:val="clear" w:pos="2880"/>
          <w:tab w:val="center" w:pos="540"/>
        </w:tabs>
        <w:ind w:hanging="2880"/>
        <w:jc w:val="both"/>
        <w:rPr>
          <w:rFonts w:cstheme="minorHAnsi"/>
          <w:sz w:val="24"/>
          <w:szCs w:val="24"/>
        </w:rPr>
      </w:pPr>
      <w:r w:rsidRPr="005C5555">
        <w:rPr>
          <w:rFonts w:cstheme="minorHAnsi"/>
          <w:sz w:val="24"/>
          <w:szCs w:val="24"/>
          <w:u w:val="single"/>
        </w:rPr>
        <w:t>Naručitelj:</w:t>
      </w:r>
      <w:r w:rsidRPr="005C5555">
        <w:rPr>
          <w:rFonts w:cstheme="minorHAnsi"/>
          <w:b/>
          <w:sz w:val="24"/>
          <w:szCs w:val="24"/>
        </w:rPr>
        <w:t xml:space="preserve"> </w:t>
      </w:r>
      <w:r w:rsidRPr="005C5555">
        <w:rPr>
          <w:rFonts w:cstheme="minorHAnsi"/>
          <w:sz w:val="24"/>
          <w:szCs w:val="24"/>
        </w:rPr>
        <w:t>INA INDUSTRIJA NAFTE d.d.</w:t>
      </w:r>
    </w:p>
    <w:p w14:paraId="4F97B87B" w14:textId="77777777" w:rsidR="005177AB" w:rsidRPr="005C5555" w:rsidRDefault="005177AB" w:rsidP="005177AB">
      <w:pPr>
        <w:ind w:left="540"/>
        <w:jc w:val="both"/>
        <w:rPr>
          <w:rFonts w:cstheme="minorHAnsi"/>
          <w:sz w:val="24"/>
          <w:szCs w:val="24"/>
        </w:rPr>
      </w:pPr>
      <w:r w:rsidRPr="005C5555">
        <w:rPr>
          <w:rFonts w:cstheme="minorHAnsi"/>
          <w:sz w:val="24"/>
          <w:szCs w:val="24"/>
        </w:rPr>
        <w:t>Nabava, Avenija Većeslava Holjevca 10, 10 020 Zagreb</w:t>
      </w:r>
    </w:p>
    <w:p w14:paraId="0A8D3043" w14:textId="77777777" w:rsidR="005177AB" w:rsidRPr="005C5555" w:rsidRDefault="005177AB" w:rsidP="005177AB">
      <w:pPr>
        <w:ind w:left="540"/>
        <w:jc w:val="both"/>
        <w:rPr>
          <w:rFonts w:cstheme="minorHAnsi"/>
          <w:sz w:val="24"/>
          <w:szCs w:val="24"/>
        </w:rPr>
      </w:pPr>
      <w:r w:rsidRPr="005C5555">
        <w:rPr>
          <w:rFonts w:cstheme="minorHAnsi"/>
          <w:sz w:val="24"/>
          <w:szCs w:val="24"/>
        </w:rPr>
        <w:t>MB: 3586243</w:t>
      </w:r>
    </w:p>
    <w:p w14:paraId="65812B31" w14:textId="77777777" w:rsidR="005177AB" w:rsidRPr="005C5555" w:rsidRDefault="005177AB" w:rsidP="005177AB">
      <w:pPr>
        <w:ind w:left="540"/>
        <w:jc w:val="both"/>
        <w:rPr>
          <w:rFonts w:cstheme="minorHAnsi"/>
          <w:sz w:val="24"/>
          <w:szCs w:val="24"/>
        </w:rPr>
      </w:pPr>
      <w:r w:rsidRPr="005C5555">
        <w:rPr>
          <w:rFonts w:cstheme="minorHAnsi"/>
          <w:sz w:val="24"/>
          <w:szCs w:val="24"/>
        </w:rPr>
        <w:t xml:space="preserve">mob. br. 091-497 28 23, e-mail: </w:t>
      </w:r>
      <w:hyperlink r:id="rId7" w:history="1">
        <w:r w:rsidRPr="005C5555">
          <w:rPr>
            <w:rStyle w:val="Hyperlink"/>
            <w:rFonts w:cstheme="minorHAnsi"/>
            <w:sz w:val="24"/>
            <w:szCs w:val="24"/>
          </w:rPr>
          <w:t>nikolina.jelekovac@ina.hr</w:t>
        </w:r>
      </w:hyperlink>
    </w:p>
    <w:p w14:paraId="2762E120" w14:textId="77777777" w:rsidR="005177AB" w:rsidRPr="005C5555" w:rsidRDefault="005177AB" w:rsidP="005177AB">
      <w:pPr>
        <w:ind w:left="540"/>
        <w:jc w:val="both"/>
        <w:rPr>
          <w:rFonts w:cstheme="minorHAnsi"/>
          <w:b/>
          <w:sz w:val="24"/>
          <w:szCs w:val="24"/>
        </w:rPr>
      </w:pPr>
    </w:p>
    <w:p w14:paraId="176358CD" w14:textId="20A71103" w:rsidR="005177AB" w:rsidRPr="005C5555" w:rsidRDefault="005177AB" w:rsidP="005177AB">
      <w:pPr>
        <w:tabs>
          <w:tab w:val="left" w:pos="2340"/>
        </w:tabs>
        <w:ind w:left="540" w:hanging="540"/>
        <w:jc w:val="both"/>
        <w:rPr>
          <w:rFonts w:cstheme="minorHAnsi"/>
          <w:sz w:val="24"/>
          <w:szCs w:val="24"/>
        </w:rPr>
      </w:pPr>
      <w:r w:rsidRPr="005C5555">
        <w:rPr>
          <w:rFonts w:cstheme="minorHAnsi"/>
          <w:sz w:val="24"/>
          <w:szCs w:val="24"/>
        </w:rPr>
        <w:t>2.</w:t>
      </w:r>
      <w:r w:rsidRPr="005C5555">
        <w:rPr>
          <w:rFonts w:cstheme="minorHAnsi"/>
          <w:sz w:val="24"/>
          <w:szCs w:val="24"/>
        </w:rPr>
        <w:tab/>
      </w:r>
      <w:r w:rsidRPr="005C5555">
        <w:rPr>
          <w:rFonts w:cstheme="minorHAnsi"/>
          <w:sz w:val="24"/>
          <w:szCs w:val="24"/>
          <w:u w:val="single"/>
        </w:rPr>
        <w:t>Predmet nabave:</w:t>
      </w:r>
      <w:r w:rsidRPr="005C5555">
        <w:rPr>
          <w:rFonts w:cstheme="minorHAnsi"/>
          <w:sz w:val="24"/>
          <w:szCs w:val="24"/>
        </w:rPr>
        <w:t xml:space="preserve"> </w:t>
      </w:r>
      <w:r w:rsidR="00DD4D55">
        <w:rPr>
          <w:rFonts w:cstheme="minorHAnsi"/>
          <w:b/>
          <w:sz w:val="24"/>
          <w:szCs w:val="24"/>
        </w:rPr>
        <w:t>NATRIJ HIDROGEN SULFIT</w:t>
      </w:r>
      <w:r w:rsidRPr="005C5555">
        <w:rPr>
          <w:rFonts w:cstheme="minorHAnsi"/>
          <w:b/>
          <w:sz w:val="24"/>
          <w:szCs w:val="24"/>
        </w:rPr>
        <w:t xml:space="preserve"> </w:t>
      </w:r>
      <w:r w:rsidRPr="005C5555">
        <w:rPr>
          <w:rFonts w:cstheme="minorHAnsi"/>
          <w:sz w:val="24"/>
          <w:szCs w:val="24"/>
        </w:rPr>
        <w:t xml:space="preserve">za potrebe </w:t>
      </w:r>
      <w:r w:rsidR="00F875FC" w:rsidRPr="005C5555">
        <w:rPr>
          <w:rFonts w:cstheme="minorHAnsi"/>
          <w:sz w:val="24"/>
          <w:szCs w:val="24"/>
        </w:rPr>
        <w:t>Proizvodnje</w:t>
      </w:r>
    </w:p>
    <w:p w14:paraId="59527196" w14:textId="77777777" w:rsidR="005177AB" w:rsidRPr="005C5555" w:rsidRDefault="005177AB" w:rsidP="005177AB">
      <w:pPr>
        <w:tabs>
          <w:tab w:val="left" w:pos="600"/>
        </w:tabs>
        <w:ind w:left="360"/>
        <w:jc w:val="both"/>
        <w:rPr>
          <w:rFonts w:cstheme="minorHAnsi"/>
          <w:sz w:val="24"/>
          <w:szCs w:val="24"/>
        </w:rPr>
      </w:pPr>
    </w:p>
    <w:p w14:paraId="4ADC5B69" w14:textId="4350AA05" w:rsidR="005177AB" w:rsidRPr="005C5555" w:rsidRDefault="005177AB" w:rsidP="005177AB">
      <w:pPr>
        <w:tabs>
          <w:tab w:val="left" w:pos="567"/>
        </w:tabs>
        <w:ind w:left="540" w:hanging="540"/>
        <w:jc w:val="both"/>
        <w:rPr>
          <w:rFonts w:cstheme="minorHAnsi"/>
          <w:sz w:val="24"/>
          <w:szCs w:val="24"/>
        </w:rPr>
      </w:pPr>
      <w:r w:rsidRPr="005C5555">
        <w:rPr>
          <w:rFonts w:cstheme="minorHAnsi"/>
          <w:sz w:val="24"/>
          <w:szCs w:val="24"/>
        </w:rPr>
        <w:t xml:space="preserve">3. </w:t>
      </w:r>
      <w:r w:rsidRPr="005C5555">
        <w:rPr>
          <w:rFonts w:cstheme="minorHAnsi"/>
          <w:sz w:val="24"/>
          <w:szCs w:val="24"/>
        </w:rPr>
        <w:tab/>
      </w:r>
      <w:r w:rsidRPr="005C5555">
        <w:rPr>
          <w:rFonts w:cstheme="minorHAnsi"/>
          <w:sz w:val="24"/>
          <w:szCs w:val="24"/>
          <w:u w:val="single"/>
        </w:rPr>
        <w:t>Mjesto i rok isporuke:</w:t>
      </w:r>
      <w:r w:rsidRPr="005C5555">
        <w:rPr>
          <w:rFonts w:cstheme="minorHAnsi"/>
          <w:sz w:val="24"/>
          <w:szCs w:val="24"/>
        </w:rPr>
        <w:t xml:space="preserve"> </w:t>
      </w:r>
      <w:r w:rsidR="00F736CF">
        <w:rPr>
          <w:rFonts w:cstheme="minorHAnsi"/>
          <w:sz w:val="24"/>
          <w:szCs w:val="24"/>
        </w:rPr>
        <w:t>Molve</w:t>
      </w:r>
      <w:r w:rsidR="00DD4D55">
        <w:rPr>
          <w:rFonts w:cstheme="minorHAnsi"/>
          <w:sz w:val="24"/>
          <w:szCs w:val="24"/>
        </w:rPr>
        <w:t xml:space="preserve"> </w:t>
      </w:r>
      <w:r w:rsidR="00710540">
        <w:rPr>
          <w:rFonts w:cstheme="minorHAnsi"/>
          <w:sz w:val="24"/>
          <w:szCs w:val="24"/>
        </w:rPr>
        <w:t>/</w:t>
      </w:r>
      <w:r w:rsidR="00E54E95">
        <w:rPr>
          <w:rFonts w:cstheme="minorHAnsi"/>
          <w:sz w:val="24"/>
          <w:szCs w:val="24"/>
        </w:rPr>
        <w:t xml:space="preserve"> </w:t>
      </w:r>
      <w:r w:rsidRPr="005C5555">
        <w:rPr>
          <w:rFonts w:cstheme="minorHAnsi"/>
          <w:sz w:val="24"/>
          <w:szCs w:val="24"/>
        </w:rPr>
        <w:t xml:space="preserve">sukcesivne isporuke u periodu od </w:t>
      </w:r>
      <w:r w:rsidR="00F736CF">
        <w:rPr>
          <w:rFonts w:cstheme="minorHAnsi"/>
          <w:sz w:val="24"/>
          <w:szCs w:val="24"/>
        </w:rPr>
        <w:t>12</w:t>
      </w:r>
      <w:r w:rsidRPr="005C5555">
        <w:rPr>
          <w:rFonts w:cstheme="minorHAnsi"/>
          <w:sz w:val="24"/>
          <w:szCs w:val="24"/>
        </w:rPr>
        <w:t xml:space="preserve"> mjeseci, </w:t>
      </w:r>
      <w:r w:rsidRPr="005C5555">
        <w:rPr>
          <w:rFonts w:cstheme="minorHAnsi"/>
          <w:bCs/>
          <w:sz w:val="24"/>
          <w:szCs w:val="24"/>
        </w:rPr>
        <w:t>prema dispozicijama Naručitelja</w:t>
      </w:r>
    </w:p>
    <w:p w14:paraId="02ABB5C6" w14:textId="77777777" w:rsidR="005177AB" w:rsidRPr="005C5555" w:rsidRDefault="005177AB" w:rsidP="005177AB">
      <w:pPr>
        <w:jc w:val="both"/>
        <w:rPr>
          <w:rFonts w:cstheme="minorHAnsi"/>
          <w:sz w:val="24"/>
          <w:szCs w:val="24"/>
        </w:rPr>
      </w:pPr>
    </w:p>
    <w:p w14:paraId="10690C41" w14:textId="22D60F5E" w:rsidR="005177AB" w:rsidRPr="005C5555" w:rsidRDefault="005177AB" w:rsidP="005177AB">
      <w:pPr>
        <w:ind w:left="540" w:hanging="540"/>
        <w:jc w:val="both"/>
        <w:rPr>
          <w:rFonts w:cstheme="minorHAnsi"/>
          <w:sz w:val="24"/>
          <w:szCs w:val="24"/>
        </w:rPr>
      </w:pPr>
      <w:r w:rsidRPr="005C5555">
        <w:rPr>
          <w:rFonts w:cstheme="minorHAnsi"/>
          <w:sz w:val="24"/>
          <w:szCs w:val="24"/>
        </w:rPr>
        <w:t>4.</w:t>
      </w:r>
      <w:r w:rsidRPr="005C5555">
        <w:rPr>
          <w:rFonts w:cstheme="minorHAnsi"/>
          <w:sz w:val="24"/>
          <w:szCs w:val="24"/>
        </w:rPr>
        <w:tab/>
      </w:r>
      <w:r w:rsidRPr="005C5555">
        <w:rPr>
          <w:rFonts w:cstheme="minorHAnsi"/>
          <w:sz w:val="24"/>
          <w:szCs w:val="24"/>
          <w:u w:val="single"/>
        </w:rPr>
        <w:t>Rok za dostavu zahtjeva za sudjelovanje:</w:t>
      </w:r>
      <w:r w:rsidRPr="005C5555">
        <w:rPr>
          <w:rFonts w:cstheme="minorHAnsi"/>
          <w:sz w:val="24"/>
          <w:szCs w:val="24"/>
        </w:rPr>
        <w:t xml:space="preserve"> </w:t>
      </w:r>
      <w:r w:rsidR="00DD4D55">
        <w:rPr>
          <w:rFonts w:cstheme="minorHAnsi"/>
          <w:sz w:val="24"/>
          <w:szCs w:val="24"/>
        </w:rPr>
        <w:t>30</w:t>
      </w:r>
      <w:r w:rsidRPr="005C5555">
        <w:rPr>
          <w:rFonts w:cstheme="minorHAnsi"/>
          <w:sz w:val="24"/>
          <w:szCs w:val="24"/>
        </w:rPr>
        <w:t>.</w:t>
      </w:r>
      <w:r w:rsidR="00727D8A">
        <w:rPr>
          <w:rFonts w:cstheme="minorHAnsi"/>
          <w:sz w:val="24"/>
          <w:szCs w:val="24"/>
        </w:rPr>
        <w:t>0</w:t>
      </w:r>
      <w:r w:rsidR="00DD4D55">
        <w:rPr>
          <w:rFonts w:cstheme="minorHAnsi"/>
          <w:sz w:val="24"/>
          <w:szCs w:val="24"/>
        </w:rPr>
        <w:t>6</w:t>
      </w:r>
      <w:r w:rsidRPr="005C5555">
        <w:rPr>
          <w:rFonts w:cstheme="minorHAnsi"/>
          <w:sz w:val="24"/>
          <w:szCs w:val="24"/>
        </w:rPr>
        <w:t>.202</w:t>
      </w:r>
      <w:r w:rsidR="000006F0">
        <w:rPr>
          <w:rFonts w:cstheme="minorHAnsi"/>
          <w:sz w:val="24"/>
          <w:szCs w:val="24"/>
        </w:rPr>
        <w:t>6</w:t>
      </w:r>
      <w:r w:rsidRPr="005C5555">
        <w:rPr>
          <w:rFonts w:cstheme="minorHAnsi"/>
          <w:sz w:val="24"/>
          <w:szCs w:val="24"/>
        </w:rPr>
        <w:t>. do 1</w:t>
      </w:r>
      <w:r w:rsidR="00710540">
        <w:rPr>
          <w:rFonts w:cstheme="minorHAnsi"/>
          <w:sz w:val="24"/>
          <w:szCs w:val="24"/>
        </w:rPr>
        <w:t>0</w:t>
      </w:r>
      <w:r w:rsidRPr="005C5555">
        <w:rPr>
          <w:rFonts w:cstheme="minorHAnsi"/>
          <w:sz w:val="24"/>
          <w:szCs w:val="24"/>
        </w:rPr>
        <w:t xml:space="preserve">:00 sati. </w:t>
      </w:r>
    </w:p>
    <w:p w14:paraId="2907CA3F" w14:textId="77777777" w:rsidR="005177AB" w:rsidRPr="005C5555" w:rsidRDefault="005177AB" w:rsidP="005177AB">
      <w:pPr>
        <w:tabs>
          <w:tab w:val="left" w:pos="600"/>
        </w:tabs>
        <w:ind w:left="600"/>
        <w:jc w:val="both"/>
        <w:rPr>
          <w:rFonts w:cstheme="minorHAnsi"/>
          <w:sz w:val="24"/>
          <w:szCs w:val="24"/>
        </w:rPr>
      </w:pPr>
    </w:p>
    <w:p w14:paraId="21E8ED5B" w14:textId="485ABC61" w:rsidR="0071418A" w:rsidRPr="005C5555" w:rsidRDefault="005177AB" w:rsidP="005177AB">
      <w:pPr>
        <w:rPr>
          <w:rFonts w:cstheme="minorHAnsi"/>
          <w:sz w:val="24"/>
          <w:szCs w:val="24"/>
        </w:rPr>
      </w:pPr>
      <w:r w:rsidRPr="005C5555">
        <w:rPr>
          <w:rFonts w:cstheme="minorHAnsi"/>
          <w:sz w:val="24"/>
          <w:szCs w:val="24"/>
        </w:rPr>
        <w:t xml:space="preserve">5.     </w:t>
      </w:r>
      <w:r w:rsidRPr="005C5555">
        <w:rPr>
          <w:rFonts w:cstheme="minorHAnsi"/>
          <w:sz w:val="24"/>
          <w:szCs w:val="24"/>
          <w:u w:val="single"/>
        </w:rPr>
        <w:t>Broj i datum oglasa u EOJN:</w:t>
      </w:r>
      <w:r w:rsidRPr="005C5555">
        <w:rPr>
          <w:rFonts w:cstheme="minorHAnsi"/>
          <w:sz w:val="24"/>
          <w:szCs w:val="24"/>
        </w:rPr>
        <w:t xml:space="preserve"> </w:t>
      </w:r>
      <w:r w:rsidR="00F736CF" w:rsidRPr="00F736CF">
        <w:rPr>
          <w:rFonts w:cstheme="minorHAnsi"/>
          <w:sz w:val="24"/>
          <w:szCs w:val="24"/>
        </w:rPr>
        <w:t>2026/S F05-</w:t>
      </w:r>
      <w:r w:rsidR="00DD4D55">
        <w:rPr>
          <w:rFonts w:cstheme="minorHAnsi"/>
          <w:sz w:val="24"/>
          <w:szCs w:val="24"/>
        </w:rPr>
        <w:t>0001233</w:t>
      </w:r>
      <w:r w:rsidR="007C6C8C" w:rsidRPr="007C6C8C">
        <w:rPr>
          <w:rFonts w:cstheme="minorHAnsi"/>
          <w:sz w:val="24"/>
          <w:szCs w:val="24"/>
        </w:rPr>
        <w:t xml:space="preserve"> </w:t>
      </w:r>
      <w:r w:rsidRPr="005C5555">
        <w:rPr>
          <w:rFonts w:cstheme="minorHAnsi"/>
          <w:sz w:val="24"/>
          <w:szCs w:val="24"/>
        </w:rPr>
        <w:t xml:space="preserve">od </w:t>
      </w:r>
      <w:r w:rsidR="00DD4D55">
        <w:rPr>
          <w:rFonts w:cstheme="minorHAnsi"/>
          <w:sz w:val="24"/>
          <w:szCs w:val="24"/>
        </w:rPr>
        <w:t>08</w:t>
      </w:r>
      <w:r w:rsidRPr="005C5555">
        <w:rPr>
          <w:rFonts w:cstheme="minorHAnsi"/>
          <w:sz w:val="24"/>
          <w:szCs w:val="24"/>
        </w:rPr>
        <w:t>.</w:t>
      </w:r>
      <w:r w:rsidR="00F82DFA" w:rsidRPr="005C5555">
        <w:rPr>
          <w:rFonts w:cstheme="minorHAnsi"/>
          <w:sz w:val="24"/>
          <w:szCs w:val="24"/>
        </w:rPr>
        <w:t>0</w:t>
      </w:r>
      <w:r w:rsidR="00DD4D55">
        <w:rPr>
          <w:rFonts w:cstheme="minorHAnsi"/>
          <w:sz w:val="24"/>
          <w:szCs w:val="24"/>
        </w:rPr>
        <w:t>6</w:t>
      </w:r>
      <w:r w:rsidRPr="005C5555">
        <w:rPr>
          <w:rFonts w:cstheme="minorHAnsi"/>
          <w:sz w:val="24"/>
          <w:szCs w:val="24"/>
        </w:rPr>
        <w:t>.202</w:t>
      </w:r>
      <w:r w:rsidR="000006F0">
        <w:rPr>
          <w:rFonts w:cstheme="minorHAnsi"/>
          <w:sz w:val="24"/>
          <w:szCs w:val="24"/>
        </w:rPr>
        <w:t>6</w:t>
      </w:r>
      <w:r w:rsidRPr="005C5555">
        <w:rPr>
          <w:rFonts w:cstheme="minorHAnsi"/>
          <w:sz w:val="24"/>
          <w:szCs w:val="24"/>
        </w:rPr>
        <w:t>.</w:t>
      </w:r>
    </w:p>
    <w:p w14:paraId="4F5C2FC0" w14:textId="1A7A6ED6" w:rsidR="00E726B8" w:rsidRPr="005C5555" w:rsidRDefault="00E726B8" w:rsidP="00E726B8">
      <w:pPr>
        <w:tabs>
          <w:tab w:val="left" w:pos="426"/>
        </w:tabs>
        <w:rPr>
          <w:rFonts w:cstheme="minorHAnsi"/>
          <w:sz w:val="24"/>
          <w:szCs w:val="24"/>
        </w:rPr>
      </w:pPr>
    </w:p>
    <w:p w14:paraId="4AE6B8D7" w14:textId="6E48E38E" w:rsidR="00E726B8" w:rsidRPr="005C5555" w:rsidRDefault="00E726B8" w:rsidP="00E726B8">
      <w:pPr>
        <w:rPr>
          <w:rFonts w:cstheme="minorHAnsi"/>
          <w:sz w:val="24"/>
          <w:szCs w:val="24"/>
        </w:rPr>
      </w:pPr>
    </w:p>
    <w:sectPr w:rsidR="00E726B8" w:rsidRPr="005C5555" w:rsidSect="00FC3028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4F850" w14:textId="77777777" w:rsidR="00985303" w:rsidRDefault="00985303">
      <w:r>
        <w:separator/>
      </w:r>
    </w:p>
    <w:p w14:paraId="3906E503" w14:textId="77777777" w:rsidR="00985303" w:rsidRDefault="00985303"/>
  </w:endnote>
  <w:endnote w:type="continuationSeparator" w:id="0">
    <w:p w14:paraId="1FB111AE" w14:textId="77777777" w:rsidR="00985303" w:rsidRDefault="00985303">
      <w:r>
        <w:continuationSeparator/>
      </w:r>
    </w:p>
    <w:p w14:paraId="67000358" w14:textId="77777777" w:rsidR="00985303" w:rsidRDefault="009853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RO_Swiss_Ligh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AA929" w14:textId="77777777" w:rsidR="005733DA" w:rsidRDefault="005733DA">
    <w:pPr>
      <w:pStyle w:val="Footer"/>
    </w:pPr>
  </w:p>
  <w:p w14:paraId="30583F9F" w14:textId="77777777" w:rsidR="000872E7" w:rsidRDefault="000872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30152" w14:textId="77777777" w:rsidR="00713B78" w:rsidRDefault="00713B78"/>
  <w:tbl>
    <w:tblPr>
      <w:tblW w:w="9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701"/>
      <w:gridCol w:w="1701"/>
      <w:gridCol w:w="1985"/>
      <w:gridCol w:w="2126"/>
      <w:gridCol w:w="2126"/>
    </w:tblGrid>
    <w:tr w:rsidR="00E54E95" w:rsidRPr="00713B78" w14:paraId="3C9ACF74" w14:textId="77777777" w:rsidTr="00FD10CE">
      <w:trPr>
        <w:cantSplit/>
        <w:trHeight w:val="181"/>
      </w:trPr>
      <w:tc>
        <w:tcPr>
          <w:tcW w:w="1701" w:type="dxa"/>
          <w:vMerge w:val="restart"/>
          <w:tcBorders>
            <w:top w:val="single" w:sz="4" w:space="0" w:color="auto"/>
            <w:left w:val="nil"/>
            <w:right w:val="nil"/>
          </w:tcBorders>
        </w:tcPr>
        <w:p w14:paraId="39E36F20" w14:textId="77777777" w:rsidR="00E54E95" w:rsidRDefault="00E54E95" w:rsidP="00E54E95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</w:p>
        <w:p w14:paraId="652AFA7C" w14:textId="77777777" w:rsidR="00E54E95" w:rsidRPr="002B598A" w:rsidRDefault="00E54E95" w:rsidP="00E54E95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  <w:r w:rsidRPr="002B598A">
            <w:rPr>
              <w:rFonts w:cs="Arial"/>
              <w:b/>
              <w:bCs/>
              <w:sz w:val="14"/>
              <w:szCs w:val="14"/>
            </w:rPr>
            <w:t>INA, d.d.</w:t>
          </w:r>
        </w:p>
        <w:p w14:paraId="3CD85B69" w14:textId="77777777" w:rsidR="00E54E95" w:rsidRPr="002B598A" w:rsidRDefault="00E54E95" w:rsidP="00E54E95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Avenija Većeslava Holjevca 10 </w:t>
          </w:r>
        </w:p>
        <w:p w14:paraId="5337A85B" w14:textId="77777777" w:rsidR="00E54E95" w:rsidRPr="002B598A" w:rsidRDefault="00E54E95" w:rsidP="00E54E95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>10 002 Zagreb    p.p. 555</w:t>
          </w:r>
        </w:p>
        <w:p w14:paraId="19428367" w14:textId="77777777" w:rsidR="00E54E95" w:rsidRDefault="00E54E95" w:rsidP="00E54E95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Hrvatska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 w:rsidRPr="002B598A">
            <w:rPr>
              <w:rFonts w:cs="Arial"/>
              <w:i/>
              <w:iCs/>
              <w:sz w:val="11"/>
              <w:szCs w:val="11"/>
            </w:rPr>
            <w:t>Croatia</w:t>
          </w:r>
        </w:p>
        <w:p w14:paraId="27B7BFD1" w14:textId="77777777" w:rsidR="00E54E95" w:rsidRPr="00B871AD" w:rsidRDefault="00E54E95" w:rsidP="00E54E95">
          <w:pPr>
            <w:pStyle w:val="Footer"/>
            <w:rPr>
              <w:rFonts w:cs="Arial"/>
              <w:sz w:val="11"/>
              <w:szCs w:val="11"/>
            </w:rPr>
          </w:pPr>
          <w:r w:rsidRPr="00B871AD">
            <w:rPr>
              <w:sz w:val="11"/>
              <w:szCs w:val="11"/>
            </w:rPr>
            <w:t>BIC (SWIFT): INAHHR22</w:t>
          </w:r>
        </w:p>
        <w:p w14:paraId="5DAC4925" w14:textId="4F466DA5" w:rsidR="00E54E95" w:rsidRPr="002B598A" w:rsidRDefault="00E54E95" w:rsidP="00E54E95">
          <w:pPr>
            <w:pStyle w:val="Footer"/>
            <w:rPr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Telefon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proofErr w:type="spellStart"/>
          <w:r w:rsidRPr="002B598A">
            <w:rPr>
              <w:rFonts w:cs="Arial"/>
              <w:i/>
              <w:iCs/>
              <w:sz w:val="11"/>
              <w:szCs w:val="11"/>
            </w:rPr>
            <w:t>Telephone</w:t>
          </w:r>
          <w:proofErr w:type="spellEnd"/>
          <w:r>
            <w:rPr>
              <w:rFonts w:cs="Arial"/>
              <w:i/>
              <w:iCs/>
              <w:sz w:val="11"/>
              <w:szCs w:val="11"/>
            </w:rPr>
            <w:t>: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>
            <w:rPr>
              <w:rFonts w:cs="Arial"/>
              <w:sz w:val="11"/>
              <w:szCs w:val="11"/>
            </w:rPr>
            <w:t>08001112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E4A8518" w14:textId="77777777" w:rsidR="00E54E95" w:rsidRDefault="00E54E95" w:rsidP="00E54E95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357EFA2B" w14:textId="2BE0ABCF" w:rsidR="00E54E95" w:rsidRPr="00713B78" w:rsidRDefault="00E54E95" w:rsidP="00E54E95">
          <w:pPr>
            <w:pStyle w:val="Footer"/>
            <w:ind w:left="-108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Banka - </w:t>
          </w:r>
          <w:r w:rsidRPr="00713B78">
            <w:rPr>
              <w:rFonts w:cs="Arial"/>
              <w:i/>
              <w:iCs/>
              <w:sz w:val="11"/>
              <w:szCs w:val="11"/>
            </w:rPr>
            <w:t>Bank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F2E8BCF" w14:textId="77777777" w:rsidR="00E54E95" w:rsidRPr="00713B78" w:rsidRDefault="00E54E95" w:rsidP="00E54E95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63500269" w14:textId="17B6751E" w:rsidR="00E54E95" w:rsidRPr="00713B78" w:rsidRDefault="00E54E95" w:rsidP="00E54E95">
          <w:pPr>
            <w:pStyle w:val="Footer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Adresa -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Address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F9F2B0D" w14:textId="77777777" w:rsidR="00E54E95" w:rsidRPr="00713B78" w:rsidRDefault="00E54E95" w:rsidP="00E54E95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</w:p>
        <w:p w14:paraId="0F79583B" w14:textId="38436040" w:rsidR="00E54E95" w:rsidRPr="00713B78" w:rsidRDefault="00E54E95" w:rsidP="00E54E95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IBAN broj -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IBAN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Number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, </w:t>
          </w:r>
        </w:p>
      </w:tc>
      <w:tc>
        <w:tcPr>
          <w:tcW w:w="2126" w:type="dxa"/>
          <w:vMerge w:val="restart"/>
          <w:tcBorders>
            <w:top w:val="single" w:sz="4" w:space="0" w:color="auto"/>
            <w:left w:val="nil"/>
            <w:right w:val="nil"/>
          </w:tcBorders>
          <w:tcMar>
            <w:left w:w="57" w:type="dxa"/>
            <w:right w:w="57" w:type="dxa"/>
          </w:tcMar>
        </w:tcPr>
        <w:p w14:paraId="3EB08C7C" w14:textId="77777777" w:rsidR="00E54E95" w:rsidRPr="00713B78" w:rsidRDefault="00E54E95" w:rsidP="00E54E95">
          <w:pPr>
            <w:pStyle w:val="Footer"/>
            <w:spacing w:before="40"/>
            <w:rPr>
              <w:rFonts w:cs="Arial"/>
              <w:sz w:val="11"/>
              <w:szCs w:val="11"/>
            </w:rPr>
          </w:pPr>
        </w:p>
        <w:p w14:paraId="3D3A79FE" w14:textId="7BA687B1" w:rsidR="00E54E95" w:rsidRPr="00713B78" w:rsidRDefault="00E54E95" w:rsidP="00E54E95">
          <w:pPr>
            <w:pStyle w:val="Footer"/>
            <w:spacing w:before="40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Trgovački sud u Zagrebu</w:t>
          </w:r>
        </w:p>
        <w:p w14:paraId="0766E5B6" w14:textId="77777777" w:rsidR="00E54E95" w:rsidRPr="00713B78" w:rsidRDefault="00E54E95" w:rsidP="00E54E95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Commercial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Court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in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Zagreb</w:t>
          </w:r>
        </w:p>
        <w:p w14:paraId="118721D4" w14:textId="77777777" w:rsidR="00E54E95" w:rsidRPr="00713B78" w:rsidRDefault="00E54E95" w:rsidP="00E54E95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MBS: 080000604</w:t>
          </w:r>
        </w:p>
        <w:p w14:paraId="08298A07" w14:textId="77777777" w:rsidR="00E54E95" w:rsidRPr="00713B78" w:rsidRDefault="00E54E95" w:rsidP="00E54E95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Uplaćen temeljni kapital –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Paid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rFonts w:cs="Arial"/>
              <w:sz w:val="11"/>
              <w:szCs w:val="11"/>
              <w:lang w:val="en-US"/>
            </w:rPr>
            <w:t>c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apital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stock</w:t>
          </w:r>
        </w:p>
        <w:p w14:paraId="3CA0D103" w14:textId="77777777" w:rsidR="00E54E95" w:rsidRPr="00713B78" w:rsidRDefault="00E54E95" w:rsidP="00E54E95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9.000.000.000,00 kn - HRK </w:t>
          </w:r>
        </w:p>
        <w:p w14:paraId="007F28D9" w14:textId="77777777" w:rsidR="00E54E95" w:rsidRPr="00713B78" w:rsidRDefault="00E54E95" w:rsidP="00E54E95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Broj izdanih dionica / Nominalna vrijednost</w:t>
          </w:r>
        </w:p>
        <w:p w14:paraId="294ECE9F" w14:textId="77777777" w:rsidR="00E54E95" w:rsidRPr="00713B78" w:rsidRDefault="00E54E95" w:rsidP="00E54E95">
          <w:pPr>
            <w:pStyle w:val="Footer"/>
            <w:rPr>
              <w:rFonts w:cs="Arial"/>
              <w:i/>
              <w:iCs/>
              <w:sz w:val="11"/>
              <w:szCs w:val="11"/>
              <w:lang w:val="en-US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No. of issued shares / Nominal value</w:t>
          </w:r>
        </w:p>
        <w:p w14:paraId="4F596FAC" w14:textId="77777777" w:rsidR="00E54E95" w:rsidRPr="00713B78" w:rsidRDefault="00E54E95" w:rsidP="00E54E95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10.000.000 / 900,00 kn - HRK </w:t>
          </w:r>
        </w:p>
        <w:p w14:paraId="351DEA85" w14:textId="77777777" w:rsidR="00E54E95" w:rsidRPr="00713B78" w:rsidRDefault="00E54E95" w:rsidP="00E54E95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Matični broj – </w:t>
          </w:r>
          <w:r w:rsidRPr="00713B78">
            <w:rPr>
              <w:rFonts w:cs="Arial"/>
              <w:i/>
              <w:iCs/>
              <w:sz w:val="11"/>
              <w:szCs w:val="11"/>
              <w:lang w:val="nl-NL"/>
            </w:rPr>
            <w:t>Reg. No</w:t>
          </w:r>
          <w:r w:rsidRPr="00713B78">
            <w:rPr>
              <w:rFonts w:cs="Arial"/>
              <w:i/>
              <w:iCs/>
              <w:sz w:val="11"/>
              <w:szCs w:val="11"/>
            </w:rPr>
            <w:t>.</w:t>
          </w:r>
          <w:r w:rsidRPr="00713B78">
            <w:rPr>
              <w:rFonts w:cs="Arial"/>
              <w:sz w:val="11"/>
              <w:szCs w:val="11"/>
            </w:rPr>
            <w:t xml:space="preserve"> 3586243</w:t>
          </w:r>
        </w:p>
        <w:p w14:paraId="57BAC7FB" w14:textId="77777777" w:rsidR="00E54E95" w:rsidRPr="00713B78" w:rsidRDefault="00E54E95" w:rsidP="00E54E95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OIB – 27759560625</w:t>
          </w:r>
        </w:p>
        <w:p w14:paraId="78DCEA9B" w14:textId="77777777" w:rsidR="00E54E95" w:rsidRPr="00713B78" w:rsidRDefault="00E54E95" w:rsidP="00E54E95">
          <w:pPr>
            <w:pStyle w:val="Footer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PDV identifikacijski broj /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VAT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identification number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sz w:val="11"/>
              <w:szCs w:val="11"/>
            </w:rPr>
            <w:t>HR27759560625</w:t>
          </w:r>
        </w:p>
        <w:p w14:paraId="3396D5F4" w14:textId="10D93BEF" w:rsidR="00E54E95" w:rsidRPr="00713B78" w:rsidRDefault="00E54E95" w:rsidP="00E54E95">
          <w:pPr>
            <w:pStyle w:val="Footer"/>
            <w:rPr>
              <w:sz w:val="11"/>
              <w:szCs w:val="11"/>
            </w:rPr>
          </w:pPr>
        </w:p>
      </w:tc>
    </w:tr>
    <w:tr w:rsidR="00E54E95" w:rsidRPr="002B598A" w14:paraId="3AE54340" w14:textId="77777777" w:rsidTr="00FD10CE">
      <w:trPr>
        <w:cantSplit/>
        <w:trHeight w:val="1304"/>
      </w:trPr>
      <w:tc>
        <w:tcPr>
          <w:tcW w:w="1701" w:type="dxa"/>
          <w:vMerge/>
          <w:tcBorders>
            <w:left w:val="nil"/>
            <w:bottom w:val="nil"/>
            <w:right w:val="nil"/>
          </w:tcBorders>
        </w:tcPr>
        <w:p w14:paraId="1A155881" w14:textId="77777777" w:rsidR="00E54E95" w:rsidRPr="002B598A" w:rsidRDefault="00E54E95" w:rsidP="00E54E95">
          <w:pPr>
            <w:pStyle w:val="Footer"/>
            <w:rPr>
              <w:rFonts w:cs="Arial"/>
              <w:b/>
              <w:bCs/>
              <w:sz w:val="11"/>
              <w:szCs w:val="11"/>
            </w:rPr>
          </w:pP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14:paraId="0BD03884" w14:textId="77777777" w:rsidR="00E54E95" w:rsidRPr="00713B78" w:rsidRDefault="00E54E95" w:rsidP="00E54E95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Privredna banka Zagreb d.d.</w:t>
          </w:r>
        </w:p>
        <w:p w14:paraId="4E14DB72" w14:textId="77777777" w:rsidR="00E54E95" w:rsidRPr="00713B78" w:rsidRDefault="00E54E95" w:rsidP="00E54E95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proofErr w:type="spellStart"/>
          <w:r w:rsidRPr="00713B78">
            <w:rPr>
              <w:rFonts w:cs="Arial"/>
              <w:sz w:val="11"/>
              <w:szCs w:val="11"/>
            </w:rPr>
            <w:t>Raiffeisenbank</w:t>
          </w:r>
          <w:proofErr w:type="spellEnd"/>
          <w:r w:rsidRPr="00713B78">
            <w:rPr>
              <w:rFonts w:cs="Arial"/>
              <w:sz w:val="11"/>
              <w:szCs w:val="11"/>
            </w:rPr>
            <w:t xml:space="preserve"> </w:t>
          </w:r>
          <w:proofErr w:type="spellStart"/>
          <w:r w:rsidRPr="00713B78">
            <w:rPr>
              <w:rFonts w:cs="Arial"/>
              <w:sz w:val="11"/>
              <w:szCs w:val="11"/>
            </w:rPr>
            <w:t>Austria</w:t>
          </w:r>
          <w:proofErr w:type="spellEnd"/>
          <w:r w:rsidRPr="00713B78">
            <w:rPr>
              <w:rFonts w:cs="Arial"/>
              <w:sz w:val="11"/>
              <w:szCs w:val="11"/>
            </w:rPr>
            <w:t xml:space="preserve"> d.d. </w:t>
          </w:r>
        </w:p>
        <w:p w14:paraId="113386CC" w14:textId="77777777" w:rsidR="00E54E95" w:rsidRPr="00713B78" w:rsidRDefault="00E54E95" w:rsidP="00E54E95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Zagrebačka banka d.d.</w:t>
          </w:r>
        </w:p>
        <w:p w14:paraId="00C7068C" w14:textId="77777777" w:rsidR="00E54E95" w:rsidRPr="00713B78" w:rsidRDefault="00E54E95" w:rsidP="00E54E95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OTP banka d.d.</w:t>
          </w:r>
        </w:p>
        <w:p w14:paraId="6E52D271" w14:textId="77777777" w:rsidR="00E54E95" w:rsidRPr="00713B78" w:rsidRDefault="00E54E95" w:rsidP="00E54E95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proofErr w:type="spellStart"/>
          <w:r w:rsidRPr="00713B78">
            <w:rPr>
              <w:sz w:val="11"/>
              <w:szCs w:val="11"/>
            </w:rPr>
            <w:t>Erste&amp;Steiermärkische</w:t>
          </w:r>
          <w:proofErr w:type="spellEnd"/>
          <w:r w:rsidRPr="00713B78">
            <w:rPr>
              <w:sz w:val="11"/>
              <w:szCs w:val="11"/>
            </w:rPr>
            <w:t xml:space="preserve"> Bank </w:t>
          </w:r>
          <w:r w:rsidRPr="00713B78">
            <w:rPr>
              <w:rFonts w:cs="Arial"/>
              <w:sz w:val="11"/>
              <w:szCs w:val="11"/>
            </w:rPr>
            <w:t xml:space="preserve">d.d. </w:t>
          </w:r>
        </w:p>
        <w:p w14:paraId="7A6031FC" w14:textId="77777777" w:rsidR="00E54E95" w:rsidRDefault="00E54E95" w:rsidP="00E54E95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Hrvatska poštanska banka, d.</w:t>
          </w:r>
          <w:r>
            <w:rPr>
              <w:sz w:val="11"/>
              <w:szCs w:val="11"/>
              <w:lang w:bidi="ta-IN"/>
            </w:rPr>
            <w:t>d.</w:t>
          </w:r>
        </w:p>
        <w:p w14:paraId="576A7C5E" w14:textId="77777777" w:rsidR="00E54E95" w:rsidRPr="00713B78" w:rsidRDefault="00E54E95" w:rsidP="00E54E95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 xml:space="preserve">UniCredit Bank </w:t>
          </w:r>
          <w:proofErr w:type="spellStart"/>
          <w:r w:rsidRPr="00713B78">
            <w:rPr>
              <w:sz w:val="11"/>
              <w:szCs w:val="11"/>
              <w:lang w:bidi="ta-IN"/>
            </w:rPr>
            <w:t>Austria</w:t>
          </w:r>
          <w:proofErr w:type="spellEnd"/>
          <w:r w:rsidRPr="00713B78">
            <w:rPr>
              <w:sz w:val="11"/>
              <w:szCs w:val="11"/>
              <w:lang w:bidi="ta-IN"/>
            </w:rPr>
            <w:t xml:space="preserve"> AG</w:t>
          </w:r>
        </w:p>
        <w:p w14:paraId="2B320AAD" w14:textId="77777777" w:rsidR="00E54E95" w:rsidRDefault="00E54E95" w:rsidP="00E54E95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39D0513C" w14:textId="77777777" w:rsidR="00E54E95" w:rsidRPr="00713B78" w:rsidRDefault="00E54E95" w:rsidP="00E54E95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120805DA" w14:textId="77777777" w:rsidR="00E54E95" w:rsidRPr="00713B78" w:rsidRDefault="00E54E95" w:rsidP="00E54E95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</w:tcPr>
        <w:p w14:paraId="07C94218" w14:textId="77777777" w:rsidR="00E54E95" w:rsidRPr="00713B78" w:rsidRDefault="00E54E95" w:rsidP="00E54E95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Radnička cesta 50, 10000 Zagreb</w:t>
          </w:r>
        </w:p>
        <w:p w14:paraId="4EF93748" w14:textId="77777777" w:rsidR="00E54E95" w:rsidRPr="00713B78" w:rsidRDefault="00E54E95" w:rsidP="00E54E95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Magazinska cesta 69, 10000 Zagreb</w:t>
          </w:r>
        </w:p>
        <w:p w14:paraId="49CAB792" w14:textId="77777777" w:rsidR="00E54E95" w:rsidRPr="00713B78" w:rsidRDefault="00E54E95" w:rsidP="00E54E95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 bana Josipa Jelačića 10, 10000 Zagreb</w:t>
          </w:r>
        </w:p>
        <w:p w14:paraId="00F143E5" w14:textId="77777777" w:rsidR="00E54E95" w:rsidRPr="00713B78" w:rsidRDefault="00E54E95" w:rsidP="00E54E95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Domovinskog rata 61, 21000 Split</w:t>
          </w:r>
        </w:p>
        <w:p w14:paraId="42C6523A" w14:textId="77777777" w:rsidR="00E54E95" w:rsidRPr="00713B78" w:rsidRDefault="00E54E95" w:rsidP="00E54E95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Jadranski trg 3a, 51000 Rijeka</w:t>
          </w:r>
        </w:p>
        <w:p w14:paraId="4D4D5117" w14:textId="77777777" w:rsidR="00E54E95" w:rsidRPr="00713B78" w:rsidRDefault="00E54E95" w:rsidP="00E54E95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proofErr w:type="spellStart"/>
          <w:r w:rsidRPr="00C03313">
            <w:rPr>
              <w:sz w:val="11"/>
              <w:szCs w:val="11"/>
              <w:lang w:bidi="ta-IN"/>
            </w:rPr>
            <w:t>Jurišićeva</w:t>
          </w:r>
          <w:proofErr w:type="spellEnd"/>
          <w:r w:rsidRPr="00C03313">
            <w:rPr>
              <w:sz w:val="11"/>
              <w:szCs w:val="11"/>
              <w:lang w:bidi="ta-IN"/>
            </w:rPr>
            <w:t xml:space="preserve"> ulica 4, 10000 Zagreb</w:t>
          </w:r>
        </w:p>
        <w:p w14:paraId="2A2CB261" w14:textId="77777777" w:rsidR="00E54E95" w:rsidRPr="00713B78" w:rsidRDefault="00E54E95" w:rsidP="00E54E95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proofErr w:type="spellStart"/>
          <w:r w:rsidRPr="004C6E2A">
            <w:rPr>
              <w:sz w:val="11"/>
              <w:szCs w:val="11"/>
              <w:lang w:bidi="ta-IN"/>
            </w:rPr>
            <w:t>Rothschildplatz</w:t>
          </w:r>
          <w:proofErr w:type="spellEnd"/>
          <w:r w:rsidRPr="004C6E2A">
            <w:rPr>
              <w:sz w:val="11"/>
              <w:szCs w:val="11"/>
              <w:lang w:bidi="ta-IN"/>
            </w:rPr>
            <w:t xml:space="preserve"> 1, 1020 </w:t>
          </w:r>
          <w:proofErr w:type="spellStart"/>
          <w:r w:rsidRPr="004C6E2A">
            <w:rPr>
              <w:sz w:val="11"/>
              <w:szCs w:val="11"/>
              <w:lang w:bidi="ta-IN"/>
            </w:rPr>
            <w:t>Vienna</w:t>
          </w:r>
          <w:proofErr w:type="spellEnd"/>
        </w:p>
        <w:p w14:paraId="7D5E21D2" w14:textId="77777777" w:rsidR="00E54E95" w:rsidRPr="00713B78" w:rsidRDefault="00E54E95" w:rsidP="00E54E95">
          <w:pPr>
            <w:pStyle w:val="Footer"/>
            <w:spacing w:line="216" w:lineRule="auto"/>
            <w:ind w:right="-66"/>
            <w:rPr>
              <w:rFonts w:cs="Arial"/>
              <w:sz w:val="11"/>
              <w:szCs w:val="11"/>
            </w:rPr>
          </w:pPr>
        </w:p>
      </w:tc>
      <w:tc>
        <w:tcPr>
          <w:tcW w:w="2126" w:type="dxa"/>
          <w:tcBorders>
            <w:top w:val="nil"/>
            <w:left w:val="nil"/>
            <w:bottom w:val="nil"/>
            <w:right w:val="nil"/>
          </w:tcBorders>
        </w:tcPr>
        <w:p w14:paraId="0FC3F09C" w14:textId="77777777" w:rsidR="00E54E95" w:rsidRPr="00713B78" w:rsidRDefault="00E54E95" w:rsidP="00E54E95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HR92 2340 0091 1000 2290 2</w:t>
          </w:r>
        </w:p>
        <w:p w14:paraId="6AF23B14" w14:textId="77777777" w:rsidR="00E54E95" w:rsidRPr="00713B78" w:rsidRDefault="00E54E95" w:rsidP="00E54E95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HR70 2484 0081 1006 1948 3</w:t>
          </w:r>
        </w:p>
        <w:p w14:paraId="69D1671F" w14:textId="77777777" w:rsidR="00E54E95" w:rsidRPr="00713B78" w:rsidRDefault="00E54E95" w:rsidP="00E54E95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HR62 2360 0001 1013 0359 5</w:t>
          </w:r>
        </w:p>
        <w:p w14:paraId="216E1004" w14:textId="77777777" w:rsidR="00E54E95" w:rsidRPr="00713B78" w:rsidRDefault="00E54E95" w:rsidP="00E54E95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HR96 2407 0001 1001 5214 9 </w:t>
          </w:r>
        </w:p>
        <w:p w14:paraId="166937AE" w14:textId="77777777" w:rsidR="00E54E95" w:rsidRPr="00713B78" w:rsidRDefault="00E54E95" w:rsidP="00E54E95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HR34 </w:t>
          </w:r>
          <w:r w:rsidRPr="00713B78">
            <w:rPr>
              <w:sz w:val="11"/>
              <w:szCs w:val="11"/>
            </w:rPr>
            <w:t>2402 0061 1006 8111 4</w:t>
          </w:r>
        </w:p>
        <w:p w14:paraId="5D89D9F6" w14:textId="77777777" w:rsidR="00E54E95" w:rsidRDefault="00E54E95" w:rsidP="00E54E95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HR54 2390 0011 1013 4019</w:t>
          </w:r>
          <w:r>
            <w:rPr>
              <w:sz w:val="11"/>
              <w:szCs w:val="11"/>
              <w:lang w:bidi="ta-IN"/>
            </w:rPr>
            <w:t xml:space="preserve"> 7</w:t>
          </w:r>
        </w:p>
        <w:p w14:paraId="0C7BA4B6" w14:textId="77777777" w:rsidR="00E54E95" w:rsidRPr="00713B78" w:rsidRDefault="00E54E95" w:rsidP="00E54E95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 xml:space="preserve">AT21 1200 0528 4400 3466     (EUR) </w:t>
          </w:r>
        </w:p>
        <w:p w14:paraId="7E6A94A2" w14:textId="77777777" w:rsidR="00E54E95" w:rsidRPr="00713B78" w:rsidRDefault="00E54E95" w:rsidP="00E54E95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>AT91 1200 0528 4400 3467     (USD)</w:t>
          </w:r>
        </w:p>
        <w:p w14:paraId="02639369" w14:textId="77777777" w:rsidR="00E54E95" w:rsidRPr="00713B78" w:rsidRDefault="00E54E95" w:rsidP="00E54E95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</w:p>
      </w:tc>
      <w:tc>
        <w:tcPr>
          <w:tcW w:w="2126" w:type="dxa"/>
          <w:vMerge/>
          <w:tcBorders>
            <w:left w:val="nil"/>
            <w:bottom w:val="nil"/>
            <w:right w:val="nil"/>
          </w:tcBorders>
        </w:tcPr>
        <w:p w14:paraId="411AC430" w14:textId="77777777" w:rsidR="00E54E95" w:rsidRPr="002B598A" w:rsidRDefault="00E54E95" w:rsidP="00E54E95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E54E95" w:rsidRPr="002B598A" w14:paraId="7173CA96" w14:textId="77777777" w:rsidTr="00FD10CE">
      <w:trPr>
        <w:cantSplit/>
        <w:trHeight w:val="300"/>
      </w:trPr>
      <w:tc>
        <w:tcPr>
          <w:tcW w:w="7513" w:type="dxa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5C49D2F0" w14:textId="77777777" w:rsidR="00E54E95" w:rsidRPr="002B598A" w:rsidRDefault="00E54E95" w:rsidP="00E54E95">
          <w:pPr>
            <w:pStyle w:val="Footer"/>
            <w:spacing w:line="216" w:lineRule="auto"/>
            <w:ind w:right="-108"/>
            <w:rPr>
              <w:rFonts w:cs="Arial"/>
              <w:i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i članovi Uprave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and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 xml:space="preserve"> m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embers of the Management Board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>:</w:t>
          </w:r>
        </w:p>
        <w:p w14:paraId="172E32A2" w14:textId="77777777" w:rsidR="00E54E95" w:rsidRDefault="00E54E95" w:rsidP="00E54E95">
          <w:pPr>
            <w:pStyle w:val="Footer"/>
            <w:spacing w:line="216" w:lineRule="auto"/>
            <w:ind w:right="-108"/>
            <w:rPr>
              <w:sz w:val="11"/>
              <w:szCs w:val="11"/>
            </w:rPr>
          </w:pPr>
          <w:proofErr w:type="spellStart"/>
          <w:r w:rsidRPr="005F650C">
            <w:rPr>
              <w:sz w:val="11"/>
              <w:szCs w:val="11"/>
            </w:rPr>
            <w:t>Zsuzsanna</w:t>
          </w:r>
          <w:proofErr w:type="spellEnd"/>
          <w:r w:rsidRPr="005F650C">
            <w:rPr>
              <w:sz w:val="11"/>
              <w:szCs w:val="11"/>
            </w:rPr>
            <w:t xml:space="preserve"> Éva </w:t>
          </w:r>
          <w:proofErr w:type="spellStart"/>
          <w:r w:rsidRPr="005F650C">
            <w:rPr>
              <w:sz w:val="11"/>
              <w:szCs w:val="11"/>
            </w:rPr>
            <w:t>Ortutay</w:t>
          </w:r>
          <w:proofErr w:type="spellEnd"/>
          <w:r w:rsidRPr="005F650C">
            <w:rPr>
              <w:sz w:val="11"/>
              <w:szCs w:val="11"/>
            </w:rPr>
            <w:t xml:space="preserve">, Zsombor Marton, </w:t>
          </w:r>
          <w:proofErr w:type="spellStart"/>
          <w:r w:rsidRPr="005F650C">
            <w:rPr>
              <w:sz w:val="11"/>
              <w:szCs w:val="11"/>
            </w:rPr>
            <w:t>Károly</w:t>
          </w:r>
          <w:proofErr w:type="spellEnd"/>
          <w:r w:rsidRPr="005F650C">
            <w:rPr>
              <w:sz w:val="11"/>
              <w:szCs w:val="11"/>
            </w:rPr>
            <w:t xml:space="preserve"> </w:t>
          </w:r>
          <w:proofErr w:type="spellStart"/>
          <w:r w:rsidRPr="005F650C">
            <w:rPr>
              <w:sz w:val="11"/>
              <w:szCs w:val="11"/>
            </w:rPr>
            <w:t>Hazuga</w:t>
          </w:r>
          <w:proofErr w:type="spellEnd"/>
          <w:r w:rsidRPr="005F650C">
            <w:rPr>
              <w:sz w:val="11"/>
              <w:szCs w:val="11"/>
            </w:rPr>
            <w:t xml:space="preserve">, Hrvoje Milić, Hrvoje </w:t>
          </w:r>
          <w:proofErr w:type="spellStart"/>
          <w:r w:rsidRPr="005F650C">
            <w:rPr>
              <w:sz w:val="11"/>
              <w:szCs w:val="11"/>
            </w:rPr>
            <w:t>Šimović</w:t>
          </w:r>
          <w:proofErr w:type="spellEnd"/>
          <w:r w:rsidRPr="005F650C">
            <w:rPr>
              <w:sz w:val="11"/>
              <w:szCs w:val="11"/>
            </w:rPr>
            <w:t xml:space="preserve">, Marin Zovko </w:t>
          </w:r>
        </w:p>
        <w:p w14:paraId="7A234D77" w14:textId="6259247A" w:rsidR="00E54E95" w:rsidRPr="002B598A" w:rsidRDefault="00E54E95" w:rsidP="00E54E95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Nadzornog odbora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of the Supervisory Board</w:t>
          </w:r>
          <w:r w:rsidRPr="002B598A">
            <w:rPr>
              <w:rFonts w:cs="Arial"/>
              <w:sz w:val="11"/>
              <w:szCs w:val="11"/>
            </w:rPr>
            <w:t xml:space="preserve">: </w:t>
          </w:r>
          <w:r>
            <w:rPr>
              <w:rFonts w:cs="Arial"/>
              <w:sz w:val="11"/>
              <w:szCs w:val="11"/>
            </w:rPr>
            <w:t xml:space="preserve">Damir </w:t>
          </w:r>
          <w:proofErr w:type="spellStart"/>
          <w:r>
            <w:rPr>
              <w:rFonts w:cs="Arial"/>
              <w:sz w:val="11"/>
              <w:szCs w:val="11"/>
            </w:rPr>
            <w:t>Mikuljan</w:t>
          </w:r>
          <w:proofErr w:type="spellEnd"/>
        </w:p>
      </w:tc>
      <w:tc>
        <w:tcPr>
          <w:tcW w:w="2126" w:type="dxa"/>
          <w:vMerge/>
          <w:tcBorders>
            <w:top w:val="nil"/>
            <w:left w:val="nil"/>
            <w:bottom w:val="single" w:sz="4" w:space="0" w:color="auto"/>
            <w:right w:val="nil"/>
          </w:tcBorders>
        </w:tcPr>
        <w:p w14:paraId="375FCE22" w14:textId="77777777" w:rsidR="00E54E95" w:rsidRPr="002B598A" w:rsidRDefault="00E54E95" w:rsidP="00E54E95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58369C" w:rsidRPr="002B598A" w14:paraId="37C932CA" w14:textId="77777777" w:rsidTr="00FD10CE">
      <w:trPr>
        <w:cantSplit/>
        <w:trHeight w:val="170"/>
      </w:trPr>
      <w:tc>
        <w:tcPr>
          <w:tcW w:w="7513" w:type="dxa"/>
          <w:gridSpan w:val="4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 w14:paraId="022FCD57" w14:textId="77777777" w:rsidR="0058369C" w:rsidRDefault="0058369C" w:rsidP="0058369C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>
            <w:rPr>
              <w:rFonts w:cs="Arial"/>
              <w:sz w:val="11"/>
              <w:szCs w:val="11"/>
            </w:rPr>
            <w:t xml:space="preserve">  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EE524FE" w14:textId="77777777" w:rsidR="0058369C" w:rsidRPr="002B598A" w:rsidRDefault="0058369C" w:rsidP="0058369C">
          <w:pPr>
            <w:pStyle w:val="Footer"/>
            <w:rPr>
              <w:rFonts w:cs="Arial"/>
              <w:sz w:val="11"/>
              <w:szCs w:val="11"/>
            </w:rPr>
          </w:pPr>
        </w:p>
      </w:tc>
    </w:tr>
  </w:tbl>
  <w:p w14:paraId="3CAE4C5F" w14:textId="77777777" w:rsidR="002D57DE" w:rsidRPr="00095236" w:rsidRDefault="00A7704C" w:rsidP="005733DA">
    <w:pPr>
      <w:pStyle w:val="Footer"/>
      <w:jc w:val="right"/>
    </w:pPr>
    <w:r>
      <w:rPr>
        <w:rFonts w:cs="Arial"/>
        <w:sz w:val="11"/>
        <w:szCs w:val="11"/>
      </w:rPr>
      <w:tab/>
    </w:r>
    <w:r w:rsidR="005733DA" w:rsidRPr="003F5049">
      <w:rPr>
        <w:rFonts w:cs="Arial"/>
        <w:sz w:val="11"/>
        <w:szCs w:val="11"/>
      </w:rPr>
      <w:t xml:space="preserve">str. - </w:t>
    </w:r>
    <w:proofErr w:type="spellStart"/>
    <w:r w:rsidR="005733DA" w:rsidRPr="003F5049">
      <w:rPr>
        <w:rFonts w:cs="Arial"/>
        <w:i/>
        <w:sz w:val="11"/>
        <w:szCs w:val="11"/>
      </w:rPr>
      <w:t>page</w:t>
    </w:r>
    <w:proofErr w:type="spellEnd"/>
    <w:r w:rsidR="005733DA" w:rsidRPr="003F5049">
      <w:rPr>
        <w:rFonts w:cs="Arial"/>
        <w:sz w:val="11"/>
        <w:szCs w:val="11"/>
      </w:rPr>
      <w:t xml:space="preserve"> </w:t>
    </w:r>
    <w:r w:rsidR="005733DA" w:rsidRPr="003F5049">
      <w:rPr>
        <w:rFonts w:cs="Arial"/>
        <w:sz w:val="11"/>
        <w:szCs w:val="11"/>
      </w:rPr>
      <w:fldChar w:fldCharType="begin"/>
    </w:r>
    <w:r w:rsidR="005733DA" w:rsidRPr="003F5049">
      <w:rPr>
        <w:rFonts w:cs="Arial"/>
        <w:sz w:val="11"/>
        <w:szCs w:val="11"/>
      </w:rPr>
      <w:instrText xml:space="preserve"> PAGE   \* MERGEFORMAT </w:instrText>
    </w:r>
    <w:r w:rsidR="005733DA" w:rsidRPr="003F5049">
      <w:rPr>
        <w:rFonts w:cs="Arial"/>
        <w:sz w:val="11"/>
        <w:szCs w:val="11"/>
      </w:rPr>
      <w:fldChar w:fldCharType="separate"/>
    </w:r>
    <w:r w:rsidR="00266CBA">
      <w:rPr>
        <w:rFonts w:cs="Arial"/>
        <w:noProof/>
        <w:sz w:val="11"/>
        <w:szCs w:val="11"/>
      </w:rPr>
      <w:t>1</w:t>
    </w:r>
    <w:r w:rsidR="005733DA" w:rsidRPr="003F5049">
      <w:rPr>
        <w:rFonts w:cs="Arial"/>
        <w:sz w:val="11"/>
        <w:szCs w:val="11"/>
      </w:rPr>
      <w:fldChar w:fldCharType="end"/>
    </w:r>
    <w:r w:rsidR="005733DA" w:rsidRPr="003F5049">
      <w:rPr>
        <w:rFonts w:cs="Arial"/>
        <w:sz w:val="11"/>
        <w:szCs w:val="11"/>
      </w:rPr>
      <w:t>/</w:t>
    </w:r>
    <w:r w:rsidR="005733DA" w:rsidRPr="003F5049">
      <w:rPr>
        <w:rFonts w:cs="Arial"/>
        <w:sz w:val="11"/>
        <w:szCs w:val="11"/>
      </w:rPr>
      <w:fldChar w:fldCharType="begin"/>
    </w:r>
    <w:r w:rsidR="005733DA" w:rsidRPr="003F5049">
      <w:rPr>
        <w:rFonts w:cs="Arial"/>
        <w:sz w:val="11"/>
        <w:szCs w:val="11"/>
      </w:rPr>
      <w:instrText xml:space="preserve"> NUMPAGES   \* MERGEFORMAT </w:instrText>
    </w:r>
    <w:r w:rsidR="005733DA" w:rsidRPr="003F5049">
      <w:rPr>
        <w:rFonts w:cs="Arial"/>
        <w:sz w:val="11"/>
        <w:szCs w:val="11"/>
      </w:rPr>
      <w:fldChar w:fldCharType="separate"/>
    </w:r>
    <w:r w:rsidR="00266CBA">
      <w:rPr>
        <w:rFonts w:cs="Arial"/>
        <w:noProof/>
        <w:sz w:val="11"/>
        <w:szCs w:val="11"/>
      </w:rPr>
      <w:t>1</w:t>
    </w:r>
    <w:r w:rsidR="005733DA" w:rsidRPr="003F5049">
      <w:rPr>
        <w:rFonts w:cs="Arial"/>
        <w:sz w:val="11"/>
        <w:szCs w:val="11"/>
      </w:rPr>
      <w:fldChar w:fldCharType="end"/>
    </w:r>
  </w:p>
  <w:p w14:paraId="05B49BF3" w14:textId="77777777" w:rsidR="000872E7" w:rsidRDefault="000872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F4406" w14:textId="77777777" w:rsidR="00985303" w:rsidRDefault="00985303">
      <w:r>
        <w:separator/>
      </w:r>
    </w:p>
    <w:p w14:paraId="20417046" w14:textId="77777777" w:rsidR="00985303" w:rsidRDefault="00985303"/>
  </w:footnote>
  <w:footnote w:type="continuationSeparator" w:id="0">
    <w:p w14:paraId="1ADAA745" w14:textId="77777777" w:rsidR="00985303" w:rsidRDefault="00985303">
      <w:r>
        <w:continuationSeparator/>
      </w:r>
    </w:p>
    <w:p w14:paraId="514FBD8F" w14:textId="77777777" w:rsidR="00985303" w:rsidRDefault="009853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CF7FD" w14:textId="77777777" w:rsidR="005733DA" w:rsidRDefault="005733DA">
    <w:pPr>
      <w:pStyle w:val="Header"/>
    </w:pPr>
  </w:p>
  <w:p w14:paraId="6992462D" w14:textId="77777777" w:rsidR="000872E7" w:rsidRDefault="000872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391A2" w14:textId="77777777" w:rsidR="00F241F4" w:rsidRDefault="00F241F4">
    <w:pPr>
      <w:pStyle w:val="Header"/>
    </w:pPr>
    <w:r>
      <w:rPr>
        <w:noProof/>
        <w:sz w:val="2"/>
        <w:lang w:eastAsia="hr-HR"/>
      </w:rPr>
      <w:drawing>
        <wp:anchor distT="0" distB="0" distL="114300" distR="114300" simplePos="0" relativeHeight="251659264" behindDoc="0" locked="0" layoutInCell="1" allowOverlap="1" wp14:anchorId="7C175AE1" wp14:editId="2706549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13415" cy="451220"/>
          <wp:effectExtent l="0" t="0" r="6350" b="635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3415" cy="451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F6F87A" w14:textId="77777777" w:rsidR="000872E7" w:rsidRDefault="000872E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C6CE1"/>
    <w:multiLevelType w:val="hybridMultilevel"/>
    <w:tmpl w:val="47588E6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D06C32">
      <w:start w:val="2"/>
      <w:numFmt w:val="lowerLetter"/>
      <w:lvlText w:val="(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3885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006F0"/>
    <w:rsid w:val="00006441"/>
    <w:rsid w:val="00010EEB"/>
    <w:rsid w:val="00013B01"/>
    <w:rsid w:val="00051201"/>
    <w:rsid w:val="000675D6"/>
    <w:rsid w:val="000872E7"/>
    <w:rsid w:val="00095236"/>
    <w:rsid w:val="000A231C"/>
    <w:rsid w:val="000F1A68"/>
    <w:rsid w:val="001915A3"/>
    <w:rsid w:val="001939DF"/>
    <w:rsid w:val="001B11B2"/>
    <w:rsid w:val="001D403E"/>
    <w:rsid w:val="001E4F11"/>
    <w:rsid w:val="001F34B5"/>
    <w:rsid w:val="002008D1"/>
    <w:rsid w:val="002053F3"/>
    <w:rsid w:val="00216874"/>
    <w:rsid w:val="00217F62"/>
    <w:rsid w:val="00266CBA"/>
    <w:rsid w:val="00286F64"/>
    <w:rsid w:val="002D57DE"/>
    <w:rsid w:val="002F6521"/>
    <w:rsid w:val="00333DB5"/>
    <w:rsid w:val="00384424"/>
    <w:rsid w:val="003B71A2"/>
    <w:rsid w:val="003C4115"/>
    <w:rsid w:val="003C5565"/>
    <w:rsid w:val="003D0310"/>
    <w:rsid w:val="003D23B1"/>
    <w:rsid w:val="003E12BE"/>
    <w:rsid w:val="004337E2"/>
    <w:rsid w:val="00484F4C"/>
    <w:rsid w:val="004976EB"/>
    <w:rsid w:val="004B1E3B"/>
    <w:rsid w:val="004C0748"/>
    <w:rsid w:val="004E5286"/>
    <w:rsid w:val="005177AB"/>
    <w:rsid w:val="0055134C"/>
    <w:rsid w:val="005733DA"/>
    <w:rsid w:val="0058369C"/>
    <w:rsid w:val="005C5555"/>
    <w:rsid w:val="00617B33"/>
    <w:rsid w:val="00653BE2"/>
    <w:rsid w:val="0065743F"/>
    <w:rsid w:val="00677C8B"/>
    <w:rsid w:val="006847D9"/>
    <w:rsid w:val="006865AD"/>
    <w:rsid w:val="00710540"/>
    <w:rsid w:val="00713B78"/>
    <w:rsid w:val="0071418A"/>
    <w:rsid w:val="00727D8A"/>
    <w:rsid w:val="0074412A"/>
    <w:rsid w:val="007A2848"/>
    <w:rsid w:val="007C6C8C"/>
    <w:rsid w:val="008164C8"/>
    <w:rsid w:val="008244AF"/>
    <w:rsid w:val="00847E16"/>
    <w:rsid w:val="008734B9"/>
    <w:rsid w:val="008A0E55"/>
    <w:rsid w:val="008B3D2A"/>
    <w:rsid w:val="008B5A7F"/>
    <w:rsid w:val="0092505C"/>
    <w:rsid w:val="00973252"/>
    <w:rsid w:val="00985303"/>
    <w:rsid w:val="009A500C"/>
    <w:rsid w:val="009C2187"/>
    <w:rsid w:val="009C6271"/>
    <w:rsid w:val="00A22900"/>
    <w:rsid w:val="00A426E1"/>
    <w:rsid w:val="00A6179F"/>
    <w:rsid w:val="00A7704C"/>
    <w:rsid w:val="00A77605"/>
    <w:rsid w:val="00A80052"/>
    <w:rsid w:val="00A8178C"/>
    <w:rsid w:val="00A842B3"/>
    <w:rsid w:val="00A906D8"/>
    <w:rsid w:val="00A91876"/>
    <w:rsid w:val="00AB5A74"/>
    <w:rsid w:val="00AC7F3A"/>
    <w:rsid w:val="00AF1047"/>
    <w:rsid w:val="00AF3090"/>
    <w:rsid w:val="00B361E8"/>
    <w:rsid w:val="00B55B95"/>
    <w:rsid w:val="00B6180F"/>
    <w:rsid w:val="00B70E5B"/>
    <w:rsid w:val="00B83AF4"/>
    <w:rsid w:val="00B92915"/>
    <w:rsid w:val="00C03313"/>
    <w:rsid w:val="00C03A24"/>
    <w:rsid w:val="00C07D11"/>
    <w:rsid w:val="00C149DC"/>
    <w:rsid w:val="00C53079"/>
    <w:rsid w:val="00C74857"/>
    <w:rsid w:val="00C82CA0"/>
    <w:rsid w:val="00CF320B"/>
    <w:rsid w:val="00D12FF6"/>
    <w:rsid w:val="00D4124C"/>
    <w:rsid w:val="00D717A8"/>
    <w:rsid w:val="00D75B6D"/>
    <w:rsid w:val="00D94B14"/>
    <w:rsid w:val="00DD4D55"/>
    <w:rsid w:val="00E36F0E"/>
    <w:rsid w:val="00E511FE"/>
    <w:rsid w:val="00E54E95"/>
    <w:rsid w:val="00E576C7"/>
    <w:rsid w:val="00E6114A"/>
    <w:rsid w:val="00E72639"/>
    <w:rsid w:val="00E726B8"/>
    <w:rsid w:val="00E87EF9"/>
    <w:rsid w:val="00E90578"/>
    <w:rsid w:val="00EB751F"/>
    <w:rsid w:val="00ED2335"/>
    <w:rsid w:val="00EF2BAB"/>
    <w:rsid w:val="00F039E4"/>
    <w:rsid w:val="00F071AE"/>
    <w:rsid w:val="00F241F4"/>
    <w:rsid w:val="00F25A7D"/>
    <w:rsid w:val="00F25C00"/>
    <w:rsid w:val="00F468B5"/>
    <w:rsid w:val="00F66008"/>
    <w:rsid w:val="00F715F9"/>
    <w:rsid w:val="00F736CF"/>
    <w:rsid w:val="00F82DFA"/>
    <w:rsid w:val="00F875FC"/>
    <w:rsid w:val="00FA6FD5"/>
    <w:rsid w:val="00FD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58500"/>
  <w15:docId w15:val="{8840C91E-0C33-4989-8BF0-858DC4E1A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nhideWhenUsed/>
    <w:rsid w:val="0009523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095236"/>
  </w:style>
  <w:style w:type="paragraph" w:styleId="Header">
    <w:name w:val="header"/>
    <w:basedOn w:val="Normal"/>
    <w:link w:val="HeaderChar"/>
    <w:uiPriority w:val="99"/>
    <w:unhideWhenUsed/>
    <w:rsid w:val="009250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5C"/>
  </w:style>
  <w:style w:type="paragraph" w:styleId="BalloonText">
    <w:name w:val="Balloon Text"/>
    <w:basedOn w:val="Normal"/>
    <w:link w:val="BalloonTextChar"/>
    <w:uiPriority w:val="99"/>
    <w:semiHidden/>
    <w:unhideWhenUsed/>
    <w:rsid w:val="00A776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605"/>
    <w:rPr>
      <w:rFonts w:ascii="Segoe UI" w:hAnsi="Segoe UI" w:cs="Segoe UI"/>
      <w:sz w:val="18"/>
      <w:szCs w:val="18"/>
    </w:rPr>
  </w:style>
  <w:style w:type="paragraph" w:customStyle="1" w:styleId="fakspodlozak">
    <w:name w:val="fakspodlozak"/>
    <w:basedOn w:val="Normal"/>
    <w:rsid w:val="00CF320B"/>
    <w:rPr>
      <w:rFonts w:ascii="CRO_Swiss_Light" w:eastAsia="Times New Roman" w:hAnsi="CRO_Swiss_Light" w:cs="Times New Roman"/>
      <w:sz w:val="20"/>
      <w:szCs w:val="20"/>
      <w:lang w:val="en-GB"/>
    </w:rPr>
  </w:style>
  <w:style w:type="character" w:styleId="Hyperlink">
    <w:name w:val="Hyperlink"/>
    <w:rsid w:val="005177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ikolina.jelekovac@ina.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INA d.d.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Greiner Danko</dc:creator>
  <cp:lastModifiedBy>Jelekovac Nikolina (INA d.d.)</cp:lastModifiedBy>
  <cp:revision>2</cp:revision>
  <cp:lastPrinted>2022-11-21T10:05:00Z</cp:lastPrinted>
  <dcterms:created xsi:type="dcterms:W3CDTF">2026-06-08T10:56:00Z</dcterms:created>
  <dcterms:modified xsi:type="dcterms:W3CDTF">2026-06-08T10:56:00Z</dcterms:modified>
</cp:coreProperties>
</file>