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6F618737" w:rsidR="00D94B14" w:rsidRDefault="00D94B14" w:rsidP="00D94B14">
            <w:r>
              <w:br/>
            </w:r>
            <w:proofErr w:type="spellStart"/>
            <w:r>
              <w:t>Av</w:t>
            </w:r>
            <w:proofErr w:type="spellEnd"/>
            <w:r>
              <w:t>. V. Holjevca 10</w:t>
            </w:r>
            <w:r>
              <w:br/>
              <w:t>Zagreb 10020</w:t>
            </w:r>
            <w:r>
              <w:br/>
            </w:r>
            <w:r w:rsidR="004607C6" w:rsidRPr="006A093D">
              <w:rPr>
                <w:lang w:val="pl-PL"/>
              </w:rPr>
              <w:t>+385 (91) 495 7726</w:t>
            </w:r>
            <w:r>
              <w:br/>
            </w:r>
          </w:p>
          <w:p w14:paraId="5A5E0EE4" w14:textId="77777777" w:rsidR="00D94B14" w:rsidRDefault="00D94B14" w:rsidP="00D94B14"/>
          <w:p w14:paraId="656E271A" w14:textId="3D9E1F7E" w:rsidR="00D94B14" w:rsidRDefault="00D94B14" w:rsidP="00D94B14">
            <w:r>
              <w:t>Naš znak:</w:t>
            </w:r>
            <w:r w:rsidR="00890423" w:rsidRPr="00890423">
              <w:rPr>
                <w:rFonts w:ascii="72" w:hAnsi="72" w:cs="72"/>
                <w:color w:val="74777A"/>
                <w:shd w:val="clear" w:color="auto" w:fill="FFFFFF"/>
              </w:rPr>
              <w:t xml:space="preserve"> </w:t>
            </w:r>
            <w:r w:rsidR="004607C6" w:rsidRPr="004607C6">
              <w:t>WS</w:t>
            </w:r>
            <w:r w:rsidR="006A093D">
              <w:t>3155401508</w:t>
            </w:r>
          </w:p>
          <w:p w14:paraId="4DDF0E53" w14:textId="33D77B5D" w:rsidR="00D94B14" w:rsidRDefault="00D94B14" w:rsidP="00D94B14">
            <w:r>
              <w:t xml:space="preserve">Datum: </w:t>
            </w:r>
            <w:r w:rsidR="006A093D">
              <w:t>16.06.2026.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4726BAEC" w14:textId="77777777" w:rsidR="00E31E0E" w:rsidRDefault="00E31E0E" w:rsidP="00E31E0E"/>
    <w:p w14:paraId="34D335BB" w14:textId="77777777" w:rsidR="006A093D" w:rsidRPr="006E63E3" w:rsidRDefault="00E31E0E" w:rsidP="006A093D">
      <w:pPr>
        <w:rPr>
          <w:b/>
          <w:bCs/>
        </w:rPr>
      </w:pPr>
      <w:r w:rsidRPr="00D21594">
        <w:rPr>
          <w:rFonts w:cstheme="minorHAnsi"/>
          <w:b/>
          <w:lang w:val="pl-PL"/>
        </w:rPr>
        <w:t xml:space="preserve">POZIV ZA SLOBODNO NADMETANJE broj </w:t>
      </w:r>
      <w:r w:rsidR="00890423">
        <w:rPr>
          <w:rFonts w:cstheme="minorHAnsi"/>
          <w:b/>
          <w:lang w:val="pl-PL"/>
        </w:rPr>
        <w:t xml:space="preserve"> </w:t>
      </w:r>
      <w:r w:rsidRPr="00D21594">
        <w:rPr>
          <w:rFonts w:cstheme="minorHAnsi"/>
          <w:b/>
          <w:lang w:val="pl-PL"/>
        </w:rPr>
        <w:t>-</w:t>
      </w:r>
      <w:r w:rsidRPr="00D21594">
        <w:rPr>
          <w:rFonts w:cstheme="minorHAnsi"/>
        </w:rPr>
        <w:t xml:space="preserve"> </w:t>
      </w:r>
      <w:r w:rsidR="006A093D" w:rsidRPr="006E63E3">
        <w:rPr>
          <w:b/>
          <w:bCs/>
        </w:rPr>
        <w:t>WS3155401508</w:t>
      </w:r>
    </w:p>
    <w:p w14:paraId="7D6880DA" w14:textId="25C112D6" w:rsidR="004607C6" w:rsidRDefault="00E31E0E" w:rsidP="00E31E0E">
      <w:pPr>
        <w:tabs>
          <w:tab w:val="left" w:pos="6804"/>
        </w:tabs>
        <w:ind w:right="-7"/>
        <w:jc w:val="center"/>
        <w:rPr>
          <w:rFonts w:cstheme="minorHAnsi"/>
          <w:lang w:val="pl-PL"/>
        </w:rPr>
      </w:pPr>
      <w:r w:rsidRPr="00D21594">
        <w:rPr>
          <w:rFonts w:cstheme="minorHAnsi"/>
          <w:lang w:val="pl-PL"/>
        </w:rPr>
        <w:t xml:space="preserve">               </w:t>
      </w:r>
    </w:p>
    <w:p w14:paraId="33DDCB26" w14:textId="50162A7B" w:rsidR="00E31E0E" w:rsidRPr="00D21594" w:rsidRDefault="00E31E0E" w:rsidP="00E31E0E">
      <w:pPr>
        <w:tabs>
          <w:tab w:val="left" w:pos="6804"/>
        </w:tabs>
        <w:ind w:right="-7"/>
        <w:jc w:val="center"/>
        <w:rPr>
          <w:rFonts w:cstheme="minorHAnsi"/>
          <w:b/>
          <w:lang w:val="pl-PL"/>
        </w:rPr>
      </w:pPr>
      <w:r w:rsidRPr="00D21594">
        <w:rPr>
          <w:rFonts w:cstheme="minorHAnsi"/>
          <w:lang w:val="pl-PL"/>
        </w:rPr>
        <w:t xml:space="preserve">                 </w:t>
      </w:r>
    </w:p>
    <w:p w14:paraId="6C6897BA" w14:textId="48D56566" w:rsidR="00E31E0E" w:rsidRPr="00890423" w:rsidRDefault="00E31E0E" w:rsidP="00890423">
      <w:pPr>
        <w:pStyle w:val="ListParagraph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D21594">
        <w:rPr>
          <w:rFonts w:asciiTheme="minorHAnsi" w:hAnsiTheme="minorHAnsi" w:cstheme="minorHAnsi"/>
          <w:szCs w:val="22"/>
        </w:rPr>
        <w:t xml:space="preserve">      </w:t>
      </w:r>
      <w:r w:rsidR="004607C6" w:rsidRPr="004607C6">
        <w:rPr>
          <w:rFonts w:asciiTheme="minorHAnsi" w:hAnsiTheme="minorHAnsi" w:cstheme="minorHAnsi"/>
          <w:szCs w:val="22"/>
        </w:rPr>
        <w:t>INA - INDUSTRIJA NAFTE d.d.</w:t>
      </w:r>
      <w:r w:rsidR="004607C6">
        <w:rPr>
          <w:rFonts w:asciiTheme="minorHAnsi" w:hAnsiTheme="minorHAnsi" w:cstheme="minorHAnsi"/>
          <w:szCs w:val="22"/>
        </w:rPr>
        <w:t xml:space="preserve">, </w:t>
      </w:r>
      <w:r w:rsidR="004607C6" w:rsidRPr="001D562C">
        <w:rPr>
          <w:rFonts w:cs="Arial"/>
          <w:sz w:val="20"/>
        </w:rPr>
        <w:t>Avenija V. Holjevca 10, 10002 Zagreb</w:t>
      </w:r>
      <w:r w:rsidRPr="00890423">
        <w:rPr>
          <w:rFonts w:asciiTheme="minorHAnsi" w:hAnsiTheme="minorHAnsi" w:cstheme="minorHAnsi"/>
          <w:szCs w:val="22"/>
        </w:rPr>
        <w:tab/>
        <w:t xml:space="preserve"> </w:t>
      </w:r>
    </w:p>
    <w:p w14:paraId="0391AF76" w14:textId="77777777" w:rsidR="00E31E0E" w:rsidRPr="00D21594" w:rsidRDefault="00E31E0E" w:rsidP="00E31E0E">
      <w:pPr>
        <w:jc w:val="both"/>
        <w:rPr>
          <w:rFonts w:cstheme="minorHAnsi"/>
          <w:b/>
          <w:lang w:val="it-IT"/>
        </w:rPr>
      </w:pPr>
    </w:p>
    <w:p w14:paraId="6655EAD8" w14:textId="6DFDE706" w:rsidR="00E31E0E" w:rsidRPr="00D21594" w:rsidRDefault="00E31E0E" w:rsidP="00890423">
      <w:pPr>
        <w:tabs>
          <w:tab w:val="left" w:pos="0"/>
        </w:tabs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2.</w:t>
      </w:r>
      <w:r w:rsidRPr="00D21594">
        <w:rPr>
          <w:rFonts w:cstheme="minorHAnsi"/>
        </w:rPr>
        <w:tab/>
        <w:t xml:space="preserve">Predmet nabave: </w:t>
      </w:r>
      <w:r w:rsidR="004607C6" w:rsidRPr="004607C6">
        <w:rPr>
          <w:rFonts w:cstheme="minorHAnsi"/>
          <w:b/>
          <w:bCs/>
        </w:rPr>
        <w:t>Usluga cestovnog</w:t>
      </w:r>
      <w:r w:rsidR="00EB6E3F">
        <w:rPr>
          <w:rFonts w:cstheme="minorHAnsi"/>
          <w:b/>
          <w:bCs/>
        </w:rPr>
        <w:t xml:space="preserve"> prijevoza UNP boca, kaveza za boce, plinskih spremnika i prenosivih </w:t>
      </w:r>
      <w:proofErr w:type="spellStart"/>
      <w:r w:rsidR="00EB6E3F">
        <w:rPr>
          <w:rFonts w:cstheme="minorHAnsi"/>
          <w:b/>
          <w:bCs/>
        </w:rPr>
        <w:t>autoplin</w:t>
      </w:r>
      <w:proofErr w:type="spellEnd"/>
      <w:r w:rsidR="00EB6E3F">
        <w:rPr>
          <w:rFonts w:cstheme="minorHAnsi"/>
          <w:b/>
          <w:bCs/>
        </w:rPr>
        <w:t xml:space="preserve"> jedinica (SKID jedinica )</w:t>
      </w:r>
      <w:r w:rsidR="004607C6" w:rsidRPr="004607C6">
        <w:rPr>
          <w:rFonts w:cstheme="minorHAnsi"/>
          <w:b/>
          <w:bCs/>
        </w:rPr>
        <w:t xml:space="preserve"> </w:t>
      </w:r>
      <w:r w:rsidR="00890423">
        <w:rPr>
          <w:rFonts w:cstheme="minorHAnsi"/>
          <w:b/>
        </w:rPr>
        <w:t xml:space="preserve">. </w:t>
      </w:r>
      <w:r w:rsidRPr="00D21594">
        <w:rPr>
          <w:rFonts w:cstheme="minorHAnsi"/>
        </w:rPr>
        <w:t xml:space="preserve">Ponuditelj je dužan ponuditi prema </w:t>
      </w:r>
      <w:r>
        <w:rPr>
          <w:rFonts w:cstheme="minorHAnsi"/>
        </w:rPr>
        <w:t>traženom</w:t>
      </w:r>
      <w:r w:rsidRPr="00D21594">
        <w:rPr>
          <w:rFonts w:cstheme="minorHAnsi"/>
        </w:rPr>
        <w:t xml:space="preserve"> u dokumentaciji za nadmetanje.</w:t>
      </w:r>
    </w:p>
    <w:p w14:paraId="091F42DA" w14:textId="77777777" w:rsidR="00E31E0E" w:rsidRPr="00D21594" w:rsidRDefault="00E31E0E" w:rsidP="00E31E0E">
      <w:pPr>
        <w:jc w:val="both"/>
        <w:rPr>
          <w:rFonts w:cstheme="minorHAnsi"/>
        </w:rPr>
      </w:pPr>
    </w:p>
    <w:p w14:paraId="0F546BA2" w14:textId="77777777" w:rsidR="00E31E0E" w:rsidRPr="00D21594" w:rsidRDefault="00E31E0E" w:rsidP="00E31E0E">
      <w:pPr>
        <w:spacing w:before="120"/>
        <w:jc w:val="both"/>
        <w:rPr>
          <w:rFonts w:cstheme="minorHAnsi"/>
        </w:rPr>
      </w:pPr>
      <w:r w:rsidRPr="00D21594">
        <w:rPr>
          <w:rFonts w:cstheme="minorHAnsi"/>
        </w:rPr>
        <w:t>3.</w:t>
      </w:r>
      <w:r w:rsidRPr="00D21594">
        <w:rPr>
          <w:rFonts w:cstheme="minorHAnsi"/>
        </w:rPr>
        <w:tab/>
        <w:t>Rok i mjesto izvršenja usluge: sukladno dokumentaciji za nadmetanje.</w:t>
      </w:r>
    </w:p>
    <w:p w14:paraId="34B1CF70" w14:textId="77777777" w:rsidR="00E31E0E" w:rsidRPr="00D21594" w:rsidRDefault="00E31E0E" w:rsidP="00E31E0E">
      <w:pPr>
        <w:spacing w:before="120"/>
        <w:ind w:firstLine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         </w:t>
      </w:r>
    </w:p>
    <w:p w14:paraId="246FCE43" w14:textId="6FBC0872" w:rsidR="00E31E0E" w:rsidRPr="00D21594" w:rsidRDefault="00E31E0E" w:rsidP="00E31E0E">
      <w:pPr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4.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>Dokumentaciju za nadmetanje i ostale upute, zainteresirani Ponuditelji mogu zatražiti putem upita na e-mail adresu:</w:t>
      </w:r>
      <w:r w:rsidR="004607C6">
        <w:rPr>
          <w:rFonts w:cstheme="minorHAnsi"/>
        </w:rPr>
        <w:t xml:space="preserve"> </w:t>
      </w:r>
      <w:r w:rsidR="00EB6E3F" w:rsidRPr="00EB6E3F">
        <w:rPr>
          <w:rFonts w:cstheme="minorHAnsi"/>
          <w:color w:val="0070C0"/>
        </w:rPr>
        <w:t>gordana.mikoc@ina.hr</w:t>
      </w:r>
      <w:r w:rsidR="004607C6" w:rsidRPr="00EB6E3F">
        <w:rPr>
          <w:rFonts w:cstheme="minorHAnsi"/>
          <w:color w:val="0070C0"/>
        </w:rPr>
        <w:t xml:space="preserve">  </w:t>
      </w:r>
      <w:r w:rsidR="004607C6" w:rsidRPr="00EB6E3F">
        <w:rPr>
          <w:color w:val="0070C0"/>
          <w:sz w:val="20"/>
        </w:rPr>
        <w:t xml:space="preserve"> </w:t>
      </w:r>
    </w:p>
    <w:p w14:paraId="70489A42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  <w:t xml:space="preserve"> </w:t>
      </w:r>
    </w:p>
    <w:p w14:paraId="2C52BF7A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115A7EE9" w14:textId="2FE29DE9" w:rsidR="00E31E0E" w:rsidRDefault="00E31E0E" w:rsidP="00E31E0E">
      <w:pPr>
        <w:ind w:left="567" w:hanging="567"/>
        <w:jc w:val="both"/>
        <w:rPr>
          <w:rFonts w:cstheme="minorHAnsi"/>
          <w:b/>
        </w:rPr>
      </w:pPr>
      <w:r w:rsidRPr="00D21594">
        <w:rPr>
          <w:rFonts w:cstheme="minorHAnsi"/>
        </w:rPr>
        <w:t>5.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Rok za dostavu ponuda: </w:t>
      </w:r>
      <w:r w:rsidR="00EB6E3F" w:rsidRPr="00EB6E3F">
        <w:rPr>
          <w:rFonts w:cstheme="minorHAnsi"/>
          <w:b/>
          <w:bCs/>
        </w:rPr>
        <w:t>26.06.2026</w:t>
      </w:r>
      <w:r w:rsidRPr="005502E3">
        <w:rPr>
          <w:rFonts w:cstheme="minorHAnsi"/>
          <w:b/>
        </w:rPr>
        <w:t xml:space="preserve"> do 1</w:t>
      </w:r>
      <w:r w:rsidR="00EB6E3F">
        <w:rPr>
          <w:rFonts w:cstheme="minorHAnsi"/>
          <w:b/>
        </w:rPr>
        <w:t>6</w:t>
      </w:r>
      <w:r w:rsidRPr="005502E3">
        <w:rPr>
          <w:rFonts w:cstheme="minorHAnsi"/>
          <w:b/>
        </w:rPr>
        <w:t>,00 sati</w:t>
      </w:r>
      <w:r>
        <w:rPr>
          <w:rFonts w:cstheme="minorHAnsi"/>
          <w:b/>
        </w:rPr>
        <w:t xml:space="preserve">. </w:t>
      </w:r>
    </w:p>
    <w:p w14:paraId="77F9581E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33B66D36" w14:textId="44446ADB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>6.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Kontakt osoba: </w:t>
      </w:r>
      <w:r w:rsidR="00EB6E3F">
        <w:rPr>
          <w:rFonts w:cstheme="minorHAnsi"/>
        </w:rPr>
        <w:t>Gordana Mikoč,</w:t>
      </w:r>
      <w:r w:rsidR="004607C6">
        <w:rPr>
          <w:rFonts w:cstheme="minorHAnsi"/>
        </w:rPr>
        <w:t xml:space="preserve"> </w:t>
      </w:r>
      <w:r w:rsidR="00EB6E3F" w:rsidRPr="00EB6E3F">
        <w:rPr>
          <w:rFonts w:cstheme="minorHAnsi"/>
          <w:color w:val="0070C0"/>
        </w:rPr>
        <w:t>gordana.mikoc@ina.hr</w:t>
      </w:r>
      <w:r w:rsidRPr="00EB6E3F">
        <w:rPr>
          <w:rFonts w:cstheme="minorHAnsi"/>
          <w:color w:val="0070C0"/>
        </w:rPr>
        <w:t xml:space="preserve">  </w:t>
      </w:r>
    </w:p>
    <w:p w14:paraId="78888343" w14:textId="59A6CA44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</w:t>
      </w:r>
      <w:r>
        <w:rPr>
          <w:rFonts w:cstheme="minorHAnsi"/>
        </w:rPr>
        <w:t xml:space="preserve">  </w:t>
      </w:r>
      <w:r w:rsidRPr="00D21594">
        <w:rPr>
          <w:rFonts w:cstheme="minorHAnsi"/>
        </w:rPr>
        <w:t xml:space="preserve">tel. </w:t>
      </w:r>
      <w:r w:rsidR="004607C6" w:rsidRPr="006A093D">
        <w:rPr>
          <w:lang w:val="pl-PL"/>
        </w:rPr>
        <w:t>+385 (91) 495 7726</w:t>
      </w:r>
    </w:p>
    <w:p w14:paraId="28208898" w14:textId="77777777" w:rsidR="00E31E0E" w:rsidRPr="00D21594" w:rsidRDefault="00E31E0E" w:rsidP="00E31E0E">
      <w:pPr>
        <w:jc w:val="both"/>
        <w:rPr>
          <w:rFonts w:cstheme="minorHAnsi"/>
        </w:rPr>
      </w:pPr>
    </w:p>
    <w:p w14:paraId="75326537" w14:textId="111A57E2" w:rsidR="00216874" w:rsidRPr="00216874" w:rsidRDefault="00E31E0E" w:rsidP="00F800CE">
      <w:pPr>
        <w:ind w:left="567" w:hanging="567"/>
        <w:jc w:val="both"/>
      </w:pP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Više oglasa na </w:t>
      </w:r>
      <w:hyperlink r:id="rId7" w:history="1">
        <w:r w:rsidR="00EB6E3F" w:rsidRPr="005860A1">
          <w:rPr>
            <w:rStyle w:val="Hyperlink"/>
            <w:rFonts w:cstheme="minorHAnsi"/>
          </w:rPr>
          <w:t>www.ina.hr</w:t>
        </w:r>
      </w:hyperlink>
      <w:r w:rsidRPr="00D21594">
        <w:rPr>
          <w:rFonts w:cstheme="minorHAnsi"/>
        </w:rPr>
        <w:t xml:space="preserve"> </w:t>
      </w:r>
    </w:p>
    <w:sectPr w:rsidR="00216874" w:rsidRPr="00216874" w:rsidSect="00FC302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D041" w14:textId="77777777" w:rsidR="00A12A47" w:rsidRDefault="00A12A47">
      <w:r>
        <w:separator/>
      </w:r>
    </w:p>
    <w:p w14:paraId="2B421133" w14:textId="77777777" w:rsidR="00A12A47" w:rsidRDefault="00A12A47"/>
  </w:endnote>
  <w:endnote w:type="continuationSeparator" w:id="0">
    <w:p w14:paraId="67C1516C" w14:textId="77777777" w:rsidR="00A12A47" w:rsidRDefault="00A12A47">
      <w:r>
        <w:continuationSeparator/>
      </w:r>
    </w:p>
    <w:p w14:paraId="7E5D94A4" w14:textId="77777777" w:rsidR="00A12A47" w:rsidRDefault="00A12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72">
    <w:panose1 w:val="020B0503030000000003"/>
    <w:charset w:val="EE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6A093D">
            <w:rPr>
              <w:rFonts w:cs="Arial"/>
              <w:i/>
              <w:iCs/>
              <w:sz w:val="11"/>
              <w:szCs w:val="11"/>
              <w:lang w:val="en-US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40B1" w14:textId="77777777" w:rsidR="00A12A47" w:rsidRDefault="00A12A47">
      <w:r>
        <w:separator/>
      </w:r>
    </w:p>
    <w:p w14:paraId="245F8EC2" w14:textId="77777777" w:rsidR="00A12A47" w:rsidRDefault="00A12A47"/>
  </w:footnote>
  <w:footnote w:type="continuationSeparator" w:id="0">
    <w:p w14:paraId="3D2FE682" w14:textId="77777777" w:rsidR="00A12A47" w:rsidRDefault="00A12A47">
      <w:r>
        <w:continuationSeparator/>
      </w:r>
    </w:p>
    <w:p w14:paraId="71AACD43" w14:textId="77777777" w:rsidR="00A12A47" w:rsidRDefault="00A12A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7AE1"/>
    <w:multiLevelType w:val="hybridMultilevel"/>
    <w:tmpl w:val="E2383D5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89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07C8D"/>
    <w:rsid w:val="00013B01"/>
    <w:rsid w:val="00051201"/>
    <w:rsid w:val="000872E7"/>
    <w:rsid w:val="0009054B"/>
    <w:rsid w:val="00095236"/>
    <w:rsid w:val="000A231C"/>
    <w:rsid w:val="000F1A68"/>
    <w:rsid w:val="0015065F"/>
    <w:rsid w:val="001915A3"/>
    <w:rsid w:val="00192583"/>
    <w:rsid w:val="001C4698"/>
    <w:rsid w:val="001D403E"/>
    <w:rsid w:val="001E03FC"/>
    <w:rsid w:val="001E4F11"/>
    <w:rsid w:val="002053F3"/>
    <w:rsid w:val="00216874"/>
    <w:rsid w:val="00217F62"/>
    <w:rsid w:val="00266CBA"/>
    <w:rsid w:val="0027324D"/>
    <w:rsid w:val="002D57DE"/>
    <w:rsid w:val="00340E53"/>
    <w:rsid w:val="00346498"/>
    <w:rsid w:val="0039687D"/>
    <w:rsid w:val="003A11EC"/>
    <w:rsid w:val="003C5565"/>
    <w:rsid w:val="003D23B1"/>
    <w:rsid w:val="003E12BE"/>
    <w:rsid w:val="003E5DCA"/>
    <w:rsid w:val="0040367C"/>
    <w:rsid w:val="00415E34"/>
    <w:rsid w:val="004337E2"/>
    <w:rsid w:val="004607C6"/>
    <w:rsid w:val="004700CE"/>
    <w:rsid w:val="00484F4C"/>
    <w:rsid w:val="004B1E3B"/>
    <w:rsid w:val="004C6E2A"/>
    <w:rsid w:val="0055134C"/>
    <w:rsid w:val="00560DAF"/>
    <w:rsid w:val="005733DA"/>
    <w:rsid w:val="00582E6D"/>
    <w:rsid w:val="0058369C"/>
    <w:rsid w:val="005D782E"/>
    <w:rsid w:val="005F1827"/>
    <w:rsid w:val="005F650C"/>
    <w:rsid w:val="00602A29"/>
    <w:rsid w:val="00617B33"/>
    <w:rsid w:val="0063122E"/>
    <w:rsid w:val="00653BE2"/>
    <w:rsid w:val="00675003"/>
    <w:rsid w:val="006865AD"/>
    <w:rsid w:val="006A093D"/>
    <w:rsid w:val="006D0781"/>
    <w:rsid w:val="006E63E3"/>
    <w:rsid w:val="00713B78"/>
    <w:rsid w:val="00717A0E"/>
    <w:rsid w:val="007658D3"/>
    <w:rsid w:val="007A2848"/>
    <w:rsid w:val="008164C8"/>
    <w:rsid w:val="00847E16"/>
    <w:rsid w:val="008734B9"/>
    <w:rsid w:val="00890423"/>
    <w:rsid w:val="008A0E55"/>
    <w:rsid w:val="008C399A"/>
    <w:rsid w:val="0092505C"/>
    <w:rsid w:val="00926D02"/>
    <w:rsid w:val="00931053"/>
    <w:rsid w:val="009673CD"/>
    <w:rsid w:val="00993207"/>
    <w:rsid w:val="009C2EE3"/>
    <w:rsid w:val="00A12A47"/>
    <w:rsid w:val="00A37EF4"/>
    <w:rsid w:val="00A6179F"/>
    <w:rsid w:val="00A7704C"/>
    <w:rsid w:val="00A77605"/>
    <w:rsid w:val="00A80052"/>
    <w:rsid w:val="00A842B3"/>
    <w:rsid w:val="00A906D8"/>
    <w:rsid w:val="00A91876"/>
    <w:rsid w:val="00AB1AC2"/>
    <w:rsid w:val="00AB5A74"/>
    <w:rsid w:val="00AC7F3A"/>
    <w:rsid w:val="00AD7AC0"/>
    <w:rsid w:val="00B02A6E"/>
    <w:rsid w:val="00B25EBC"/>
    <w:rsid w:val="00B55B95"/>
    <w:rsid w:val="00B6180F"/>
    <w:rsid w:val="00B630A5"/>
    <w:rsid w:val="00B70E5B"/>
    <w:rsid w:val="00B76FA6"/>
    <w:rsid w:val="00B83AF4"/>
    <w:rsid w:val="00BD786D"/>
    <w:rsid w:val="00C03313"/>
    <w:rsid w:val="00C149DC"/>
    <w:rsid w:val="00C2665D"/>
    <w:rsid w:val="00C74857"/>
    <w:rsid w:val="00C757E0"/>
    <w:rsid w:val="00C82CA0"/>
    <w:rsid w:val="00D4124C"/>
    <w:rsid w:val="00D75B6D"/>
    <w:rsid w:val="00D94B14"/>
    <w:rsid w:val="00DB506D"/>
    <w:rsid w:val="00DB61A6"/>
    <w:rsid w:val="00DC508E"/>
    <w:rsid w:val="00DF3538"/>
    <w:rsid w:val="00E31E0E"/>
    <w:rsid w:val="00E324CD"/>
    <w:rsid w:val="00E511FE"/>
    <w:rsid w:val="00E6114A"/>
    <w:rsid w:val="00E72639"/>
    <w:rsid w:val="00E87EF9"/>
    <w:rsid w:val="00EB6E3F"/>
    <w:rsid w:val="00ED2335"/>
    <w:rsid w:val="00EF7B2A"/>
    <w:rsid w:val="00F071AE"/>
    <w:rsid w:val="00F241F4"/>
    <w:rsid w:val="00F25A7D"/>
    <w:rsid w:val="00F339A8"/>
    <w:rsid w:val="00F715F9"/>
    <w:rsid w:val="00F800CE"/>
    <w:rsid w:val="00F94E7A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31E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E0E"/>
    <w:pPr>
      <w:ind w:left="708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Mikoč Gordana (INA d.d.)</cp:lastModifiedBy>
  <cp:revision>7</cp:revision>
  <cp:lastPrinted>2019-05-02T08:35:00Z</cp:lastPrinted>
  <dcterms:created xsi:type="dcterms:W3CDTF">2026-06-16T11:22:00Z</dcterms:created>
  <dcterms:modified xsi:type="dcterms:W3CDTF">2026-06-16T11:27:00Z</dcterms:modified>
</cp:coreProperties>
</file>