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4A6D28" w14:textId="77777777" w:rsidR="00C82CA0" w:rsidRDefault="00C82CA0"/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96"/>
        <w:gridCol w:w="3220"/>
      </w:tblGrid>
      <w:tr w:rsidR="002D57DE" w14:paraId="4E168526" w14:textId="77777777" w:rsidTr="00A91876">
        <w:trPr>
          <w:jc w:val="center"/>
        </w:trPr>
        <w:tc>
          <w:tcPr>
            <w:tcW w:w="5796" w:type="dxa"/>
          </w:tcPr>
          <w:p w14:paraId="534A739E" w14:textId="52D1E257" w:rsidR="00A77605" w:rsidRPr="003D0310" w:rsidRDefault="00A77605" w:rsidP="00A77605">
            <w:pPr>
              <w:rPr>
                <w:rFonts w:cstheme="minorHAnsi"/>
              </w:rPr>
            </w:pPr>
            <w:r w:rsidRPr="003D0310">
              <w:t>INA - Industrija nafte, d.d.</w:t>
            </w:r>
            <w:r w:rsidRPr="003D0310">
              <w:br/>
            </w:r>
            <w:r w:rsidR="005177AB" w:rsidRPr="003D0310">
              <w:rPr>
                <w:rFonts w:cstheme="minorHAnsi"/>
              </w:rPr>
              <w:t>Nabava</w:t>
            </w:r>
          </w:p>
          <w:p w14:paraId="6A42574D" w14:textId="188CF72F" w:rsidR="00D94B14" w:rsidRPr="003D0310" w:rsidRDefault="005177AB" w:rsidP="00A77605">
            <w:r w:rsidRPr="003D0310">
              <w:rPr>
                <w:rFonts w:cstheme="minorHAnsi"/>
                <w:bCs/>
              </w:rPr>
              <w:t xml:space="preserve">Nabava za istraživanje </w:t>
            </w:r>
            <w:r w:rsidR="003D0310" w:rsidRPr="003D0310">
              <w:rPr>
                <w:rFonts w:cstheme="minorHAnsi"/>
                <w:bCs/>
              </w:rPr>
              <w:t>i</w:t>
            </w:r>
            <w:r w:rsidRPr="003D0310">
              <w:rPr>
                <w:rFonts w:cstheme="minorHAnsi"/>
                <w:bCs/>
              </w:rPr>
              <w:t xml:space="preserve"> proizvodnju nafte </w:t>
            </w:r>
            <w:r w:rsidR="003D0310" w:rsidRPr="003D0310">
              <w:rPr>
                <w:rFonts w:cstheme="minorHAnsi"/>
                <w:bCs/>
              </w:rPr>
              <w:t>i</w:t>
            </w:r>
            <w:r w:rsidRPr="003D0310">
              <w:rPr>
                <w:rFonts w:cstheme="minorHAnsi"/>
                <w:bCs/>
              </w:rPr>
              <w:t xml:space="preserve"> plina</w:t>
            </w:r>
          </w:p>
        </w:tc>
        <w:tc>
          <w:tcPr>
            <w:tcW w:w="3220" w:type="dxa"/>
          </w:tcPr>
          <w:p w14:paraId="0E1C1C30" w14:textId="77777777" w:rsidR="002D57DE" w:rsidRDefault="002D57DE" w:rsidP="00D94B14"/>
        </w:tc>
      </w:tr>
      <w:tr w:rsidR="00D94B14" w14:paraId="1D69A766" w14:textId="77777777" w:rsidTr="00A91876">
        <w:trPr>
          <w:jc w:val="center"/>
        </w:trPr>
        <w:tc>
          <w:tcPr>
            <w:tcW w:w="5796" w:type="dxa"/>
          </w:tcPr>
          <w:p w14:paraId="2F21D166" w14:textId="77777777" w:rsidR="008B3D2A" w:rsidRPr="003D0310" w:rsidRDefault="008B3D2A" w:rsidP="00D94B14"/>
          <w:p w14:paraId="656E271A" w14:textId="0A1F6C6D" w:rsidR="00D94B14" w:rsidRPr="003D0310" w:rsidRDefault="00D94B14" w:rsidP="00D94B14">
            <w:r w:rsidRPr="003D0310">
              <w:t>Naš znak – Re:</w:t>
            </w:r>
          </w:p>
          <w:p w14:paraId="66B4EC1C" w14:textId="3FF0244F" w:rsidR="00D94B14" w:rsidRPr="003D0310" w:rsidRDefault="00D94B14" w:rsidP="00D94B14">
            <w:r w:rsidRPr="003D0310">
              <w:t xml:space="preserve">Datum – Date: </w:t>
            </w:r>
            <w:r w:rsidR="00C81CDC">
              <w:t>28</w:t>
            </w:r>
            <w:r w:rsidRPr="003D0310">
              <w:t>.</w:t>
            </w:r>
            <w:r w:rsidR="009868CB">
              <w:t>1</w:t>
            </w:r>
            <w:r w:rsidR="00F82DFA">
              <w:t>0</w:t>
            </w:r>
            <w:r w:rsidRPr="003D0310">
              <w:t>.202</w:t>
            </w:r>
            <w:r w:rsidR="00F736CF">
              <w:t>6</w:t>
            </w:r>
            <w:r w:rsidR="00FA6FD5" w:rsidRPr="003D0310">
              <w:t>.</w:t>
            </w:r>
          </w:p>
          <w:p w14:paraId="4DDF0E53" w14:textId="033A17EF" w:rsidR="00FA6FD5" w:rsidRPr="003D0310" w:rsidRDefault="00FA6FD5" w:rsidP="00D94B14"/>
        </w:tc>
        <w:tc>
          <w:tcPr>
            <w:tcW w:w="3220" w:type="dxa"/>
          </w:tcPr>
          <w:p w14:paraId="78965A99" w14:textId="12B46EBD" w:rsidR="00D94B14" w:rsidRDefault="00D94B14" w:rsidP="0071418A">
            <w:r>
              <w:br/>
            </w:r>
            <w:r>
              <w:br/>
            </w:r>
            <w:r>
              <w:br/>
              <w:t xml:space="preserve"> </w:t>
            </w:r>
          </w:p>
        </w:tc>
      </w:tr>
    </w:tbl>
    <w:p w14:paraId="472F8BA3" w14:textId="09D9FB37" w:rsidR="00FA6FD5" w:rsidRDefault="00FA6FD5" w:rsidP="00FA6FD5">
      <w:pPr>
        <w:rPr>
          <w:rFonts w:ascii="Arial" w:hAnsi="Arial" w:cs="Arial"/>
          <w:sz w:val="24"/>
        </w:rPr>
      </w:pPr>
    </w:p>
    <w:p w14:paraId="0A8735F7" w14:textId="002DF510" w:rsidR="005177AB" w:rsidRDefault="005177AB" w:rsidP="00FA6FD5">
      <w:pPr>
        <w:rPr>
          <w:rFonts w:ascii="Arial" w:hAnsi="Arial" w:cs="Arial"/>
          <w:sz w:val="24"/>
        </w:rPr>
      </w:pPr>
    </w:p>
    <w:p w14:paraId="7E1F205B" w14:textId="77777777" w:rsidR="005177AB" w:rsidRDefault="005177AB" w:rsidP="00FA6FD5">
      <w:pPr>
        <w:rPr>
          <w:rFonts w:ascii="Arial" w:hAnsi="Arial" w:cs="Arial"/>
          <w:sz w:val="24"/>
        </w:rPr>
      </w:pPr>
    </w:p>
    <w:p w14:paraId="492BA1CE" w14:textId="77777777" w:rsidR="005177AB" w:rsidRPr="00BD1850" w:rsidRDefault="005177AB" w:rsidP="005177AB">
      <w:pPr>
        <w:tabs>
          <w:tab w:val="left" w:pos="1134"/>
        </w:tabs>
        <w:ind w:right="-7"/>
        <w:rPr>
          <w:rFonts w:cstheme="minorHAnsi"/>
          <w:b/>
          <w:sz w:val="24"/>
          <w:szCs w:val="24"/>
        </w:rPr>
      </w:pPr>
      <w:r w:rsidRPr="00BD1850">
        <w:rPr>
          <w:rFonts w:cstheme="minorHAnsi"/>
          <w:b/>
          <w:sz w:val="24"/>
          <w:szCs w:val="24"/>
        </w:rPr>
        <w:t xml:space="preserve">Predmet: </w:t>
      </w:r>
      <w:r w:rsidRPr="00BD1850">
        <w:rPr>
          <w:rFonts w:cstheme="minorHAnsi"/>
          <w:b/>
          <w:sz w:val="24"/>
          <w:szCs w:val="24"/>
        </w:rPr>
        <w:tab/>
      </w:r>
      <w:r w:rsidRPr="00BD1850">
        <w:rPr>
          <w:rFonts w:cstheme="minorHAnsi"/>
          <w:b/>
          <w:sz w:val="24"/>
          <w:szCs w:val="24"/>
        </w:rPr>
        <w:tab/>
      </w:r>
      <w:r w:rsidRPr="00BD1850">
        <w:rPr>
          <w:rFonts w:cstheme="minorHAnsi"/>
          <w:b/>
          <w:sz w:val="24"/>
          <w:szCs w:val="24"/>
        </w:rPr>
        <w:tab/>
        <w:t>POZIV NA NADMETANJE U PREGOVARAČKOM POSTUPKU</w:t>
      </w:r>
    </w:p>
    <w:p w14:paraId="29EB36E0" w14:textId="77777777" w:rsidR="005177AB" w:rsidRPr="00BD1850" w:rsidRDefault="005177AB" w:rsidP="005177AB">
      <w:pPr>
        <w:tabs>
          <w:tab w:val="left" w:pos="1134"/>
        </w:tabs>
        <w:ind w:right="-7"/>
        <w:jc w:val="center"/>
        <w:rPr>
          <w:rFonts w:cstheme="minorHAnsi"/>
          <w:b/>
          <w:sz w:val="24"/>
          <w:szCs w:val="24"/>
        </w:rPr>
      </w:pPr>
      <w:r w:rsidRPr="00BD1850">
        <w:rPr>
          <w:rFonts w:cstheme="minorHAnsi"/>
          <w:b/>
          <w:sz w:val="24"/>
          <w:szCs w:val="24"/>
        </w:rPr>
        <w:tab/>
        <w:t>S PRETHODNOM OBJAVOM POZIVA NA NADMETANJE</w:t>
      </w:r>
    </w:p>
    <w:p w14:paraId="3FA4FD73" w14:textId="01D7E4D2" w:rsidR="005177AB" w:rsidRPr="00BD1850" w:rsidRDefault="005177AB" w:rsidP="005177AB">
      <w:pPr>
        <w:tabs>
          <w:tab w:val="left" w:pos="1134"/>
        </w:tabs>
        <w:ind w:right="-7"/>
        <w:jc w:val="center"/>
        <w:rPr>
          <w:rFonts w:cstheme="minorHAnsi"/>
          <w:b/>
          <w:sz w:val="24"/>
          <w:szCs w:val="24"/>
        </w:rPr>
      </w:pPr>
      <w:r w:rsidRPr="00BD1850">
        <w:rPr>
          <w:rFonts w:cstheme="minorHAnsi"/>
          <w:b/>
          <w:sz w:val="24"/>
          <w:szCs w:val="24"/>
        </w:rPr>
        <w:t>broj EP-</w:t>
      </w:r>
      <w:r w:rsidR="009868CB">
        <w:rPr>
          <w:rFonts w:cstheme="minorHAnsi"/>
          <w:b/>
          <w:sz w:val="24"/>
          <w:szCs w:val="24"/>
        </w:rPr>
        <w:t>17</w:t>
      </w:r>
      <w:r w:rsidR="00C81CDC">
        <w:rPr>
          <w:rFonts w:cstheme="minorHAnsi"/>
          <w:b/>
          <w:sz w:val="24"/>
          <w:szCs w:val="24"/>
        </w:rPr>
        <w:t>7</w:t>
      </w:r>
      <w:r w:rsidRPr="00BD1850">
        <w:rPr>
          <w:rFonts w:cstheme="minorHAnsi"/>
          <w:b/>
          <w:sz w:val="24"/>
          <w:szCs w:val="24"/>
        </w:rPr>
        <w:t>/2</w:t>
      </w:r>
      <w:r w:rsidR="008B5A7F">
        <w:rPr>
          <w:rFonts w:cstheme="minorHAnsi"/>
          <w:b/>
          <w:sz w:val="24"/>
          <w:szCs w:val="24"/>
        </w:rPr>
        <w:t>6</w:t>
      </w:r>
      <w:r w:rsidRPr="00BD1850">
        <w:rPr>
          <w:rFonts w:cstheme="minorHAnsi"/>
          <w:b/>
          <w:sz w:val="24"/>
          <w:szCs w:val="24"/>
        </w:rPr>
        <w:t>/NJ</w:t>
      </w:r>
    </w:p>
    <w:p w14:paraId="379C08F5" w14:textId="77777777" w:rsidR="005177AB" w:rsidRPr="005C5555" w:rsidRDefault="005177AB" w:rsidP="005177AB">
      <w:pPr>
        <w:tabs>
          <w:tab w:val="left" w:pos="1134"/>
        </w:tabs>
        <w:ind w:right="-7"/>
        <w:jc w:val="center"/>
        <w:rPr>
          <w:rFonts w:cstheme="minorHAnsi"/>
          <w:b/>
          <w:sz w:val="24"/>
          <w:szCs w:val="24"/>
        </w:rPr>
      </w:pPr>
    </w:p>
    <w:p w14:paraId="78107338" w14:textId="77777777" w:rsidR="005177AB" w:rsidRPr="005C5555" w:rsidRDefault="005177AB" w:rsidP="005177AB">
      <w:pPr>
        <w:tabs>
          <w:tab w:val="left" w:pos="6804"/>
        </w:tabs>
        <w:ind w:right="-7"/>
        <w:rPr>
          <w:rFonts w:cstheme="minorHAnsi"/>
          <w:b/>
          <w:sz w:val="24"/>
          <w:szCs w:val="24"/>
        </w:rPr>
      </w:pPr>
    </w:p>
    <w:p w14:paraId="2A2131D7" w14:textId="77777777" w:rsidR="005177AB" w:rsidRPr="005C5555" w:rsidRDefault="005177AB" w:rsidP="005177AB">
      <w:pPr>
        <w:tabs>
          <w:tab w:val="left" w:pos="6804"/>
        </w:tabs>
        <w:ind w:right="-7"/>
        <w:rPr>
          <w:rFonts w:cstheme="minorHAnsi"/>
          <w:b/>
          <w:sz w:val="24"/>
          <w:szCs w:val="24"/>
        </w:rPr>
      </w:pPr>
    </w:p>
    <w:p w14:paraId="5681E0BE" w14:textId="77777777" w:rsidR="005177AB" w:rsidRPr="005C5555" w:rsidRDefault="005177AB" w:rsidP="005177AB">
      <w:pPr>
        <w:numPr>
          <w:ilvl w:val="3"/>
          <w:numId w:val="1"/>
        </w:numPr>
        <w:tabs>
          <w:tab w:val="clear" w:pos="2880"/>
          <w:tab w:val="center" w:pos="540"/>
        </w:tabs>
        <w:ind w:hanging="2880"/>
        <w:jc w:val="both"/>
        <w:rPr>
          <w:rFonts w:cstheme="minorHAnsi"/>
          <w:sz w:val="24"/>
          <w:szCs w:val="24"/>
        </w:rPr>
      </w:pPr>
      <w:r w:rsidRPr="005C5555">
        <w:rPr>
          <w:rFonts w:cstheme="minorHAnsi"/>
          <w:sz w:val="24"/>
          <w:szCs w:val="24"/>
          <w:u w:val="single"/>
        </w:rPr>
        <w:t>Naručitelj:</w:t>
      </w:r>
      <w:r w:rsidRPr="005C5555">
        <w:rPr>
          <w:rFonts w:cstheme="minorHAnsi"/>
          <w:b/>
          <w:sz w:val="24"/>
          <w:szCs w:val="24"/>
        </w:rPr>
        <w:t xml:space="preserve"> </w:t>
      </w:r>
      <w:r w:rsidRPr="005C5555">
        <w:rPr>
          <w:rFonts w:cstheme="minorHAnsi"/>
          <w:sz w:val="24"/>
          <w:szCs w:val="24"/>
        </w:rPr>
        <w:t>INA INDUSTRIJA NAFTE d.d.</w:t>
      </w:r>
    </w:p>
    <w:p w14:paraId="4F97B87B" w14:textId="77777777" w:rsidR="005177AB" w:rsidRPr="005C5555" w:rsidRDefault="005177AB" w:rsidP="005177AB">
      <w:pPr>
        <w:ind w:left="540"/>
        <w:jc w:val="both"/>
        <w:rPr>
          <w:rFonts w:cstheme="minorHAnsi"/>
          <w:sz w:val="24"/>
          <w:szCs w:val="24"/>
        </w:rPr>
      </w:pPr>
      <w:r w:rsidRPr="005C5555">
        <w:rPr>
          <w:rFonts w:cstheme="minorHAnsi"/>
          <w:sz w:val="24"/>
          <w:szCs w:val="24"/>
        </w:rPr>
        <w:t>Nabava, Avenija Većeslava Holjevca 10, 10 020 Zagreb</w:t>
      </w:r>
    </w:p>
    <w:p w14:paraId="0A8D3043" w14:textId="77777777" w:rsidR="005177AB" w:rsidRPr="005C5555" w:rsidRDefault="005177AB" w:rsidP="005177AB">
      <w:pPr>
        <w:ind w:left="540"/>
        <w:jc w:val="both"/>
        <w:rPr>
          <w:rFonts w:cstheme="minorHAnsi"/>
          <w:sz w:val="24"/>
          <w:szCs w:val="24"/>
        </w:rPr>
      </w:pPr>
      <w:r w:rsidRPr="005C5555">
        <w:rPr>
          <w:rFonts w:cstheme="minorHAnsi"/>
          <w:sz w:val="24"/>
          <w:szCs w:val="24"/>
        </w:rPr>
        <w:t>MB: 3586243</w:t>
      </w:r>
    </w:p>
    <w:p w14:paraId="65812B31" w14:textId="77777777" w:rsidR="005177AB" w:rsidRPr="005C5555" w:rsidRDefault="005177AB" w:rsidP="005177AB">
      <w:pPr>
        <w:ind w:left="540"/>
        <w:jc w:val="both"/>
        <w:rPr>
          <w:rFonts w:cstheme="minorHAnsi"/>
          <w:sz w:val="24"/>
          <w:szCs w:val="24"/>
        </w:rPr>
      </w:pPr>
      <w:r w:rsidRPr="005C5555">
        <w:rPr>
          <w:rFonts w:cstheme="minorHAnsi"/>
          <w:sz w:val="24"/>
          <w:szCs w:val="24"/>
        </w:rPr>
        <w:t xml:space="preserve">mob. br. 091-497 28 23, e-mail: </w:t>
      </w:r>
      <w:hyperlink r:id="rId7" w:history="1">
        <w:r w:rsidRPr="005C5555">
          <w:rPr>
            <w:rStyle w:val="Hyperlink"/>
            <w:rFonts w:cstheme="minorHAnsi"/>
            <w:sz w:val="24"/>
            <w:szCs w:val="24"/>
          </w:rPr>
          <w:t>nikolina.jelekovac@ina.hr</w:t>
        </w:r>
      </w:hyperlink>
    </w:p>
    <w:p w14:paraId="2762E120" w14:textId="77777777" w:rsidR="005177AB" w:rsidRPr="005C5555" w:rsidRDefault="005177AB" w:rsidP="005177AB">
      <w:pPr>
        <w:ind w:left="540"/>
        <w:jc w:val="both"/>
        <w:rPr>
          <w:rFonts w:cstheme="minorHAnsi"/>
          <w:b/>
          <w:sz w:val="24"/>
          <w:szCs w:val="24"/>
        </w:rPr>
      </w:pPr>
    </w:p>
    <w:p w14:paraId="176358CD" w14:textId="2F66DEA0" w:rsidR="005177AB" w:rsidRPr="005C5555" w:rsidRDefault="005177AB" w:rsidP="005177AB">
      <w:pPr>
        <w:tabs>
          <w:tab w:val="left" w:pos="2340"/>
        </w:tabs>
        <w:ind w:left="540" w:hanging="540"/>
        <w:jc w:val="both"/>
        <w:rPr>
          <w:rFonts w:cstheme="minorHAnsi"/>
          <w:sz w:val="24"/>
          <w:szCs w:val="24"/>
        </w:rPr>
      </w:pPr>
      <w:r w:rsidRPr="005C5555">
        <w:rPr>
          <w:rFonts w:cstheme="minorHAnsi"/>
          <w:sz w:val="24"/>
          <w:szCs w:val="24"/>
        </w:rPr>
        <w:t>2.</w:t>
      </w:r>
      <w:r w:rsidRPr="005C5555">
        <w:rPr>
          <w:rFonts w:cstheme="minorHAnsi"/>
          <w:sz w:val="24"/>
          <w:szCs w:val="24"/>
        </w:rPr>
        <w:tab/>
      </w:r>
      <w:r w:rsidRPr="005C5555">
        <w:rPr>
          <w:rFonts w:cstheme="minorHAnsi"/>
          <w:sz w:val="24"/>
          <w:szCs w:val="24"/>
          <w:u w:val="single"/>
        </w:rPr>
        <w:t>Predmet nabave:</w:t>
      </w:r>
      <w:r w:rsidRPr="005C5555">
        <w:rPr>
          <w:rFonts w:cstheme="minorHAnsi"/>
          <w:sz w:val="24"/>
          <w:szCs w:val="24"/>
        </w:rPr>
        <w:t xml:space="preserve"> </w:t>
      </w:r>
      <w:r w:rsidR="00C81CDC">
        <w:rPr>
          <w:rFonts w:cstheme="minorHAnsi"/>
          <w:b/>
          <w:sz w:val="24"/>
          <w:szCs w:val="24"/>
        </w:rPr>
        <w:t>USLUGA IZRADE I REVIZIJE P&amp;I DIJAGRAMA TE REVIZIJE HAZOP I SIL STUDIJA</w:t>
      </w:r>
      <w:r w:rsidR="00B06073">
        <w:rPr>
          <w:rFonts w:cstheme="minorHAnsi"/>
          <w:b/>
          <w:sz w:val="24"/>
          <w:szCs w:val="24"/>
        </w:rPr>
        <w:t xml:space="preserve"> </w:t>
      </w:r>
      <w:r w:rsidRPr="005C5555">
        <w:rPr>
          <w:rFonts w:cstheme="minorHAnsi"/>
          <w:sz w:val="24"/>
          <w:szCs w:val="24"/>
        </w:rPr>
        <w:t xml:space="preserve">za potrebe </w:t>
      </w:r>
      <w:r w:rsidR="00F875FC" w:rsidRPr="005C5555">
        <w:rPr>
          <w:rFonts w:cstheme="minorHAnsi"/>
          <w:sz w:val="24"/>
          <w:szCs w:val="24"/>
        </w:rPr>
        <w:t>Proizvodnje</w:t>
      </w:r>
    </w:p>
    <w:p w14:paraId="59527196" w14:textId="77777777" w:rsidR="005177AB" w:rsidRPr="005C5555" w:rsidRDefault="005177AB" w:rsidP="005177AB">
      <w:pPr>
        <w:tabs>
          <w:tab w:val="left" w:pos="600"/>
        </w:tabs>
        <w:ind w:left="360"/>
        <w:jc w:val="both"/>
        <w:rPr>
          <w:rFonts w:cstheme="minorHAnsi"/>
          <w:sz w:val="24"/>
          <w:szCs w:val="24"/>
        </w:rPr>
      </w:pPr>
    </w:p>
    <w:p w14:paraId="4ADC5B69" w14:textId="480A0B3A" w:rsidR="005177AB" w:rsidRPr="005C5555" w:rsidRDefault="005177AB" w:rsidP="005177AB">
      <w:pPr>
        <w:tabs>
          <w:tab w:val="left" w:pos="567"/>
        </w:tabs>
        <w:ind w:left="540" w:hanging="540"/>
        <w:jc w:val="both"/>
        <w:rPr>
          <w:rFonts w:cstheme="minorHAnsi"/>
          <w:sz w:val="24"/>
          <w:szCs w:val="24"/>
        </w:rPr>
      </w:pPr>
      <w:r w:rsidRPr="005C5555">
        <w:rPr>
          <w:rFonts w:cstheme="minorHAnsi"/>
          <w:sz w:val="24"/>
          <w:szCs w:val="24"/>
        </w:rPr>
        <w:t xml:space="preserve">3. </w:t>
      </w:r>
      <w:r w:rsidRPr="005C5555">
        <w:rPr>
          <w:rFonts w:cstheme="minorHAnsi"/>
          <w:sz w:val="24"/>
          <w:szCs w:val="24"/>
        </w:rPr>
        <w:tab/>
      </w:r>
      <w:r w:rsidRPr="005C5555">
        <w:rPr>
          <w:rFonts w:cstheme="minorHAnsi"/>
          <w:sz w:val="24"/>
          <w:szCs w:val="24"/>
          <w:u w:val="single"/>
        </w:rPr>
        <w:t>Mjesto i rok isporuke:</w:t>
      </w:r>
      <w:r w:rsidRPr="005C5555">
        <w:rPr>
          <w:rFonts w:cstheme="minorHAnsi"/>
          <w:sz w:val="24"/>
          <w:szCs w:val="24"/>
        </w:rPr>
        <w:t xml:space="preserve"> </w:t>
      </w:r>
      <w:r w:rsidR="00C81CDC">
        <w:rPr>
          <w:rFonts w:cstheme="minorHAnsi"/>
          <w:sz w:val="24"/>
          <w:szCs w:val="24"/>
        </w:rPr>
        <w:t>lokacije Proizvodnje</w:t>
      </w:r>
      <w:r w:rsidR="00DD4D55">
        <w:rPr>
          <w:rFonts w:cstheme="minorHAnsi"/>
          <w:sz w:val="24"/>
          <w:szCs w:val="24"/>
        </w:rPr>
        <w:t xml:space="preserve"> </w:t>
      </w:r>
      <w:r w:rsidR="00710540">
        <w:rPr>
          <w:rFonts w:cstheme="minorHAnsi"/>
          <w:sz w:val="24"/>
          <w:szCs w:val="24"/>
        </w:rPr>
        <w:t>/</w:t>
      </w:r>
      <w:r w:rsidR="00E54E95">
        <w:rPr>
          <w:rFonts w:cstheme="minorHAnsi"/>
          <w:sz w:val="24"/>
          <w:szCs w:val="24"/>
        </w:rPr>
        <w:t xml:space="preserve"> </w:t>
      </w:r>
      <w:r w:rsidRPr="005C5555">
        <w:rPr>
          <w:rFonts w:cstheme="minorHAnsi"/>
          <w:sz w:val="24"/>
          <w:szCs w:val="24"/>
        </w:rPr>
        <w:t xml:space="preserve">sukcesivne isporuke u periodu od </w:t>
      </w:r>
      <w:r w:rsidR="00C81CDC">
        <w:rPr>
          <w:rFonts w:cstheme="minorHAnsi"/>
          <w:sz w:val="24"/>
          <w:szCs w:val="24"/>
        </w:rPr>
        <w:t>24</w:t>
      </w:r>
      <w:r w:rsidRPr="005C5555">
        <w:rPr>
          <w:rFonts w:cstheme="minorHAnsi"/>
          <w:sz w:val="24"/>
          <w:szCs w:val="24"/>
        </w:rPr>
        <w:t xml:space="preserve"> mjeseci, </w:t>
      </w:r>
      <w:r w:rsidRPr="005C5555">
        <w:rPr>
          <w:rFonts w:cstheme="minorHAnsi"/>
          <w:bCs/>
          <w:sz w:val="24"/>
          <w:szCs w:val="24"/>
        </w:rPr>
        <w:t>prema dispozicijama Naručitelja</w:t>
      </w:r>
    </w:p>
    <w:p w14:paraId="02ABB5C6" w14:textId="77777777" w:rsidR="005177AB" w:rsidRPr="005C5555" w:rsidRDefault="005177AB" w:rsidP="005177AB">
      <w:pPr>
        <w:jc w:val="both"/>
        <w:rPr>
          <w:rFonts w:cstheme="minorHAnsi"/>
          <w:sz w:val="24"/>
          <w:szCs w:val="24"/>
        </w:rPr>
      </w:pPr>
    </w:p>
    <w:p w14:paraId="10690C41" w14:textId="22FEB0F7" w:rsidR="005177AB" w:rsidRPr="005C5555" w:rsidRDefault="005177AB" w:rsidP="005177AB">
      <w:pPr>
        <w:ind w:left="540" w:hanging="540"/>
        <w:jc w:val="both"/>
        <w:rPr>
          <w:rFonts w:cstheme="minorHAnsi"/>
          <w:sz w:val="24"/>
          <w:szCs w:val="24"/>
        </w:rPr>
      </w:pPr>
      <w:r w:rsidRPr="005C5555">
        <w:rPr>
          <w:rFonts w:cstheme="minorHAnsi"/>
          <w:sz w:val="24"/>
          <w:szCs w:val="24"/>
        </w:rPr>
        <w:t>4.</w:t>
      </w:r>
      <w:r w:rsidRPr="005C5555">
        <w:rPr>
          <w:rFonts w:cstheme="minorHAnsi"/>
          <w:sz w:val="24"/>
          <w:szCs w:val="24"/>
        </w:rPr>
        <w:tab/>
      </w:r>
      <w:r w:rsidRPr="005C5555">
        <w:rPr>
          <w:rFonts w:cstheme="minorHAnsi"/>
          <w:sz w:val="24"/>
          <w:szCs w:val="24"/>
          <w:u w:val="single"/>
        </w:rPr>
        <w:t>Rok za dostavu zahtjeva za sudjelovanje:</w:t>
      </w:r>
      <w:r w:rsidRPr="005C5555">
        <w:rPr>
          <w:rFonts w:cstheme="minorHAnsi"/>
          <w:sz w:val="24"/>
          <w:szCs w:val="24"/>
        </w:rPr>
        <w:t xml:space="preserve"> </w:t>
      </w:r>
      <w:r w:rsidR="00C81CDC">
        <w:rPr>
          <w:rFonts w:cstheme="minorHAnsi"/>
          <w:sz w:val="24"/>
          <w:szCs w:val="24"/>
        </w:rPr>
        <w:t>30</w:t>
      </w:r>
      <w:r w:rsidRPr="005C5555">
        <w:rPr>
          <w:rFonts w:cstheme="minorHAnsi"/>
          <w:sz w:val="24"/>
          <w:szCs w:val="24"/>
        </w:rPr>
        <w:t>.</w:t>
      </w:r>
      <w:r w:rsidR="00B06073">
        <w:rPr>
          <w:rFonts w:cstheme="minorHAnsi"/>
          <w:sz w:val="24"/>
          <w:szCs w:val="24"/>
        </w:rPr>
        <w:t>1</w:t>
      </w:r>
      <w:r w:rsidR="009868CB">
        <w:rPr>
          <w:rFonts w:cstheme="minorHAnsi"/>
          <w:sz w:val="24"/>
          <w:szCs w:val="24"/>
        </w:rPr>
        <w:t>1</w:t>
      </w:r>
      <w:r w:rsidRPr="005C5555">
        <w:rPr>
          <w:rFonts w:cstheme="minorHAnsi"/>
          <w:sz w:val="24"/>
          <w:szCs w:val="24"/>
        </w:rPr>
        <w:t>.202</w:t>
      </w:r>
      <w:r w:rsidR="000006F0">
        <w:rPr>
          <w:rFonts w:cstheme="minorHAnsi"/>
          <w:sz w:val="24"/>
          <w:szCs w:val="24"/>
        </w:rPr>
        <w:t>6</w:t>
      </w:r>
      <w:r w:rsidRPr="005C5555">
        <w:rPr>
          <w:rFonts w:cstheme="minorHAnsi"/>
          <w:sz w:val="24"/>
          <w:szCs w:val="24"/>
        </w:rPr>
        <w:t>. do 1</w:t>
      </w:r>
      <w:r w:rsidR="00C81CDC">
        <w:rPr>
          <w:rFonts w:cstheme="minorHAnsi"/>
          <w:sz w:val="24"/>
          <w:szCs w:val="24"/>
        </w:rPr>
        <w:t>2</w:t>
      </w:r>
      <w:r w:rsidRPr="005C5555">
        <w:rPr>
          <w:rFonts w:cstheme="minorHAnsi"/>
          <w:sz w:val="24"/>
          <w:szCs w:val="24"/>
        </w:rPr>
        <w:t xml:space="preserve">:00 sati. </w:t>
      </w:r>
    </w:p>
    <w:p w14:paraId="2907CA3F" w14:textId="77777777" w:rsidR="005177AB" w:rsidRPr="005C5555" w:rsidRDefault="005177AB" w:rsidP="005177AB">
      <w:pPr>
        <w:tabs>
          <w:tab w:val="left" w:pos="600"/>
        </w:tabs>
        <w:ind w:left="600"/>
        <w:jc w:val="both"/>
        <w:rPr>
          <w:rFonts w:cstheme="minorHAnsi"/>
          <w:sz w:val="24"/>
          <w:szCs w:val="24"/>
        </w:rPr>
      </w:pPr>
    </w:p>
    <w:p w14:paraId="21E8ED5B" w14:textId="691EDF5B" w:rsidR="0071418A" w:rsidRPr="005C5555" w:rsidRDefault="005177AB" w:rsidP="005177AB">
      <w:pPr>
        <w:rPr>
          <w:rFonts w:cstheme="minorHAnsi"/>
          <w:sz w:val="24"/>
          <w:szCs w:val="24"/>
        </w:rPr>
      </w:pPr>
      <w:r w:rsidRPr="005C5555">
        <w:rPr>
          <w:rFonts w:cstheme="minorHAnsi"/>
          <w:sz w:val="24"/>
          <w:szCs w:val="24"/>
        </w:rPr>
        <w:t xml:space="preserve">5.     </w:t>
      </w:r>
      <w:r w:rsidRPr="005C5555">
        <w:rPr>
          <w:rFonts w:cstheme="minorHAnsi"/>
          <w:sz w:val="24"/>
          <w:szCs w:val="24"/>
          <w:u w:val="single"/>
        </w:rPr>
        <w:t>Broj i datum oglasa u EOJN:</w:t>
      </w:r>
      <w:r w:rsidRPr="005C5555">
        <w:rPr>
          <w:rFonts w:cstheme="minorHAnsi"/>
          <w:sz w:val="24"/>
          <w:szCs w:val="24"/>
        </w:rPr>
        <w:t xml:space="preserve"> </w:t>
      </w:r>
      <w:r w:rsidR="00F736CF" w:rsidRPr="00F736CF">
        <w:rPr>
          <w:rFonts w:cstheme="minorHAnsi"/>
          <w:sz w:val="24"/>
          <w:szCs w:val="24"/>
        </w:rPr>
        <w:t>2026/S F05-</w:t>
      </w:r>
      <w:r w:rsidR="009868CB">
        <w:rPr>
          <w:rFonts w:cstheme="minorHAnsi"/>
          <w:sz w:val="24"/>
          <w:szCs w:val="24"/>
        </w:rPr>
        <w:t>000</w:t>
      </w:r>
      <w:r w:rsidR="00C81CDC">
        <w:rPr>
          <w:rFonts w:cstheme="minorHAnsi"/>
          <w:sz w:val="24"/>
          <w:szCs w:val="24"/>
        </w:rPr>
        <w:t>2252</w:t>
      </w:r>
      <w:r w:rsidR="007C6C8C" w:rsidRPr="007C6C8C">
        <w:rPr>
          <w:rFonts w:cstheme="minorHAnsi"/>
          <w:sz w:val="24"/>
          <w:szCs w:val="24"/>
        </w:rPr>
        <w:t xml:space="preserve"> </w:t>
      </w:r>
      <w:r w:rsidRPr="005C5555">
        <w:rPr>
          <w:rFonts w:cstheme="minorHAnsi"/>
          <w:sz w:val="24"/>
          <w:szCs w:val="24"/>
        </w:rPr>
        <w:t xml:space="preserve">od </w:t>
      </w:r>
      <w:r w:rsidR="004E5764">
        <w:rPr>
          <w:rFonts w:cstheme="minorHAnsi"/>
          <w:sz w:val="24"/>
          <w:szCs w:val="24"/>
        </w:rPr>
        <w:t>28</w:t>
      </w:r>
      <w:r w:rsidRPr="005C5555">
        <w:rPr>
          <w:rFonts w:cstheme="minorHAnsi"/>
          <w:sz w:val="24"/>
          <w:szCs w:val="24"/>
        </w:rPr>
        <w:t>.</w:t>
      </w:r>
      <w:r w:rsidR="009868CB">
        <w:rPr>
          <w:rFonts w:cstheme="minorHAnsi"/>
          <w:sz w:val="24"/>
          <w:szCs w:val="24"/>
        </w:rPr>
        <w:t>1</w:t>
      </w:r>
      <w:r w:rsidR="00F82DFA" w:rsidRPr="005C5555">
        <w:rPr>
          <w:rFonts w:cstheme="minorHAnsi"/>
          <w:sz w:val="24"/>
          <w:szCs w:val="24"/>
        </w:rPr>
        <w:t>0</w:t>
      </w:r>
      <w:r w:rsidRPr="005C5555">
        <w:rPr>
          <w:rFonts w:cstheme="minorHAnsi"/>
          <w:sz w:val="24"/>
          <w:szCs w:val="24"/>
        </w:rPr>
        <w:t>.202</w:t>
      </w:r>
      <w:r w:rsidR="000006F0">
        <w:rPr>
          <w:rFonts w:cstheme="minorHAnsi"/>
          <w:sz w:val="24"/>
          <w:szCs w:val="24"/>
        </w:rPr>
        <w:t>6</w:t>
      </w:r>
      <w:r w:rsidRPr="005C5555">
        <w:rPr>
          <w:rFonts w:cstheme="minorHAnsi"/>
          <w:sz w:val="24"/>
          <w:szCs w:val="24"/>
        </w:rPr>
        <w:t>.</w:t>
      </w:r>
    </w:p>
    <w:p w14:paraId="4F5C2FC0" w14:textId="1A7A6ED6" w:rsidR="00E726B8" w:rsidRPr="005C5555" w:rsidRDefault="00E726B8" w:rsidP="00E726B8">
      <w:pPr>
        <w:tabs>
          <w:tab w:val="left" w:pos="426"/>
        </w:tabs>
        <w:rPr>
          <w:rFonts w:cstheme="minorHAnsi"/>
          <w:sz w:val="24"/>
          <w:szCs w:val="24"/>
        </w:rPr>
      </w:pPr>
    </w:p>
    <w:p w14:paraId="4AE6B8D7" w14:textId="6E48E38E" w:rsidR="00E726B8" w:rsidRPr="005C5555" w:rsidRDefault="00E726B8" w:rsidP="00E726B8">
      <w:pPr>
        <w:rPr>
          <w:rFonts w:cstheme="minorHAnsi"/>
          <w:sz w:val="24"/>
          <w:szCs w:val="24"/>
        </w:rPr>
      </w:pPr>
    </w:p>
    <w:sectPr w:rsidR="00E726B8" w:rsidRPr="005C5555" w:rsidSect="00FC3028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3A7409" w14:textId="77777777" w:rsidR="00E72951" w:rsidRDefault="00E72951">
      <w:r>
        <w:separator/>
      </w:r>
    </w:p>
    <w:p w14:paraId="2E821E50" w14:textId="77777777" w:rsidR="00E72951" w:rsidRDefault="00E72951"/>
  </w:endnote>
  <w:endnote w:type="continuationSeparator" w:id="0">
    <w:p w14:paraId="19E114BD" w14:textId="77777777" w:rsidR="00E72951" w:rsidRDefault="00E72951">
      <w:r>
        <w:continuationSeparator/>
      </w:r>
    </w:p>
    <w:p w14:paraId="6AE55573" w14:textId="77777777" w:rsidR="00E72951" w:rsidRDefault="00E7295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RO_Swiss_Ligh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9AA929" w14:textId="77777777" w:rsidR="005733DA" w:rsidRDefault="005733DA">
    <w:pPr>
      <w:pStyle w:val="Footer"/>
    </w:pPr>
  </w:p>
  <w:p w14:paraId="30583F9F" w14:textId="77777777" w:rsidR="000872E7" w:rsidRDefault="000872E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30152" w14:textId="77777777" w:rsidR="00713B78" w:rsidRDefault="00713B78"/>
  <w:tbl>
    <w:tblPr>
      <w:tblW w:w="96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1701"/>
      <w:gridCol w:w="1701"/>
      <w:gridCol w:w="1985"/>
      <w:gridCol w:w="2126"/>
      <w:gridCol w:w="2126"/>
    </w:tblGrid>
    <w:tr w:rsidR="00E54E95" w:rsidRPr="00713B78" w14:paraId="3C9ACF74" w14:textId="77777777" w:rsidTr="00FD10CE">
      <w:trPr>
        <w:cantSplit/>
        <w:trHeight w:val="181"/>
      </w:trPr>
      <w:tc>
        <w:tcPr>
          <w:tcW w:w="1701" w:type="dxa"/>
          <w:vMerge w:val="restart"/>
          <w:tcBorders>
            <w:top w:val="single" w:sz="4" w:space="0" w:color="auto"/>
            <w:left w:val="nil"/>
            <w:right w:val="nil"/>
          </w:tcBorders>
        </w:tcPr>
        <w:p w14:paraId="39E36F20" w14:textId="77777777" w:rsidR="00E54E95" w:rsidRDefault="00E54E95" w:rsidP="00E54E95">
          <w:pPr>
            <w:pStyle w:val="Footer"/>
            <w:spacing w:before="20" w:after="20"/>
            <w:rPr>
              <w:rFonts w:cs="Arial"/>
              <w:b/>
              <w:bCs/>
              <w:sz w:val="14"/>
              <w:szCs w:val="14"/>
            </w:rPr>
          </w:pPr>
        </w:p>
        <w:p w14:paraId="652AFA7C" w14:textId="77777777" w:rsidR="00E54E95" w:rsidRPr="002B598A" w:rsidRDefault="00E54E95" w:rsidP="00E54E95">
          <w:pPr>
            <w:pStyle w:val="Footer"/>
            <w:spacing w:before="20" w:after="20"/>
            <w:rPr>
              <w:rFonts w:cs="Arial"/>
              <w:b/>
              <w:bCs/>
              <w:sz w:val="14"/>
              <w:szCs w:val="14"/>
            </w:rPr>
          </w:pPr>
          <w:r w:rsidRPr="002B598A">
            <w:rPr>
              <w:rFonts w:cs="Arial"/>
              <w:b/>
              <w:bCs/>
              <w:sz w:val="14"/>
              <w:szCs w:val="14"/>
            </w:rPr>
            <w:t>INA, d.d.</w:t>
          </w:r>
        </w:p>
        <w:p w14:paraId="3CD85B69" w14:textId="77777777" w:rsidR="00E54E95" w:rsidRPr="002B598A" w:rsidRDefault="00E54E95" w:rsidP="00E54E95">
          <w:pPr>
            <w:pStyle w:val="Footer"/>
            <w:rPr>
              <w:rFonts w:cs="Arial"/>
              <w:sz w:val="11"/>
              <w:szCs w:val="11"/>
            </w:rPr>
          </w:pPr>
          <w:r w:rsidRPr="002B598A">
            <w:rPr>
              <w:rFonts w:cs="Arial"/>
              <w:sz w:val="11"/>
              <w:szCs w:val="11"/>
            </w:rPr>
            <w:t xml:space="preserve">Avenija Većeslava Holjevca 10 </w:t>
          </w:r>
        </w:p>
        <w:p w14:paraId="5337A85B" w14:textId="77777777" w:rsidR="00E54E95" w:rsidRPr="002B598A" w:rsidRDefault="00E54E95" w:rsidP="00E54E95">
          <w:pPr>
            <w:pStyle w:val="Footer"/>
            <w:rPr>
              <w:rFonts w:cs="Arial"/>
              <w:sz w:val="11"/>
              <w:szCs w:val="11"/>
            </w:rPr>
          </w:pPr>
          <w:r w:rsidRPr="002B598A">
            <w:rPr>
              <w:rFonts w:cs="Arial"/>
              <w:sz w:val="11"/>
              <w:szCs w:val="11"/>
            </w:rPr>
            <w:t>10 002 Zagreb    p.p. 555</w:t>
          </w:r>
        </w:p>
        <w:p w14:paraId="19428367" w14:textId="77777777" w:rsidR="00E54E95" w:rsidRDefault="00E54E95" w:rsidP="00E54E95">
          <w:pPr>
            <w:pStyle w:val="Footer"/>
            <w:rPr>
              <w:rFonts w:cs="Arial"/>
              <w:i/>
              <w:iCs/>
              <w:sz w:val="11"/>
              <w:szCs w:val="11"/>
            </w:rPr>
          </w:pPr>
          <w:r w:rsidRPr="002B598A">
            <w:rPr>
              <w:rFonts w:cs="Arial"/>
              <w:sz w:val="11"/>
              <w:szCs w:val="11"/>
            </w:rPr>
            <w:t xml:space="preserve">Hrvatska </w:t>
          </w:r>
          <w:r>
            <w:rPr>
              <w:rFonts w:cs="Arial"/>
              <w:sz w:val="11"/>
              <w:szCs w:val="11"/>
            </w:rPr>
            <w:t>–</w:t>
          </w:r>
          <w:r w:rsidRPr="002B598A">
            <w:rPr>
              <w:rFonts w:cs="Arial"/>
              <w:sz w:val="11"/>
              <w:szCs w:val="11"/>
            </w:rPr>
            <w:t xml:space="preserve"> </w:t>
          </w:r>
          <w:r w:rsidRPr="002B598A">
            <w:rPr>
              <w:rFonts w:cs="Arial"/>
              <w:i/>
              <w:iCs/>
              <w:sz w:val="11"/>
              <w:szCs w:val="11"/>
            </w:rPr>
            <w:t>Croatia</w:t>
          </w:r>
        </w:p>
        <w:p w14:paraId="27B7BFD1" w14:textId="77777777" w:rsidR="00E54E95" w:rsidRPr="00B871AD" w:rsidRDefault="00E54E95" w:rsidP="00E54E95">
          <w:pPr>
            <w:pStyle w:val="Footer"/>
            <w:rPr>
              <w:rFonts w:cs="Arial"/>
              <w:sz w:val="11"/>
              <w:szCs w:val="11"/>
            </w:rPr>
          </w:pPr>
          <w:r w:rsidRPr="00B871AD">
            <w:rPr>
              <w:sz w:val="11"/>
              <w:szCs w:val="11"/>
            </w:rPr>
            <w:t>BIC (SWIFT): INAHHR22</w:t>
          </w:r>
        </w:p>
        <w:p w14:paraId="5DAC4925" w14:textId="4F466DA5" w:rsidR="00E54E95" w:rsidRPr="002B598A" w:rsidRDefault="00E54E95" w:rsidP="00E54E95">
          <w:pPr>
            <w:pStyle w:val="Footer"/>
            <w:rPr>
              <w:sz w:val="11"/>
              <w:szCs w:val="11"/>
            </w:rPr>
          </w:pPr>
          <w:r w:rsidRPr="002B598A">
            <w:rPr>
              <w:rFonts w:cs="Arial"/>
              <w:sz w:val="11"/>
              <w:szCs w:val="11"/>
            </w:rPr>
            <w:t xml:space="preserve">Telefon </w:t>
          </w:r>
          <w:r>
            <w:rPr>
              <w:rFonts w:cs="Arial"/>
              <w:sz w:val="11"/>
              <w:szCs w:val="11"/>
            </w:rPr>
            <w:t>–</w:t>
          </w:r>
          <w:r w:rsidRPr="002B598A">
            <w:rPr>
              <w:rFonts w:cs="Arial"/>
              <w:sz w:val="11"/>
              <w:szCs w:val="11"/>
            </w:rPr>
            <w:t xml:space="preserve"> </w:t>
          </w:r>
          <w:r w:rsidRPr="002B598A">
            <w:rPr>
              <w:rFonts w:cs="Arial"/>
              <w:i/>
              <w:iCs/>
              <w:sz w:val="11"/>
              <w:szCs w:val="11"/>
            </w:rPr>
            <w:t>Telephone</w:t>
          </w:r>
          <w:r>
            <w:rPr>
              <w:rFonts w:cs="Arial"/>
              <w:i/>
              <w:iCs/>
              <w:sz w:val="11"/>
              <w:szCs w:val="11"/>
            </w:rPr>
            <w:t>:</w:t>
          </w:r>
          <w:r w:rsidRPr="002B598A">
            <w:rPr>
              <w:rFonts w:cs="Arial"/>
              <w:sz w:val="11"/>
              <w:szCs w:val="11"/>
            </w:rPr>
            <w:t xml:space="preserve"> </w:t>
          </w:r>
          <w:r>
            <w:rPr>
              <w:rFonts w:cs="Arial"/>
              <w:sz w:val="11"/>
              <w:szCs w:val="11"/>
            </w:rPr>
            <w:t>08001112</w:t>
          </w:r>
        </w:p>
      </w:tc>
      <w:tc>
        <w:tcPr>
          <w:tcW w:w="1701" w:type="dxa"/>
          <w:tcBorders>
            <w:top w:val="single" w:sz="4" w:space="0" w:color="auto"/>
            <w:left w:val="nil"/>
            <w:bottom w:val="nil"/>
            <w:right w:val="nil"/>
          </w:tcBorders>
          <w:vAlign w:val="center"/>
        </w:tcPr>
        <w:p w14:paraId="1E4A8518" w14:textId="77777777" w:rsidR="00E54E95" w:rsidRDefault="00E54E95" w:rsidP="00E54E95">
          <w:pPr>
            <w:pStyle w:val="Footer"/>
            <w:ind w:left="-108"/>
            <w:rPr>
              <w:rFonts w:cs="Arial"/>
              <w:sz w:val="11"/>
              <w:szCs w:val="11"/>
            </w:rPr>
          </w:pPr>
        </w:p>
        <w:p w14:paraId="357EFA2B" w14:textId="2BE0ABCF" w:rsidR="00E54E95" w:rsidRPr="00713B78" w:rsidRDefault="00E54E95" w:rsidP="00E54E95">
          <w:pPr>
            <w:pStyle w:val="Footer"/>
            <w:ind w:left="-108"/>
            <w:rPr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 xml:space="preserve">Banka - </w:t>
          </w:r>
          <w:r w:rsidRPr="00713B78">
            <w:rPr>
              <w:rFonts w:cs="Arial"/>
              <w:i/>
              <w:iCs/>
              <w:sz w:val="11"/>
              <w:szCs w:val="11"/>
            </w:rPr>
            <w:t>Bank</w:t>
          </w:r>
        </w:p>
      </w:tc>
      <w:tc>
        <w:tcPr>
          <w:tcW w:w="1985" w:type="dxa"/>
          <w:tcBorders>
            <w:top w:val="single" w:sz="4" w:space="0" w:color="auto"/>
            <w:left w:val="nil"/>
            <w:bottom w:val="nil"/>
            <w:right w:val="nil"/>
          </w:tcBorders>
          <w:vAlign w:val="center"/>
        </w:tcPr>
        <w:p w14:paraId="5F2E8BCF" w14:textId="77777777" w:rsidR="00E54E95" w:rsidRPr="00713B78" w:rsidRDefault="00E54E95" w:rsidP="00E54E95">
          <w:pPr>
            <w:pStyle w:val="Footer"/>
            <w:ind w:left="-108"/>
            <w:rPr>
              <w:rFonts w:cs="Arial"/>
              <w:sz w:val="11"/>
              <w:szCs w:val="11"/>
            </w:rPr>
          </w:pPr>
        </w:p>
        <w:p w14:paraId="63500269" w14:textId="17B6751E" w:rsidR="00E54E95" w:rsidRPr="00713B78" w:rsidRDefault="00E54E95" w:rsidP="00E54E95">
          <w:pPr>
            <w:pStyle w:val="Footer"/>
            <w:ind w:left="-108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 xml:space="preserve">Adresa - </w:t>
          </w:r>
          <w:r w:rsidRPr="00713B78">
            <w:rPr>
              <w:rFonts w:cs="Arial"/>
              <w:i/>
              <w:iCs/>
              <w:sz w:val="11"/>
              <w:szCs w:val="11"/>
              <w:lang w:val="en-GB"/>
            </w:rPr>
            <w:t>Address</w:t>
          </w:r>
        </w:p>
      </w:tc>
      <w:tc>
        <w:tcPr>
          <w:tcW w:w="2126" w:type="dxa"/>
          <w:tcBorders>
            <w:top w:val="single" w:sz="4" w:space="0" w:color="auto"/>
            <w:left w:val="nil"/>
            <w:bottom w:val="nil"/>
            <w:right w:val="nil"/>
          </w:tcBorders>
          <w:vAlign w:val="center"/>
        </w:tcPr>
        <w:p w14:paraId="1F9F2B0D" w14:textId="77777777" w:rsidR="00E54E95" w:rsidRPr="00713B78" w:rsidRDefault="00E54E95" w:rsidP="00E54E95">
          <w:pPr>
            <w:pStyle w:val="Footer"/>
            <w:ind w:left="-108" w:right="-108"/>
            <w:rPr>
              <w:rFonts w:cs="Arial"/>
              <w:sz w:val="11"/>
              <w:szCs w:val="11"/>
            </w:rPr>
          </w:pPr>
        </w:p>
        <w:p w14:paraId="0F79583B" w14:textId="38436040" w:rsidR="00E54E95" w:rsidRPr="00713B78" w:rsidRDefault="00E54E95" w:rsidP="00E54E95">
          <w:pPr>
            <w:pStyle w:val="Footer"/>
            <w:ind w:left="-108" w:right="-108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 xml:space="preserve">IBAN broj - </w:t>
          </w:r>
          <w:r w:rsidRPr="00713B78">
            <w:rPr>
              <w:rFonts w:cs="Arial"/>
              <w:i/>
              <w:iCs/>
              <w:sz w:val="11"/>
              <w:szCs w:val="11"/>
            </w:rPr>
            <w:t xml:space="preserve">IBAN </w:t>
          </w:r>
          <w:r w:rsidRPr="00713B78">
            <w:rPr>
              <w:rFonts w:cs="Arial"/>
              <w:i/>
              <w:iCs/>
              <w:sz w:val="11"/>
              <w:szCs w:val="11"/>
              <w:lang w:val="en-GB"/>
            </w:rPr>
            <w:t>Number</w:t>
          </w:r>
          <w:r w:rsidRPr="00713B78">
            <w:rPr>
              <w:rFonts w:cs="Arial"/>
              <w:i/>
              <w:iCs/>
              <w:sz w:val="11"/>
              <w:szCs w:val="11"/>
            </w:rPr>
            <w:t xml:space="preserve">, </w:t>
          </w:r>
        </w:p>
      </w:tc>
      <w:tc>
        <w:tcPr>
          <w:tcW w:w="2126" w:type="dxa"/>
          <w:vMerge w:val="restart"/>
          <w:tcBorders>
            <w:top w:val="single" w:sz="4" w:space="0" w:color="auto"/>
            <w:left w:val="nil"/>
            <w:right w:val="nil"/>
          </w:tcBorders>
          <w:tcMar>
            <w:left w:w="57" w:type="dxa"/>
            <w:right w:w="57" w:type="dxa"/>
          </w:tcMar>
        </w:tcPr>
        <w:p w14:paraId="3EB08C7C" w14:textId="77777777" w:rsidR="00E54E95" w:rsidRPr="00713B78" w:rsidRDefault="00E54E95" w:rsidP="00E54E95">
          <w:pPr>
            <w:pStyle w:val="Footer"/>
            <w:spacing w:before="40"/>
            <w:rPr>
              <w:rFonts w:cs="Arial"/>
              <w:sz w:val="11"/>
              <w:szCs w:val="11"/>
            </w:rPr>
          </w:pPr>
        </w:p>
        <w:p w14:paraId="3D3A79FE" w14:textId="7BA687B1" w:rsidR="00E54E95" w:rsidRPr="00713B78" w:rsidRDefault="00E54E95" w:rsidP="00E54E95">
          <w:pPr>
            <w:pStyle w:val="Footer"/>
            <w:spacing w:before="40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>Trgovački sud u Zagrebu</w:t>
          </w:r>
        </w:p>
        <w:p w14:paraId="0766E5B6" w14:textId="77777777" w:rsidR="00E54E95" w:rsidRPr="00713B78" w:rsidRDefault="00E54E95" w:rsidP="00E54E95">
          <w:pPr>
            <w:pStyle w:val="Footer"/>
            <w:rPr>
              <w:rFonts w:cs="Arial"/>
              <w:i/>
              <w:iCs/>
              <w:sz w:val="11"/>
              <w:szCs w:val="11"/>
            </w:rPr>
          </w:pPr>
          <w:r w:rsidRPr="00713B78">
            <w:rPr>
              <w:rFonts w:cs="Arial"/>
              <w:i/>
              <w:iCs/>
              <w:sz w:val="11"/>
              <w:szCs w:val="11"/>
              <w:lang w:val="en-US"/>
            </w:rPr>
            <w:t>Commercial</w:t>
          </w:r>
          <w:r w:rsidRPr="00713B78">
            <w:rPr>
              <w:rFonts w:cs="Arial"/>
              <w:i/>
              <w:iCs/>
              <w:sz w:val="11"/>
              <w:szCs w:val="11"/>
            </w:rPr>
            <w:t xml:space="preserve"> </w:t>
          </w:r>
          <w:r w:rsidRPr="00713B78">
            <w:rPr>
              <w:rFonts w:cs="Arial"/>
              <w:i/>
              <w:iCs/>
              <w:sz w:val="11"/>
              <w:szCs w:val="11"/>
              <w:lang w:val="en-US"/>
            </w:rPr>
            <w:t>Court</w:t>
          </w:r>
          <w:r w:rsidRPr="00713B78">
            <w:rPr>
              <w:rFonts w:cs="Arial"/>
              <w:i/>
              <w:iCs/>
              <w:sz w:val="11"/>
              <w:szCs w:val="11"/>
            </w:rPr>
            <w:t xml:space="preserve"> </w:t>
          </w:r>
          <w:r w:rsidRPr="00713B78">
            <w:rPr>
              <w:rFonts w:cs="Arial"/>
              <w:i/>
              <w:iCs/>
              <w:sz w:val="11"/>
              <w:szCs w:val="11"/>
              <w:lang w:val="en-US"/>
            </w:rPr>
            <w:t>in</w:t>
          </w:r>
          <w:r w:rsidRPr="00713B78">
            <w:rPr>
              <w:rFonts w:cs="Arial"/>
              <w:i/>
              <w:iCs/>
              <w:sz w:val="11"/>
              <w:szCs w:val="11"/>
            </w:rPr>
            <w:t xml:space="preserve"> </w:t>
          </w:r>
          <w:r w:rsidRPr="00713B78">
            <w:rPr>
              <w:rFonts w:cs="Arial"/>
              <w:i/>
              <w:iCs/>
              <w:sz w:val="11"/>
              <w:szCs w:val="11"/>
              <w:lang w:val="en-US"/>
            </w:rPr>
            <w:t>Zagreb</w:t>
          </w:r>
        </w:p>
        <w:p w14:paraId="118721D4" w14:textId="77777777" w:rsidR="00E54E95" w:rsidRPr="00713B78" w:rsidRDefault="00E54E95" w:rsidP="00E54E95">
          <w:pPr>
            <w:pStyle w:val="Footer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>MBS: 080000604</w:t>
          </w:r>
        </w:p>
        <w:p w14:paraId="08298A07" w14:textId="77777777" w:rsidR="00E54E95" w:rsidRPr="00713B78" w:rsidRDefault="00E54E95" w:rsidP="00E54E95">
          <w:pPr>
            <w:pStyle w:val="Footer"/>
            <w:rPr>
              <w:rFonts w:cs="Arial"/>
              <w:i/>
              <w:iCs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 xml:space="preserve">Uplaćen temeljni kapital – </w:t>
          </w:r>
          <w:r w:rsidRPr="00713B78">
            <w:rPr>
              <w:rFonts w:cs="Arial"/>
              <w:i/>
              <w:iCs/>
              <w:sz w:val="11"/>
              <w:szCs w:val="11"/>
              <w:lang w:val="en-US"/>
            </w:rPr>
            <w:t>Paid</w:t>
          </w:r>
          <w:r w:rsidRPr="00713B78">
            <w:rPr>
              <w:rFonts w:cs="Arial"/>
              <w:sz w:val="11"/>
              <w:szCs w:val="11"/>
            </w:rPr>
            <w:t xml:space="preserve"> </w:t>
          </w:r>
          <w:r w:rsidRPr="00713B78">
            <w:rPr>
              <w:rFonts w:cs="Arial"/>
              <w:sz w:val="11"/>
              <w:szCs w:val="11"/>
              <w:lang w:val="en-US"/>
            </w:rPr>
            <w:t>c</w:t>
          </w:r>
          <w:r w:rsidRPr="00713B78">
            <w:rPr>
              <w:rFonts w:cs="Arial"/>
              <w:i/>
              <w:iCs/>
              <w:sz w:val="11"/>
              <w:szCs w:val="11"/>
              <w:lang w:val="en-US"/>
            </w:rPr>
            <w:t>apital</w:t>
          </w:r>
          <w:r w:rsidRPr="00713B78">
            <w:rPr>
              <w:rFonts w:cs="Arial"/>
              <w:i/>
              <w:iCs/>
              <w:sz w:val="11"/>
              <w:szCs w:val="11"/>
            </w:rPr>
            <w:t xml:space="preserve"> </w:t>
          </w:r>
          <w:r w:rsidRPr="00713B78">
            <w:rPr>
              <w:rFonts w:cs="Arial"/>
              <w:i/>
              <w:iCs/>
              <w:sz w:val="11"/>
              <w:szCs w:val="11"/>
              <w:lang w:val="en-US"/>
            </w:rPr>
            <w:t>stock</w:t>
          </w:r>
        </w:p>
        <w:p w14:paraId="3CA0D103" w14:textId="77777777" w:rsidR="00E54E95" w:rsidRPr="00713B78" w:rsidRDefault="00E54E95" w:rsidP="00E54E95">
          <w:pPr>
            <w:pStyle w:val="Footer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 xml:space="preserve">9.000.000.000,00 kn - HRK </w:t>
          </w:r>
        </w:p>
        <w:p w14:paraId="007F28D9" w14:textId="77777777" w:rsidR="00E54E95" w:rsidRPr="00713B78" w:rsidRDefault="00E54E95" w:rsidP="00E54E95">
          <w:pPr>
            <w:pStyle w:val="Footer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>Broj izdanih dionica / Nominalna vrijednost</w:t>
          </w:r>
        </w:p>
        <w:p w14:paraId="294ECE9F" w14:textId="77777777" w:rsidR="00E54E95" w:rsidRPr="00713B78" w:rsidRDefault="00E54E95" w:rsidP="00E54E95">
          <w:pPr>
            <w:pStyle w:val="Footer"/>
            <w:rPr>
              <w:rFonts w:cs="Arial"/>
              <w:i/>
              <w:iCs/>
              <w:sz w:val="11"/>
              <w:szCs w:val="11"/>
              <w:lang w:val="en-US"/>
            </w:rPr>
          </w:pPr>
          <w:r w:rsidRPr="00713B78">
            <w:rPr>
              <w:rFonts w:cs="Arial"/>
              <w:i/>
              <w:iCs/>
              <w:sz w:val="11"/>
              <w:szCs w:val="11"/>
              <w:lang w:val="en-US"/>
            </w:rPr>
            <w:t>No. of issued shares / Nominal value</w:t>
          </w:r>
        </w:p>
        <w:p w14:paraId="4F596FAC" w14:textId="77777777" w:rsidR="00E54E95" w:rsidRPr="00713B78" w:rsidRDefault="00E54E95" w:rsidP="00E54E95">
          <w:pPr>
            <w:pStyle w:val="Footer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 xml:space="preserve">10.000.000 / 900,00 kn - HRK </w:t>
          </w:r>
        </w:p>
        <w:p w14:paraId="351DEA85" w14:textId="77777777" w:rsidR="00E54E95" w:rsidRPr="00713B78" w:rsidRDefault="00E54E95" w:rsidP="00E54E95">
          <w:pPr>
            <w:pStyle w:val="Footer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 xml:space="preserve">Matični broj – </w:t>
          </w:r>
          <w:r w:rsidRPr="00713B78">
            <w:rPr>
              <w:rFonts w:cs="Arial"/>
              <w:i/>
              <w:iCs/>
              <w:sz w:val="11"/>
              <w:szCs w:val="11"/>
              <w:lang w:val="nl-NL"/>
            </w:rPr>
            <w:t>Reg. No</w:t>
          </w:r>
          <w:r w:rsidRPr="00713B78">
            <w:rPr>
              <w:rFonts w:cs="Arial"/>
              <w:i/>
              <w:iCs/>
              <w:sz w:val="11"/>
              <w:szCs w:val="11"/>
            </w:rPr>
            <w:t>.</w:t>
          </w:r>
          <w:r w:rsidRPr="00713B78">
            <w:rPr>
              <w:rFonts w:cs="Arial"/>
              <w:sz w:val="11"/>
              <w:szCs w:val="11"/>
            </w:rPr>
            <w:t xml:space="preserve"> 3586243</w:t>
          </w:r>
        </w:p>
        <w:p w14:paraId="57BAC7FB" w14:textId="77777777" w:rsidR="00E54E95" w:rsidRPr="00713B78" w:rsidRDefault="00E54E95" w:rsidP="00E54E95">
          <w:pPr>
            <w:pStyle w:val="Footer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>OIB – 27759560625</w:t>
          </w:r>
        </w:p>
        <w:p w14:paraId="78DCEA9B" w14:textId="77777777" w:rsidR="00E54E95" w:rsidRPr="00713B78" w:rsidRDefault="00E54E95" w:rsidP="00E54E95">
          <w:pPr>
            <w:pStyle w:val="Footer"/>
            <w:rPr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 xml:space="preserve">PDV identifikacijski broj / </w:t>
          </w:r>
          <w:r w:rsidRPr="00713B78">
            <w:rPr>
              <w:rFonts w:cs="Arial"/>
              <w:i/>
              <w:iCs/>
              <w:sz w:val="11"/>
              <w:szCs w:val="11"/>
            </w:rPr>
            <w:t xml:space="preserve">VAT </w:t>
          </w:r>
          <w:r w:rsidRPr="00713B78">
            <w:rPr>
              <w:rFonts w:cs="Arial"/>
              <w:i/>
              <w:iCs/>
              <w:sz w:val="11"/>
              <w:szCs w:val="11"/>
              <w:lang w:val="en-US"/>
            </w:rPr>
            <w:t>identification number</w:t>
          </w:r>
          <w:r w:rsidRPr="00713B78">
            <w:rPr>
              <w:rFonts w:cs="Arial"/>
              <w:sz w:val="11"/>
              <w:szCs w:val="11"/>
            </w:rPr>
            <w:t xml:space="preserve"> </w:t>
          </w:r>
          <w:r w:rsidRPr="00713B78">
            <w:rPr>
              <w:sz w:val="11"/>
              <w:szCs w:val="11"/>
            </w:rPr>
            <w:t>HR27759560625</w:t>
          </w:r>
        </w:p>
        <w:p w14:paraId="3396D5F4" w14:textId="10D93BEF" w:rsidR="00E54E95" w:rsidRPr="00713B78" w:rsidRDefault="00E54E95" w:rsidP="00E54E95">
          <w:pPr>
            <w:pStyle w:val="Footer"/>
            <w:rPr>
              <w:sz w:val="11"/>
              <w:szCs w:val="11"/>
            </w:rPr>
          </w:pPr>
        </w:p>
      </w:tc>
    </w:tr>
    <w:tr w:rsidR="00E54E95" w:rsidRPr="002B598A" w14:paraId="3AE54340" w14:textId="77777777" w:rsidTr="00FD10CE">
      <w:trPr>
        <w:cantSplit/>
        <w:trHeight w:val="1304"/>
      </w:trPr>
      <w:tc>
        <w:tcPr>
          <w:tcW w:w="1701" w:type="dxa"/>
          <w:vMerge/>
          <w:tcBorders>
            <w:left w:val="nil"/>
            <w:bottom w:val="nil"/>
            <w:right w:val="nil"/>
          </w:tcBorders>
        </w:tcPr>
        <w:p w14:paraId="1A155881" w14:textId="77777777" w:rsidR="00E54E95" w:rsidRPr="002B598A" w:rsidRDefault="00E54E95" w:rsidP="00E54E95">
          <w:pPr>
            <w:pStyle w:val="Footer"/>
            <w:rPr>
              <w:rFonts w:cs="Arial"/>
              <w:b/>
              <w:bCs/>
              <w:sz w:val="11"/>
              <w:szCs w:val="11"/>
            </w:rPr>
          </w:pPr>
        </w:p>
      </w:tc>
      <w:tc>
        <w:tcPr>
          <w:tcW w:w="1701" w:type="dxa"/>
          <w:tcBorders>
            <w:top w:val="nil"/>
            <w:left w:val="nil"/>
            <w:bottom w:val="nil"/>
            <w:right w:val="nil"/>
          </w:tcBorders>
        </w:tcPr>
        <w:p w14:paraId="0BD03884" w14:textId="77777777" w:rsidR="00E54E95" w:rsidRPr="00713B78" w:rsidRDefault="00E54E95" w:rsidP="00E54E95">
          <w:pPr>
            <w:pStyle w:val="Footer"/>
            <w:spacing w:line="216" w:lineRule="auto"/>
            <w:ind w:left="-108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>Privredna banka Zagreb d.d.</w:t>
          </w:r>
        </w:p>
        <w:p w14:paraId="4E14DB72" w14:textId="77777777" w:rsidR="00E54E95" w:rsidRPr="00713B78" w:rsidRDefault="00E54E95" w:rsidP="00E54E95">
          <w:pPr>
            <w:pStyle w:val="Footer"/>
            <w:spacing w:line="216" w:lineRule="auto"/>
            <w:ind w:left="-108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 xml:space="preserve">Raiffeisenbank Austria d.d. </w:t>
          </w:r>
        </w:p>
        <w:p w14:paraId="113386CC" w14:textId="77777777" w:rsidR="00E54E95" w:rsidRPr="00713B78" w:rsidRDefault="00E54E95" w:rsidP="00E54E95">
          <w:pPr>
            <w:pStyle w:val="Footer"/>
            <w:spacing w:line="216" w:lineRule="auto"/>
            <w:ind w:left="-108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>Zagrebačka banka d.d.</w:t>
          </w:r>
        </w:p>
        <w:p w14:paraId="00C7068C" w14:textId="77777777" w:rsidR="00E54E95" w:rsidRPr="00713B78" w:rsidRDefault="00E54E95" w:rsidP="00E54E95">
          <w:pPr>
            <w:pStyle w:val="Footer"/>
            <w:spacing w:line="216" w:lineRule="auto"/>
            <w:ind w:left="-108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>OTP banka d.d.</w:t>
          </w:r>
        </w:p>
        <w:p w14:paraId="6E52D271" w14:textId="77777777" w:rsidR="00E54E95" w:rsidRPr="00713B78" w:rsidRDefault="00E54E95" w:rsidP="00E54E95">
          <w:pPr>
            <w:pStyle w:val="Footer"/>
            <w:spacing w:line="216" w:lineRule="auto"/>
            <w:ind w:left="-108"/>
            <w:rPr>
              <w:rFonts w:cs="Arial"/>
              <w:sz w:val="11"/>
              <w:szCs w:val="11"/>
            </w:rPr>
          </w:pPr>
          <w:r w:rsidRPr="00713B78">
            <w:rPr>
              <w:sz w:val="11"/>
              <w:szCs w:val="11"/>
            </w:rPr>
            <w:t xml:space="preserve">Erste&amp;Steiermärkische Bank </w:t>
          </w:r>
          <w:r w:rsidRPr="00713B78">
            <w:rPr>
              <w:rFonts w:cs="Arial"/>
              <w:sz w:val="11"/>
              <w:szCs w:val="11"/>
            </w:rPr>
            <w:t xml:space="preserve">d.d. </w:t>
          </w:r>
        </w:p>
        <w:p w14:paraId="7A6031FC" w14:textId="77777777" w:rsidR="00E54E95" w:rsidRDefault="00E54E95" w:rsidP="00E54E95">
          <w:pPr>
            <w:pStyle w:val="Footer"/>
            <w:spacing w:line="216" w:lineRule="auto"/>
            <w:ind w:left="-108"/>
            <w:rPr>
              <w:sz w:val="11"/>
              <w:szCs w:val="11"/>
              <w:lang w:bidi="ta-IN"/>
            </w:rPr>
          </w:pPr>
          <w:r w:rsidRPr="00C03313">
            <w:rPr>
              <w:sz w:val="11"/>
              <w:szCs w:val="11"/>
              <w:lang w:bidi="ta-IN"/>
            </w:rPr>
            <w:t>Hrvatska poštanska banka, d.</w:t>
          </w:r>
          <w:r>
            <w:rPr>
              <w:sz w:val="11"/>
              <w:szCs w:val="11"/>
              <w:lang w:bidi="ta-IN"/>
            </w:rPr>
            <w:t>d.</w:t>
          </w:r>
        </w:p>
        <w:p w14:paraId="576A7C5E" w14:textId="77777777" w:rsidR="00E54E95" w:rsidRPr="00713B78" w:rsidRDefault="00E54E95" w:rsidP="00E54E95">
          <w:pPr>
            <w:pStyle w:val="Footer"/>
            <w:spacing w:line="216" w:lineRule="auto"/>
            <w:ind w:left="-108"/>
            <w:rPr>
              <w:sz w:val="11"/>
              <w:szCs w:val="11"/>
              <w:lang w:bidi="ta-IN"/>
            </w:rPr>
          </w:pPr>
          <w:r w:rsidRPr="00713B78">
            <w:rPr>
              <w:sz w:val="11"/>
              <w:szCs w:val="11"/>
              <w:lang w:bidi="ta-IN"/>
            </w:rPr>
            <w:t>UniCredit Bank Austria AG</w:t>
          </w:r>
        </w:p>
        <w:p w14:paraId="2B320AAD" w14:textId="77777777" w:rsidR="00E54E95" w:rsidRDefault="00E54E95" w:rsidP="00E54E95">
          <w:pPr>
            <w:pStyle w:val="Footer"/>
            <w:spacing w:line="216" w:lineRule="auto"/>
            <w:ind w:left="-108"/>
            <w:rPr>
              <w:sz w:val="11"/>
              <w:szCs w:val="11"/>
              <w:lang w:bidi="ta-IN"/>
            </w:rPr>
          </w:pPr>
        </w:p>
        <w:p w14:paraId="39D0513C" w14:textId="77777777" w:rsidR="00E54E95" w:rsidRPr="00713B78" w:rsidRDefault="00E54E95" w:rsidP="00E54E95">
          <w:pPr>
            <w:pStyle w:val="Footer"/>
            <w:spacing w:line="216" w:lineRule="auto"/>
            <w:ind w:left="-108"/>
            <w:rPr>
              <w:sz w:val="11"/>
              <w:szCs w:val="11"/>
              <w:lang w:bidi="ta-IN"/>
            </w:rPr>
          </w:pPr>
        </w:p>
        <w:p w14:paraId="120805DA" w14:textId="77777777" w:rsidR="00E54E95" w:rsidRPr="00713B78" w:rsidRDefault="00E54E95" w:rsidP="00E54E95">
          <w:pPr>
            <w:pStyle w:val="Footer"/>
            <w:spacing w:line="216" w:lineRule="auto"/>
            <w:ind w:left="-108"/>
            <w:rPr>
              <w:sz w:val="11"/>
              <w:szCs w:val="11"/>
              <w:lang w:bidi="ta-IN"/>
            </w:rPr>
          </w:pPr>
        </w:p>
      </w:tc>
      <w:tc>
        <w:tcPr>
          <w:tcW w:w="1985" w:type="dxa"/>
          <w:tcBorders>
            <w:top w:val="nil"/>
            <w:left w:val="nil"/>
            <w:bottom w:val="nil"/>
            <w:right w:val="nil"/>
          </w:tcBorders>
        </w:tcPr>
        <w:p w14:paraId="07C94218" w14:textId="77777777" w:rsidR="00E54E95" w:rsidRPr="00713B78" w:rsidRDefault="00E54E95" w:rsidP="00E54E95">
          <w:pPr>
            <w:pStyle w:val="Footer"/>
            <w:spacing w:line="216" w:lineRule="auto"/>
            <w:ind w:left="-108" w:right="-66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>Radnička cesta 50, 10000 Zagreb</w:t>
          </w:r>
        </w:p>
        <w:p w14:paraId="4EF93748" w14:textId="77777777" w:rsidR="00E54E95" w:rsidRPr="00713B78" w:rsidRDefault="00E54E95" w:rsidP="00E54E95">
          <w:pPr>
            <w:pStyle w:val="Footer"/>
            <w:spacing w:line="216" w:lineRule="auto"/>
            <w:ind w:left="-108" w:right="-66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>Magazinska cesta 69, 10000 Zagreb</w:t>
          </w:r>
        </w:p>
        <w:p w14:paraId="49CAB792" w14:textId="77777777" w:rsidR="00E54E95" w:rsidRPr="00713B78" w:rsidRDefault="00E54E95" w:rsidP="00E54E95">
          <w:pPr>
            <w:pStyle w:val="Footer"/>
            <w:spacing w:line="216" w:lineRule="auto"/>
            <w:ind w:left="-108" w:right="-66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>Trg bana Josipa Jelačića 10, 10000 Zagreb</w:t>
          </w:r>
        </w:p>
        <w:p w14:paraId="00F143E5" w14:textId="77777777" w:rsidR="00E54E95" w:rsidRPr="00713B78" w:rsidRDefault="00E54E95" w:rsidP="00E54E95">
          <w:pPr>
            <w:pStyle w:val="Footer"/>
            <w:spacing w:line="216" w:lineRule="auto"/>
            <w:ind w:left="-108" w:right="-66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>Domovinskog rata 61, 21000 Split</w:t>
          </w:r>
        </w:p>
        <w:p w14:paraId="42C6523A" w14:textId="77777777" w:rsidR="00E54E95" w:rsidRPr="00713B78" w:rsidRDefault="00E54E95" w:rsidP="00E54E95">
          <w:pPr>
            <w:pStyle w:val="Footer"/>
            <w:spacing w:line="216" w:lineRule="auto"/>
            <w:ind w:left="-108" w:right="-66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>Jadranski trg 3a, 51000 Rijeka</w:t>
          </w:r>
        </w:p>
        <w:p w14:paraId="4D4D5117" w14:textId="77777777" w:rsidR="00E54E95" w:rsidRPr="00713B78" w:rsidRDefault="00E54E95" w:rsidP="00E54E95">
          <w:pPr>
            <w:pStyle w:val="Footer"/>
            <w:spacing w:line="216" w:lineRule="auto"/>
            <w:ind w:left="-108" w:right="-66"/>
            <w:rPr>
              <w:sz w:val="11"/>
              <w:szCs w:val="11"/>
              <w:lang w:bidi="ta-IN"/>
            </w:rPr>
          </w:pPr>
          <w:r w:rsidRPr="00C03313">
            <w:rPr>
              <w:sz w:val="11"/>
              <w:szCs w:val="11"/>
              <w:lang w:bidi="ta-IN"/>
            </w:rPr>
            <w:t>Jurišićeva ulica 4, 10000 Zagreb</w:t>
          </w:r>
        </w:p>
        <w:p w14:paraId="2A2CB261" w14:textId="77777777" w:rsidR="00E54E95" w:rsidRPr="00713B78" w:rsidRDefault="00E54E95" w:rsidP="00E54E95">
          <w:pPr>
            <w:pStyle w:val="Footer"/>
            <w:spacing w:line="216" w:lineRule="auto"/>
            <w:ind w:left="-108" w:right="-66"/>
            <w:rPr>
              <w:sz w:val="11"/>
              <w:szCs w:val="11"/>
              <w:lang w:bidi="ta-IN"/>
            </w:rPr>
          </w:pPr>
          <w:r w:rsidRPr="004C6E2A">
            <w:rPr>
              <w:sz w:val="11"/>
              <w:szCs w:val="11"/>
              <w:lang w:bidi="ta-IN"/>
            </w:rPr>
            <w:t>Rothschildplatz 1, 1020 Vienna</w:t>
          </w:r>
        </w:p>
        <w:p w14:paraId="7D5E21D2" w14:textId="77777777" w:rsidR="00E54E95" w:rsidRPr="00713B78" w:rsidRDefault="00E54E95" w:rsidP="00E54E95">
          <w:pPr>
            <w:pStyle w:val="Footer"/>
            <w:spacing w:line="216" w:lineRule="auto"/>
            <w:ind w:right="-66"/>
            <w:rPr>
              <w:rFonts w:cs="Arial"/>
              <w:sz w:val="11"/>
              <w:szCs w:val="11"/>
            </w:rPr>
          </w:pPr>
        </w:p>
      </w:tc>
      <w:tc>
        <w:tcPr>
          <w:tcW w:w="2126" w:type="dxa"/>
          <w:tcBorders>
            <w:top w:val="nil"/>
            <w:left w:val="nil"/>
            <w:bottom w:val="nil"/>
            <w:right w:val="nil"/>
          </w:tcBorders>
        </w:tcPr>
        <w:p w14:paraId="0FC3F09C" w14:textId="77777777" w:rsidR="00E54E95" w:rsidRPr="00713B78" w:rsidRDefault="00E54E95" w:rsidP="00E54E95">
          <w:pPr>
            <w:pStyle w:val="Footer"/>
            <w:spacing w:line="216" w:lineRule="auto"/>
            <w:ind w:left="-108" w:right="-108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>HR92 2340 0091 1000 2290 2</w:t>
          </w:r>
        </w:p>
        <w:p w14:paraId="6AF23B14" w14:textId="77777777" w:rsidR="00E54E95" w:rsidRPr="00713B78" w:rsidRDefault="00E54E95" w:rsidP="00E54E95">
          <w:pPr>
            <w:pStyle w:val="Footer"/>
            <w:spacing w:line="216" w:lineRule="auto"/>
            <w:ind w:left="-108" w:right="-108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>HR70 2484 0081 1006 1948 3</w:t>
          </w:r>
        </w:p>
        <w:p w14:paraId="69D1671F" w14:textId="77777777" w:rsidR="00E54E95" w:rsidRPr="00713B78" w:rsidRDefault="00E54E95" w:rsidP="00E54E95">
          <w:pPr>
            <w:pStyle w:val="Footer"/>
            <w:spacing w:line="216" w:lineRule="auto"/>
            <w:ind w:left="-108" w:right="-108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>HR62 2360 0001 1013 0359 5</w:t>
          </w:r>
        </w:p>
        <w:p w14:paraId="216E1004" w14:textId="77777777" w:rsidR="00E54E95" w:rsidRPr="00713B78" w:rsidRDefault="00E54E95" w:rsidP="00E54E95">
          <w:pPr>
            <w:pStyle w:val="Footer"/>
            <w:spacing w:line="216" w:lineRule="auto"/>
            <w:ind w:left="-108" w:right="-108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 xml:space="preserve">HR96 2407 0001 1001 5214 9 </w:t>
          </w:r>
        </w:p>
        <w:p w14:paraId="166937AE" w14:textId="77777777" w:rsidR="00E54E95" w:rsidRPr="00713B78" w:rsidRDefault="00E54E95" w:rsidP="00E54E95">
          <w:pPr>
            <w:pStyle w:val="Footer"/>
            <w:spacing w:line="216" w:lineRule="auto"/>
            <w:ind w:left="-108" w:right="-108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 xml:space="preserve">HR34 </w:t>
          </w:r>
          <w:r w:rsidRPr="00713B78">
            <w:rPr>
              <w:sz w:val="11"/>
              <w:szCs w:val="11"/>
            </w:rPr>
            <w:t>2402 0061 1006 8111 4</w:t>
          </w:r>
        </w:p>
        <w:p w14:paraId="5D89D9F6" w14:textId="77777777" w:rsidR="00E54E95" w:rsidRDefault="00E54E95" w:rsidP="00E54E95">
          <w:pPr>
            <w:pStyle w:val="Footer"/>
            <w:spacing w:line="216" w:lineRule="auto"/>
            <w:ind w:left="-108" w:right="-108"/>
            <w:rPr>
              <w:sz w:val="11"/>
              <w:szCs w:val="11"/>
              <w:lang w:bidi="ta-IN"/>
            </w:rPr>
          </w:pPr>
          <w:r w:rsidRPr="00C03313">
            <w:rPr>
              <w:sz w:val="11"/>
              <w:szCs w:val="11"/>
              <w:lang w:bidi="ta-IN"/>
            </w:rPr>
            <w:t>HR54 2390 0011 1013 4019</w:t>
          </w:r>
          <w:r>
            <w:rPr>
              <w:sz w:val="11"/>
              <w:szCs w:val="11"/>
              <w:lang w:bidi="ta-IN"/>
            </w:rPr>
            <w:t xml:space="preserve"> 7</w:t>
          </w:r>
        </w:p>
        <w:p w14:paraId="0C7BA4B6" w14:textId="77777777" w:rsidR="00E54E95" w:rsidRPr="00713B78" w:rsidRDefault="00E54E95" w:rsidP="00E54E95">
          <w:pPr>
            <w:pStyle w:val="Footer"/>
            <w:spacing w:line="216" w:lineRule="auto"/>
            <w:ind w:left="-108" w:right="-108"/>
            <w:rPr>
              <w:sz w:val="11"/>
              <w:szCs w:val="11"/>
              <w:lang w:bidi="ta-IN"/>
            </w:rPr>
          </w:pPr>
          <w:r w:rsidRPr="00713B78">
            <w:rPr>
              <w:sz w:val="11"/>
              <w:szCs w:val="11"/>
              <w:lang w:bidi="ta-IN"/>
            </w:rPr>
            <w:t xml:space="preserve">AT21 1200 0528 4400 3466     (EUR) </w:t>
          </w:r>
        </w:p>
        <w:p w14:paraId="7E6A94A2" w14:textId="77777777" w:rsidR="00E54E95" w:rsidRPr="00713B78" w:rsidRDefault="00E54E95" w:rsidP="00E54E95">
          <w:pPr>
            <w:pStyle w:val="Footer"/>
            <w:spacing w:line="216" w:lineRule="auto"/>
            <w:ind w:left="-108" w:right="-108"/>
            <w:rPr>
              <w:sz w:val="11"/>
              <w:szCs w:val="11"/>
              <w:lang w:bidi="ta-IN"/>
            </w:rPr>
          </w:pPr>
          <w:r w:rsidRPr="00713B78">
            <w:rPr>
              <w:sz w:val="11"/>
              <w:szCs w:val="11"/>
              <w:lang w:bidi="ta-IN"/>
            </w:rPr>
            <w:t>AT91 1200 0528 4400 3467     (USD)</w:t>
          </w:r>
        </w:p>
        <w:p w14:paraId="02639369" w14:textId="77777777" w:rsidR="00E54E95" w:rsidRPr="00713B78" w:rsidRDefault="00E54E95" w:rsidP="00E54E95">
          <w:pPr>
            <w:pStyle w:val="Footer"/>
            <w:spacing w:line="216" w:lineRule="auto"/>
            <w:ind w:left="-108" w:right="-108"/>
            <w:rPr>
              <w:sz w:val="11"/>
              <w:szCs w:val="11"/>
              <w:lang w:bidi="ta-IN"/>
            </w:rPr>
          </w:pPr>
        </w:p>
      </w:tc>
      <w:tc>
        <w:tcPr>
          <w:tcW w:w="2126" w:type="dxa"/>
          <w:vMerge/>
          <w:tcBorders>
            <w:left w:val="nil"/>
            <w:bottom w:val="nil"/>
            <w:right w:val="nil"/>
          </w:tcBorders>
        </w:tcPr>
        <w:p w14:paraId="411AC430" w14:textId="77777777" w:rsidR="00E54E95" w:rsidRPr="002B598A" w:rsidRDefault="00E54E95" w:rsidP="00E54E95">
          <w:pPr>
            <w:pStyle w:val="Footer"/>
            <w:rPr>
              <w:rFonts w:cs="Arial"/>
              <w:sz w:val="11"/>
              <w:szCs w:val="11"/>
            </w:rPr>
          </w:pPr>
        </w:p>
      </w:tc>
    </w:tr>
    <w:tr w:rsidR="00E54E95" w:rsidRPr="002B598A" w14:paraId="7173CA96" w14:textId="77777777" w:rsidTr="00FD10CE">
      <w:trPr>
        <w:cantSplit/>
        <w:trHeight w:val="300"/>
      </w:trPr>
      <w:tc>
        <w:tcPr>
          <w:tcW w:w="7513" w:type="dxa"/>
          <w:gridSpan w:val="4"/>
          <w:tcBorders>
            <w:top w:val="nil"/>
            <w:left w:val="nil"/>
            <w:bottom w:val="single" w:sz="4" w:space="0" w:color="auto"/>
            <w:right w:val="nil"/>
          </w:tcBorders>
          <w:vAlign w:val="bottom"/>
        </w:tcPr>
        <w:p w14:paraId="5C49D2F0" w14:textId="77777777" w:rsidR="00E54E95" w:rsidRPr="002B598A" w:rsidRDefault="00E54E95" w:rsidP="00E54E95">
          <w:pPr>
            <w:pStyle w:val="Footer"/>
            <w:spacing w:line="216" w:lineRule="auto"/>
            <w:ind w:right="-108"/>
            <w:rPr>
              <w:rFonts w:cs="Arial"/>
              <w:i/>
              <w:sz w:val="11"/>
              <w:szCs w:val="11"/>
            </w:rPr>
          </w:pPr>
          <w:r w:rsidRPr="002B598A">
            <w:rPr>
              <w:rFonts w:cs="Arial"/>
              <w:sz w:val="11"/>
              <w:szCs w:val="11"/>
            </w:rPr>
            <w:t xml:space="preserve">Predsjednik i članovi Uprave / </w:t>
          </w:r>
          <w:r w:rsidRPr="002B598A">
            <w:rPr>
              <w:rFonts w:cs="Arial"/>
              <w:i/>
              <w:iCs/>
              <w:sz w:val="11"/>
              <w:szCs w:val="11"/>
              <w:lang w:val="en-US"/>
            </w:rPr>
            <w:t>President and</w:t>
          </w:r>
          <w:r w:rsidRPr="002B598A">
            <w:rPr>
              <w:rFonts w:cs="Arial"/>
              <w:i/>
              <w:sz w:val="11"/>
              <w:szCs w:val="11"/>
              <w:lang w:val="en-US"/>
            </w:rPr>
            <w:t xml:space="preserve"> m</w:t>
          </w:r>
          <w:r w:rsidRPr="002B598A">
            <w:rPr>
              <w:rFonts w:cs="Arial"/>
              <w:i/>
              <w:iCs/>
              <w:sz w:val="11"/>
              <w:szCs w:val="11"/>
              <w:lang w:val="en-US"/>
            </w:rPr>
            <w:t>embers of the Management Board</w:t>
          </w:r>
          <w:r w:rsidRPr="002B598A">
            <w:rPr>
              <w:rFonts w:cs="Arial"/>
              <w:i/>
              <w:sz w:val="11"/>
              <w:szCs w:val="11"/>
              <w:lang w:val="en-US"/>
            </w:rPr>
            <w:t>:</w:t>
          </w:r>
        </w:p>
        <w:p w14:paraId="172E32A2" w14:textId="77777777" w:rsidR="00E54E95" w:rsidRDefault="00E54E95" w:rsidP="00E54E95">
          <w:pPr>
            <w:pStyle w:val="Footer"/>
            <w:spacing w:line="216" w:lineRule="auto"/>
            <w:ind w:right="-108"/>
            <w:rPr>
              <w:sz w:val="11"/>
              <w:szCs w:val="11"/>
            </w:rPr>
          </w:pPr>
          <w:r w:rsidRPr="005F650C">
            <w:rPr>
              <w:sz w:val="11"/>
              <w:szCs w:val="11"/>
            </w:rPr>
            <w:t xml:space="preserve">Zsuzsanna Éva Ortutay, Zsombor Marton, Károly Hazuga, Hrvoje Milić, Hrvoje Šimović, Marin Zovko </w:t>
          </w:r>
        </w:p>
        <w:p w14:paraId="7A234D77" w14:textId="6259247A" w:rsidR="00E54E95" w:rsidRPr="002B598A" w:rsidRDefault="00E54E95" w:rsidP="00E54E95">
          <w:pPr>
            <w:pStyle w:val="Footer"/>
            <w:spacing w:line="216" w:lineRule="auto"/>
            <w:ind w:right="-108"/>
            <w:rPr>
              <w:rFonts w:cs="Arial"/>
              <w:sz w:val="11"/>
              <w:szCs w:val="11"/>
            </w:rPr>
          </w:pPr>
          <w:r w:rsidRPr="002B598A">
            <w:rPr>
              <w:rFonts w:cs="Arial"/>
              <w:sz w:val="11"/>
              <w:szCs w:val="11"/>
            </w:rPr>
            <w:t xml:space="preserve">Predsjednik Nadzornog odbora / </w:t>
          </w:r>
          <w:r w:rsidRPr="002B598A">
            <w:rPr>
              <w:rFonts w:cs="Arial"/>
              <w:i/>
              <w:iCs/>
              <w:sz w:val="11"/>
              <w:szCs w:val="11"/>
              <w:lang w:val="en-US"/>
            </w:rPr>
            <w:t>President of the Supervisory Board</w:t>
          </w:r>
          <w:r w:rsidRPr="002B598A">
            <w:rPr>
              <w:rFonts w:cs="Arial"/>
              <w:sz w:val="11"/>
              <w:szCs w:val="11"/>
            </w:rPr>
            <w:t xml:space="preserve">: </w:t>
          </w:r>
          <w:r>
            <w:rPr>
              <w:rFonts w:cs="Arial"/>
              <w:sz w:val="11"/>
              <w:szCs w:val="11"/>
            </w:rPr>
            <w:t>Damir Mikuljan</w:t>
          </w:r>
        </w:p>
      </w:tc>
      <w:tc>
        <w:tcPr>
          <w:tcW w:w="2126" w:type="dxa"/>
          <w:vMerge/>
          <w:tcBorders>
            <w:top w:val="nil"/>
            <w:left w:val="nil"/>
            <w:bottom w:val="single" w:sz="4" w:space="0" w:color="auto"/>
            <w:right w:val="nil"/>
          </w:tcBorders>
        </w:tcPr>
        <w:p w14:paraId="375FCE22" w14:textId="77777777" w:rsidR="00E54E95" w:rsidRPr="002B598A" w:rsidRDefault="00E54E95" w:rsidP="00E54E95">
          <w:pPr>
            <w:pStyle w:val="Footer"/>
            <w:rPr>
              <w:rFonts w:cs="Arial"/>
              <w:sz w:val="11"/>
              <w:szCs w:val="11"/>
            </w:rPr>
          </w:pPr>
        </w:p>
      </w:tc>
    </w:tr>
    <w:tr w:rsidR="0058369C" w:rsidRPr="002B598A" w14:paraId="37C932CA" w14:textId="77777777" w:rsidTr="00FD10CE">
      <w:trPr>
        <w:cantSplit/>
        <w:trHeight w:val="170"/>
      </w:trPr>
      <w:tc>
        <w:tcPr>
          <w:tcW w:w="7513" w:type="dxa"/>
          <w:gridSpan w:val="4"/>
          <w:tcBorders>
            <w:top w:val="single" w:sz="4" w:space="0" w:color="auto"/>
            <w:left w:val="nil"/>
            <w:bottom w:val="nil"/>
            <w:right w:val="nil"/>
          </w:tcBorders>
          <w:vAlign w:val="bottom"/>
        </w:tcPr>
        <w:p w14:paraId="022FCD57" w14:textId="77777777" w:rsidR="0058369C" w:rsidRDefault="0058369C" w:rsidP="0058369C">
          <w:pPr>
            <w:pStyle w:val="Footer"/>
            <w:spacing w:line="216" w:lineRule="auto"/>
            <w:ind w:right="-108"/>
            <w:rPr>
              <w:rFonts w:cs="Arial"/>
              <w:sz w:val="11"/>
              <w:szCs w:val="11"/>
            </w:rPr>
          </w:pPr>
          <w:r>
            <w:rPr>
              <w:rFonts w:cs="Arial"/>
              <w:sz w:val="11"/>
              <w:szCs w:val="11"/>
            </w:rPr>
            <w:t xml:space="preserve">  </w:t>
          </w:r>
        </w:p>
      </w:tc>
      <w:tc>
        <w:tcPr>
          <w:tcW w:w="2126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7EE524FE" w14:textId="77777777" w:rsidR="0058369C" w:rsidRPr="002B598A" w:rsidRDefault="0058369C" w:rsidP="0058369C">
          <w:pPr>
            <w:pStyle w:val="Footer"/>
            <w:rPr>
              <w:rFonts w:cs="Arial"/>
              <w:sz w:val="11"/>
              <w:szCs w:val="11"/>
            </w:rPr>
          </w:pPr>
        </w:p>
      </w:tc>
    </w:tr>
  </w:tbl>
  <w:p w14:paraId="3CAE4C5F" w14:textId="77777777" w:rsidR="002D57DE" w:rsidRPr="00095236" w:rsidRDefault="00A7704C" w:rsidP="005733DA">
    <w:pPr>
      <w:pStyle w:val="Footer"/>
      <w:jc w:val="right"/>
    </w:pPr>
    <w:r>
      <w:rPr>
        <w:rFonts w:cs="Arial"/>
        <w:sz w:val="11"/>
        <w:szCs w:val="11"/>
      </w:rPr>
      <w:tab/>
    </w:r>
    <w:r w:rsidR="005733DA" w:rsidRPr="003F5049">
      <w:rPr>
        <w:rFonts w:cs="Arial"/>
        <w:sz w:val="11"/>
        <w:szCs w:val="11"/>
      </w:rPr>
      <w:t xml:space="preserve">str. - </w:t>
    </w:r>
    <w:r w:rsidR="005733DA" w:rsidRPr="003F5049">
      <w:rPr>
        <w:rFonts w:cs="Arial"/>
        <w:i/>
        <w:sz w:val="11"/>
        <w:szCs w:val="11"/>
      </w:rPr>
      <w:t>page</w:t>
    </w:r>
    <w:r w:rsidR="005733DA" w:rsidRPr="003F5049">
      <w:rPr>
        <w:rFonts w:cs="Arial"/>
        <w:sz w:val="11"/>
        <w:szCs w:val="11"/>
      </w:rPr>
      <w:t xml:space="preserve"> </w:t>
    </w:r>
    <w:r w:rsidR="005733DA" w:rsidRPr="003F5049">
      <w:rPr>
        <w:rFonts w:cs="Arial"/>
        <w:sz w:val="11"/>
        <w:szCs w:val="11"/>
      </w:rPr>
      <w:fldChar w:fldCharType="begin"/>
    </w:r>
    <w:r w:rsidR="005733DA" w:rsidRPr="003F5049">
      <w:rPr>
        <w:rFonts w:cs="Arial"/>
        <w:sz w:val="11"/>
        <w:szCs w:val="11"/>
      </w:rPr>
      <w:instrText xml:space="preserve"> PAGE   \* MERGEFORMAT </w:instrText>
    </w:r>
    <w:r w:rsidR="005733DA" w:rsidRPr="003F5049">
      <w:rPr>
        <w:rFonts w:cs="Arial"/>
        <w:sz w:val="11"/>
        <w:szCs w:val="11"/>
      </w:rPr>
      <w:fldChar w:fldCharType="separate"/>
    </w:r>
    <w:r w:rsidR="00266CBA">
      <w:rPr>
        <w:rFonts w:cs="Arial"/>
        <w:noProof/>
        <w:sz w:val="11"/>
        <w:szCs w:val="11"/>
      </w:rPr>
      <w:t>1</w:t>
    </w:r>
    <w:r w:rsidR="005733DA" w:rsidRPr="003F5049">
      <w:rPr>
        <w:rFonts w:cs="Arial"/>
        <w:sz w:val="11"/>
        <w:szCs w:val="11"/>
      </w:rPr>
      <w:fldChar w:fldCharType="end"/>
    </w:r>
    <w:r w:rsidR="005733DA" w:rsidRPr="003F5049">
      <w:rPr>
        <w:rFonts w:cs="Arial"/>
        <w:sz w:val="11"/>
        <w:szCs w:val="11"/>
      </w:rPr>
      <w:t>/</w:t>
    </w:r>
    <w:r w:rsidR="005733DA" w:rsidRPr="003F5049">
      <w:rPr>
        <w:rFonts w:cs="Arial"/>
        <w:sz w:val="11"/>
        <w:szCs w:val="11"/>
      </w:rPr>
      <w:fldChar w:fldCharType="begin"/>
    </w:r>
    <w:r w:rsidR="005733DA" w:rsidRPr="003F5049">
      <w:rPr>
        <w:rFonts w:cs="Arial"/>
        <w:sz w:val="11"/>
        <w:szCs w:val="11"/>
      </w:rPr>
      <w:instrText xml:space="preserve"> NUMPAGES   \* MERGEFORMAT </w:instrText>
    </w:r>
    <w:r w:rsidR="005733DA" w:rsidRPr="003F5049">
      <w:rPr>
        <w:rFonts w:cs="Arial"/>
        <w:sz w:val="11"/>
        <w:szCs w:val="11"/>
      </w:rPr>
      <w:fldChar w:fldCharType="separate"/>
    </w:r>
    <w:r w:rsidR="00266CBA">
      <w:rPr>
        <w:rFonts w:cs="Arial"/>
        <w:noProof/>
        <w:sz w:val="11"/>
        <w:szCs w:val="11"/>
      </w:rPr>
      <w:t>1</w:t>
    </w:r>
    <w:r w:rsidR="005733DA" w:rsidRPr="003F5049">
      <w:rPr>
        <w:rFonts w:cs="Arial"/>
        <w:sz w:val="11"/>
        <w:szCs w:val="11"/>
      </w:rPr>
      <w:fldChar w:fldCharType="end"/>
    </w:r>
  </w:p>
  <w:p w14:paraId="05B49BF3" w14:textId="77777777" w:rsidR="000872E7" w:rsidRDefault="000872E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2B5149" w14:textId="77777777" w:rsidR="00E72951" w:rsidRDefault="00E72951">
      <w:r>
        <w:separator/>
      </w:r>
    </w:p>
    <w:p w14:paraId="4BDA2EAB" w14:textId="77777777" w:rsidR="00E72951" w:rsidRDefault="00E72951"/>
  </w:footnote>
  <w:footnote w:type="continuationSeparator" w:id="0">
    <w:p w14:paraId="20C4F4CB" w14:textId="77777777" w:rsidR="00E72951" w:rsidRDefault="00E72951">
      <w:r>
        <w:continuationSeparator/>
      </w:r>
    </w:p>
    <w:p w14:paraId="3EEFD8E0" w14:textId="77777777" w:rsidR="00E72951" w:rsidRDefault="00E7295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CF7FD" w14:textId="77777777" w:rsidR="005733DA" w:rsidRDefault="005733DA">
    <w:pPr>
      <w:pStyle w:val="Header"/>
    </w:pPr>
  </w:p>
  <w:p w14:paraId="6992462D" w14:textId="77777777" w:rsidR="000872E7" w:rsidRDefault="000872E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0391A2" w14:textId="77777777" w:rsidR="00F241F4" w:rsidRDefault="00F241F4">
    <w:pPr>
      <w:pStyle w:val="Header"/>
    </w:pPr>
    <w:r>
      <w:rPr>
        <w:noProof/>
        <w:sz w:val="2"/>
        <w:lang w:eastAsia="hr-HR"/>
      </w:rPr>
      <w:drawing>
        <wp:anchor distT="0" distB="0" distL="114300" distR="114300" simplePos="0" relativeHeight="251659264" behindDoc="0" locked="0" layoutInCell="1" allowOverlap="1" wp14:anchorId="7C175AE1" wp14:editId="27065496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1213415" cy="451220"/>
          <wp:effectExtent l="0" t="0" r="6350" b="6350"/>
          <wp:wrapNone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3415" cy="4512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8F6F87A" w14:textId="77777777" w:rsidR="000872E7" w:rsidRDefault="000872E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2C6CE1"/>
    <w:multiLevelType w:val="hybridMultilevel"/>
    <w:tmpl w:val="47588E60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BD06C32">
      <w:start w:val="2"/>
      <w:numFmt w:val="lowerLetter"/>
      <w:lvlText w:val="(%2)"/>
      <w:lvlJc w:val="left"/>
      <w:pPr>
        <w:tabs>
          <w:tab w:val="num" w:pos="1770"/>
        </w:tabs>
        <w:ind w:left="1770" w:hanging="69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038852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7F62"/>
    <w:rsid w:val="000006F0"/>
    <w:rsid w:val="00006441"/>
    <w:rsid w:val="00010EEB"/>
    <w:rsid w:val="00013B01"/>
    <w:rsid w:val="00051201"/>
    <w:rsid w:val="000675D6"/>
    <w:rsid w:val="000872E7"/>
    <w:rsid w:val="00095236"/>
    <w:rsid w:val="000A231C"/>
    <w:rsid w:val="000F1A68"/>
    <w:rsid w:val="001915A3"/>
    <w:rsid w:val="001939DF"/>
    <w:rsid w:val="001B11B2"/>
    <w:rsid w:val="001D403E"/>
    <w:rsid w:val="001D4A23"/>
    <w:rsid w:val="001E4F11"/>
    <w:rsid w:val="001F34B5"/>
    <w:rsid w:val="002008D1"/>
    <w:rsid w:val="002053F3"/>
    <w:rsid w:val="00216874"/>
    <w:rsid w:val="00217F62"/>
    <w:rsid w:val="00264236"/>
    <w:rsid w:val="00266CBA"/>
    <w:rsid w:val="002842F7"/>
    <w:rsid w:val="00286F64"/>
    <w:rsid w:val="002D57DE"/>
    <w:rsid w:val="002F6521"/>
    <w:rsid w:val="00333DB5"/>
    <w:rsid w:val="00384424"/>
    <w:rsid w:val="003A6869"/>
    <w:rsid w:val="003B71A2"/>
    <w:rsid w:val="003C4115"/>
    <w:rsid w:val="003C5565"/>
    <w:rsid w:val="003D0310"/>
    <w:rsid w:val="003D23B1"/>
    <w:rsid w:val="003E12BE"/>
    <w:rsid w:val="004337E2"/>
    <w:rsid w:val="00484F4C"/>
    <w:rsid w:val="004976EB"/>
    <w:rsid w:val="004B1E3B"/>
    <w:rsid w:val="004C0748"/>
    <w:rsid w:val="004E5286"/>
    <w:rsid w:val="004E5764"/>
    <w:rsid w:val="005177AB"/>
    <w:rsid w:val="00523F55"/>
    <w:rsid w:val="0055134C"/>
    <w:rsid w:val="005733DA"/>
    <w:rsid w:val="0058369C"/>
    <w:rsid w:val="005B7F94"/>
    <w:rsid w:val="005C1CAD"/>
    <w:rsid w:val="005C5555"/>
    <w:rsid w:val="005C5AE4"/>
    <w:rsid w:val="00612C6A"/>
    <w:rsid w:val="00617B33"/>
    <w:rsid w:val="00653BE2"/>
    <w:rsid w:val="0065743F"/>
    <w:rsid w:val="00677C8B"/>
    <w:rsid w:val="006847D9"/>
    <w:rsid w:val="006865AD"/>
    <w:rsid w:val="006C0F79"/>
    <w:rsid w:val="00710540"/>
    <w:rsid w:val="00713B78"/>
    <w:rsid w:val="0071418A"/>
    <w:rsid w:val="00727D8A"/>
    <w:rsid w:val="0074412A"/>
    <w:rsid w:val="007A2848"/>
    <w:rsid w:val="007A5D03"/>
    <w:rsid w:val="007C6C8C"/>
    <w:rsid w:val="008164C8"/>
    <w:rsid w:val="008244AF"/>
    <w:rsid w:val="00847E16"/>
    <w:rsid w:val="008734B9"/>
    <w:rsid w:val="008A0E55"/>
    <w:rsid w:val="008B3D2A"/>
    <w:rsid w:val="008B5A7F"/>
    <w:rsid w:val="0092505C"/>
    <w:rsid w:val="00973252"/>
    <w:rsid w:val="00985303"/>
    <w:rsid w:val="009868CB"/>
    <w:rsid w:val="009A500C"/>
    <w:rsid w:val="009B50B3"/>
    <w:rsid w:val="009C2187"/>
    <w:rsid w:val="009C6271"/>
    <w:rsid w:val="00A22900"/>
    <w:rsid w:val="00A426E1"/>
    <w:rsid w:val="00A6179F"/>
    <w:rsid w:val="00A7704C"/>
    <w:rsid w:val="00A77605"/>
    <w:rsid w:val="00A80052"/>
    <w:rsid w:val="00A8178C"/>
    <w:rsid w:val="00A842B3"/>
    <w:rsid w:val="00A906D8"/>
    <w:rsid w:val="00A91876"/>
    <w:rsid w:val="00AB5A74"/>
    <w:rsid w:val="00AC7F3A"/>
    <w:rsid w:val="00AF1047"/>
    <w:rsid w:val="00AF3090"/>
    <w:rsid w:val="00B06073"/>
    <w:rsid w:val="00B361E8"/>
    <w:rsid w:val="00B55A09"/>
    <w:rsid w:val="00B55B95"/>
    <w:rsid w:val="00B6180F"/>
    <w:rsid w:val="00B70E5B"/>
    <w:rsid w:val="00B76D1D"/>
    <w:rsid w:val="00B83AF4"/>
    <w:rsid w:val="00B910EC"/>
    <w:rsid w:val="00B92915"/>
    <w:rsid w:val="00C03313"/>
    <w:rsid w:val="00C03A24"/>
    <w:rsid w:val="00C07D11"/>
    <w:rsid w:val="00C149DC"/>
    <w:rsid w:val="00C53079"/>
    <w:rsid w:val="00C74857"/>
    <w:rsid w:val="00C81CDC"/>
    <w:rsid w:val="00C82CA0"/>
    <w:rsid w:val="00CC793A"/>
    <w:rsid w:val="00CF320B"/>
    <w:rsid w:val="00D12FF6"/>
    <w:rsid w:val="00D4124C"/>
    <w:rsid w:val="00D641EE"/>
    <w:rsid w:val="00D717A8"/>
    <w:rsid w:val="00D75B6D"/>
    <w:rsid w:val="00D94B14"/>
    <w:rsid w:val="00DC4B2A"/>
    <w:rsid w:val="00DD4D55"/>
    <w:rsid w:val="00DD6819"/>
    <w:rsid w:val="00DE2033"/>
    <w:rsid w:val="00E36F0E"/>
    <w:rsid w:val="00E45AD8"/>
    <w:rsid w:val="00E511FE"/>
    <w:rsid w:val="00E54E95"/>
    <w:rsid w:val="00E576C7"/>
    <w:rsid w:val="00E6114A"/>
    <w:rsid w:val="00E7221E"/>
    <w:rsid w:val="00E72639"/>
    <w:rsid w:val="00E726B8"/>
    <w:rsid w:val="00E72951"/>
    <w:rsid w:val="00E87EF9"/>
    <w:rsid w:val="00E90578"/>
    <w:rsid w:val="00EB3E98"/>
    <w:rsid w:val="00EB751F"/>
    <w:rsid w:val="00ED2335"/>
    <w:rsid w:val="00EF2BAB"/>
    <w:rsid w:val="00F039E4"/>
    <w:rsid w:val="00F071AE"/>
    <w:rsid w:val="00F241F4"/>
    <w:rsid w:val="00F25A7D"/>
    <w:rsid w:val="00F25C00"/>
    <w:rsid w:val="00F468B5"/>
    <w:rsid w:val="00F66008"/>
    <w:rsid w:val="00F715F9"/>
    <w:rsid w:val="00F736CF"/>
    <w:rsid w:val="00F82DFA"/>
    <w:rsid w:val="00F875FC"/>
    <w:rsid w:val="00FA6FD5"/>
    <w:rsid w:val="00FD1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858500"/>
  <w15:docId w15:val="{8840C91E-0C33-4989-8BF0-858DC4E1A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465E"/>
  </w:style>
  <w:style w:type="paragraph" w:styleId="Heading1">
    <w:name w:val="heading 1"/>
    <w:basedOn w:val="Normal"/>
    <w:next w:val="Normal"/>
    <w:uiPriority w:val="9"/>
    <w:qFormat/>
    <w:rsid w:val="0026342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6342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6342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6342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63428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26342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26342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26342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263428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263428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63428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263428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263428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sid w:val="00263428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sid w:val="0026342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sid w:val="00263428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26342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styleId="TableGrid">
    <w:name w:val="Table Grid"/>
    <w:basedOn w:val="TableNormal"/>
    <w:uiPriority w:val="59"/>
    <w:rsid w:val="008D011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Footer">
    <w:name w:val="footer"/>
    <w:basedOn w:val="Normal"/>
    <w:link w:val="FooterChar"/>
    <w:unhideWhenUsed/>
    <w:rsid w:val="0009523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095236"/>
  </w:style>
  <w:style w:type="paragraph" w:styleId="Header">
    <w:name w:val="header"/>
    <w:basedOn w:val="Normal"/>
    <w:link w:val="HeaderChar"/>
    <w:uiPriority w:val="99"/>
    <w:unhideWhenUsed/>
    <w:rsid w:val="0092505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2505C"/>
  </w:style>
  <w:style w:type="paragraph" w:styleId="BalloonText">
    <w:name w:val="Balloon Text"/>
    <w:basedOn w:val="Normal"/>
    <w:link w:val="BalloonTextChar"/>
    <w:uiPriority w:val="99"/>
    <w:semiHidden/>
    <w:unhideWhenUsed/>
    <w:rsid w:val="00A7760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7605"/>
    <w:rPr>
      <w:rFonts w:ascii="Segoe UI" w:hAnsi="Segoe UI" w:cs="Segoe UI"/>
      <w:sz w:val="18"/>
      <w:szCs w:val="18"/>
    </w:rPr>
  </w:style>
  <w:style w:type="paragraph" w:customStyle="1" w:styleId="fakspodlozak">
    <w:name w:val="fakspodlozak"/>
    <w:basedOn w:val="Normal"/>
    <w:rsid w:val="00CF320B"/>
    <w:rPr>
      <w:rFonts w:ascii="CRO_Swiss_Light" w:eastAsia="Times New Roman" w:hAnsi="CRO_Swiss_Light" w:cs="Times New Roman"/>
      <w:sz w:val="20"/>
      <w:szCs w:val="20"/>
      <w:lang w:val="en-GB"/>
    </w:rPr>
  </w:style>
  <w:style w:type="character" w:styleId="Hyperlink">
    <w:name w:val="Hyperlink"/>
    <w:rsid w:val="005177A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nikolina.jelekovac@ina.hr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INA d.d.</Company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Greiner Danko</dc:creator>
  <cp:lastModifiedBy>Jelekovac Nikolina (INA d.d.)</cp:lastModifiedBy>
  <cp:revision>3</cp:revision>
  <cp:lastPrinted>2026-10-28T08:26:00Z</cp:lastPrinted>
  <dcterms:created xsi:type="dcterms:W3CDTF">2026-10-27T09:15:00Z</dcterms:created>
  <dcterms:modified xsi:type="dcterms:W3CDTF">2026-10-28T08:26:00Z</dcterms:modified>
</cp:coreProperties>
</file>