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8" w:rsidRDefault="00C30028"/>
    <w:p w:rsidR="00BA7566" w:rsidRPr="00C30028" w:rsidRDefault="00C30028">
      <w:pPr>
        <w:rPr>
          <w:u w:val="single"/>
        </w:rPr>
      </w:pPr>
      <w:r w:rsidRPr="00C30028">
        <w:rPr>
          <w:u w:val="single"/>
        </w:rPr>
        <w:t>INDUSTRIJSKI SERVISI</w:t>
      </w:r>
    </w:p>
    <w:p w:rsidR="00C30028" w:rsidRPr="00C30028" w:rsidRDefault="00C30028">
      <w:pPr>
        <w:rPr>
          <w:u w:val="single"/>
        </w:rPr>
      </w:pPr>
      <w:r w:rsidRPr="00C30028">
        <w:rPr>
          <w:u w:val="single"/>
        </w:rPr>
        <w:t>Upravljanje nekretninama i objektima</w:t>
      </w:r>
    </w:p>
    <w:p w:rsidR="00C30028" w:rsidRPr="00C30028" w:rsidRDefault="00C30028">
      <w:pPr>
        <w:rPr>
          <w:u w:val="single"/>
        </w:rPr>
      </w:pPr>
      <w:r w:rsidRPr="00C30028">
        <w:rPr>
          <w:u w:val="single"/>
        </w:rPr>
        <w:t>Upravljanje nekretninama i imovinom</w:t>
      </w:r>
    </w:p>
    <w:p w:rsidR="00C30028" w:rsidRDefault="00C30028"/>
    <w:p w:rsidR="00C30028" w:rsidRDefault="00C30028"/>
    <w:p w:rsidR="00C30028" w:rsidRDefault="00C30028"/>
    <w:p w:rsidR="00C30028" w:rsidRDefault="00C30028"/>
    <w:p w:rsidR="00C30028" w:rsidRPr="00C30028" w:rsidRDefault="00C30028" w:rsidP="00C30028">
      <w:r w:rsidRPr="00C30028">
        <w:t>PREDMET: Tekst objave Poziva za slobodno nadmetanje na STSI i INA-web stranici:</w:t>
      </w:r>
    </w:p>
    <w:p w:rsidR="00C30028" w:rsidRDefault="00C30028" w:rsidP="00C30028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30028" w:rsidRPr="00C30028" w:rsidRDefault="00C30028" w:rsidP="00C30028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30028">
        <w:rPr>
          <w:rFonts w:ascii="Arial" w:eastAsia="Times New Roman" w:hAnsi="Arial" w:cs="Arial"/>
          <w:b/>
          <w:color w:val="000000"/>
          <w:sz w:val="20"/>
          <w:szCs w:val="20"/>
        </w:rPr>
        <w:t>POZIV ZA SLOBODNO NADMETANJE broj 50000243-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1033</w:t>
      </w:r>
      <w:r w:rsidRPr="00C30028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20</w:t>
      </w:r>
    </w:p>
    <w:p w:rsidR="00C30028" w:rsidRPr="00C30028" w:rsidRDefault="00C30028" w:rsidP="00C30028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30028" w:rsidRPr="00C30028" w:rsidRDefault="00C30028" w:rsidP="00C30028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30028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NIJE OBJAVLJENO U NN I DRUGIM GLASILIMA</w:t>
      </w:r>
    </w:p>
    <w:p w:rsidR="00C30028" w:rsidRPr="00C30028" w:rsidRDefault="00C30028" w:rsidP="00C30028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30028" w:rsidRPr="00C30028" w:rsidRDefault="00C30028" w:rsidP="00C30028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30028" w:rsidRPr="00C30028" w:rsidRDefault="00EF3E80" w:rsidP="00EF3E80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30028" w:rsidRPr="00D167E3">
        <w:rPr>
          <w:rFonts w:ascii="Arial" w:eastAsia="Times New Roman" w:hAnsi="Arial" w:cs="Arial"/>
          <w:color w:val="000000"/>
          <w:sz w:val="20"/>
          <w:szCs w:val="20"/>
          <w:u w:val="single"/>
        </w:rPr>
        <w:t>Prodavatelj:</w:t>
      </w:r>
      <w:r w:rsidR="00C30028" w:rsidRPr="00C3002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STSI d.o.o. Zagreb, član INA Grupe,</w:t>
      </w:r>
    </w:p>
    <w:p w:rsidR="00C30028" w:rsidRPr="00C30028" w:rsidRDefault="00EF3E80" w:rsidP="00EF3E80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C30028" w:rsidRPr="00C30028">
        <w:rPr>
          <w:rFonts w:ascii="Arial" w:eastAsia="Times New Roman" w:hAnsi="Arial" w:cs="Arial"/>
          <w:color w:val="000000"/>
          <w:sz w:val="20"/>
          <w:szCs w:val="20"/>
        </w:rPr>
        <w:t>Lovinčićeva</w:t>
      </w:r>
      <w:proofErr w:type="spellEnd"/>
      <w:r w:rsidR="00C30028" w:rsidRPr="00C30028">
        <w:rPr>
          <w:rFonts w:ascii="Arial" w:eastAsia="Times New Roman" w:hAnsi="Arial" w:cs="Arial"/>
          <w:color w:val="000000"/>
          <w:sz w:val="20"/>
          <w:szCs w:val="20"/>
        </w:rPr>
        <w:t xml:space="preserve"> 4, </w:t>
      </w:r>
    </w:p>
    <w:p w:rsidR="00C30028" w:rsidRPr="00C30028" w:rsidRDefault="00EF3E80" w:rsidP="00EF3E80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1</w:t>
      </w:r>
      <w:r w:rsidR="00C30028" w:rsidRPr="00C30028">
        <w:rPr>
          <w:rFonts w:ascii="Arial" w:eastAsia="Times New Roman" w:hAnsi="Arial" w:cs="Arial"/>
          <w:color w:val="000000"/>
          <w:sz w:val="20"/>
          <w:szCs w:val="20"/>
        </w:rPr>
        <w:t>000</w:t>
      </w:r>
      <w:r w:rsidR="00EB3F08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C30028" w:rsidRPr="00C30028">
        <w:rPr>
          <w:rFonts w:ascii="Arial" w:eastAsia="Times New Roman" w:hAnsi="Arial" w:cs="Arial"/>
          <w:color w:val="000000"/>
          <w:sz w:val="20"/>
          <w:szCs w:val="20"/>
        </w:rPr>
        <w:t xml:space="preserve"> Zagreb</w:t>
      </w:r>
    </w:p>
    <w:p w:rsidR="00C30028" w:rsidRPr="00C30028" w:rsidRDefault="00C30028" w:rsidP="00C3002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30028" w:rsidRDefault="00EF3E80" w:rsidP="000C0C6D">
      <w:pPr>
        <w:tabs>
          <w:tab w:val="left" w:pos="0"/>
          <w:tab w:val="center" w:pos="540"/>
        </w:tabs>
        <w:spacing w:after="0" w:line="240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EF3E80">
        <w:rPr>
          <w:rFonts w:ascii="Arial" w:eastAsia="Times New Roman" w:hAnsi="Arial" w:cs="Arial"/>
          <w:color w:val="000000"/>
          <w:sz w:val="20"/>
          <w:szCs w:val="20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30028" w:rsidRPr="00D167E3">
        <w:rPr>
          <w:rFonts w:ascii="Arial" w:eastAsia="Times New Roman" w:hAnsi="Arial" w:cs="Arial"/>
          <w:color w:val="000000"/>
          <w:sz w:val="20"/>
          <w:szCs w:val="20"/>
          <w:u w:val="single"/>
        </w:rPr>
        <w:t>Predmet prodaje</w:t>
      </w:r>
      <w:r w:rsidR="00C30028" w:rsidRPr="00EF3E80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028" w:rsidRPr="00EF3E80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Prodaja </w:t>
      </w:r>
      <w:r w:rsidRPr="00EF3E80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dugotrajne materijalne imovine van upotrebe u OIPNP i ITIGO – Izgradnja po predmetu br. 50000243-1033/20</w:t>
      </w:r>
    </w:p>
    <w:p w:rsidR="000C0C6D" w:rsidRDefault="000C0C6D" w:rsidP="00C30028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0C0C6D" w:rsidRPr="000C0C6D" w:rsidRDefault="000C0C6D" w:rsidP="000C0C6D">
      <w:pPr>
        <w:spacing w:after="0" w:line="240" w:lineRule="auto"/>
        <w:ind w:left="705" w:hanging="165"/>
        <w:rPr>
          <w:rFonts w:ascii="Arial" w:eastAsia="Times New Roman" w:hAnsi="Arial" w:cs="Arial"/>
          <w:color w:val="000000"/>
          <w:sz w:val="20"/>
          <w:szCs w:val="20"/>
        </w:rPr>
      </w:pPr>
      <w:r w:rsidRPr="000C0C6D">
        <w:rPr>
          <w:rFonts w:ascii="Arial" w:eastAsia="Times New Roman" w:hAnsi="Arial" w:cs="Arial"/>
          <w:color w:val="000000"/>
          <w:sz w:val="20"/>
          <w:szCs w:val="20"/>
        </w:rPr>
        <w:t>Ovim putem vam nudimo na prodaju rabljenu dugotrajnu materijalnu imovinu:</w:t>
      </w:r>
    </w:p>
    <w:p w:rsidR="000C0C6D" w:rsidRPr="00C30028" w:rsidRDefault="000C0C6D" w:rsidP="00C30028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EF3E80" w:rsidRDefault="00EF3E80" w:rsidP="00C30028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89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7"/>
        <w:gridCol w:w="1423"/>
        <w:gridCol w:w="5160"/>
        <w:gridCol w:w="1536"/>
      </w:tblGrid>
      <w:tr w:rsidR="000C0C6D" w:rsidRPr="000C0C6D" w:rsidTr="000C0C6D">
        <w:trPr>
          <w:trHeight w:val="805"/>
        </w:trPr>
        <w:tc>
          <w:tcPr>
            <w:tcW w:w="877" w:type="dxa"/>
            <w:shd w:val="clear" w:color="000000" w:fill="E2EFDA"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</w:t>
            </w:r>
            <w:r w:rsidR="00651C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ed</w:t>
            </w:r>
            <w:r w:rsidRPr="000C0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.br</w:t>
            </w:r>
          </w:p>
        </w:tc>
        <w:tc>
          <w:tcPr>
            <w:tcW w:w="1423" w:type="dxa"/>
            <w:shd w:val="clear" w:color="000000" w:fill="E2EFDA"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C0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Dat.akt</w:t>
            </w:r>
            <w:proofErr w:type="spellEnd"/>
            <w:r w:rsidRPr="000C0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60" w:type="dxa"/>
            <w:shd w:val="clear" w:color="000000" w:fill="E2EFDA"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Opis imovine</w:t>
            </w:r>
          </w:p>
        </w:tc>
        <w:tc>
          <w:tcPr>
            <w:tcW w:w="1536" w:type="dxa"/>
            <w:shd w:val="clear" w:color="000000" w:fill="E2EFDA"/>
            <w:vAlign w:val="bottom"/>
            <w:hideMark/>
          </w:tcPr>
          <w:p w:rsidR="00D167E3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C0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Procj.Težina</w:t>
            </w:r>
            <w:proofErr w:type="spellEnd"/>
            <w:r w:rsidR="00D16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kg</w:t>
            </w:r>
          </w:p>
        </w:tc>
      </w:tr>
      <w:tr w:rsidR="000C0C6D" w:rsidRPr="000C0C6D" w:rsidTr="000C0C6D">
        <w:trPr>
          <w:trHeight w:val="497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1.8.2003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BAGER KOMBINIRANI JCB 4CX BR.5 ZG 1852EZ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7.500</w:t>
            </w:r>
          </w:p>
        </w:tc>
      </w:tr>
      <w:tr w:rsidR="000C0C6D" w:rsidRPr="000C0C6D" w:rsidTr="000C0C6D">
        <w:trPr>
          <w:trHeight w:val="497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1.12.1975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ROVOKOPAČICA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</w:t>
            </w:r>
          </w:p>
        </w:tc>
      </w:tr>
      <w:tr w:rsidR="000C0C6D" w:rsidRPr="000C0C6D" w:rsidTr="000C0C6D">
        <w:trPr>
          <w:trHeight w:val="497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30.12.2004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KOSILICA ROTACIONA-TRAKTORSKA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C0C6D" w:rsidRPr="000C0C6D" w:rsidRDefault="000C0C6D" w:rsidP="000C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C0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</w:t>
            </w:r>
          </w:p>
        </w:tc>
      </w:tr>
    </w:tbl>
    <w:p w:rsidR="000C0C6D" w:rsidRDefault="000C0C6D" w:rsidP="00C30028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0C0C6D" w:rsidRPr="00C30028" w:rsidRDefault="000C0C6D" w:rsidP="00C30028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C30028" w:rsidRPr="00C30028" w:rsidRDefault="00C30028" w:rsidP="00EF3E80">
      <w:pPr>
        <w:spacing w:after="0" w:line="240" w:lineRule="auto"/>
        <w:ind w:left="70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C30028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="00EF3E8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F3E80" w:rsidRPr="000C0C6D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0C0C6D">
        <w:rPr>
          <w:rFonts w:ascii="Arial" w:eastAsia="Times New Roman" w:hAnsi="Arial" w:cs="Arial"/>
          <w:color w:val="000000"/>
          <w:sz w:val="20"/>
          <w:szCs w:val="20"/>
          <w:u w:val="single"/>
        </w:rPr>
        <w:t>Dokumentaciju za nadmetanje</w:t>
      </w:r>
      <w:r w:rsidRPr="00C30028">
        <w:rPr>
          <w:rFonts w:ascii="Arial" w:eastAsia="Times New Roman" w:hAnsi="Arial" w:cs="Arial"/>
          <w:color w:val="000000"/>
          <w:sz w:val="20"/>
          <w:szCs w:val="20"/>
        </w:rPr>
        <w:t>, na hrvatskom jeziku, ponuditelji mogu zatražiti pisanim putem na</w:t>
      </w:r>
      <w:r w:rsidR="00EF3E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30028">
        <w:rPr>
          <w:rFonts w:ascii="Arial" w:eastAsia="Times New Roman" w:hAnsi="Arial" w:cs="Arial"/>
          <w:color w:val="000000"/>
          <w:sz w:val="20"/>
          <w:szCs w:val="20"/>
        </w:rPr>
        <w:t xml:space="preserve">email adresi: </w:t>
      </w:r>
      <w:hyperlink r:id="rId7" w:history="1">
        <w:r w:rsidR="00EF3E80" w:rsidRPr="009C457A">
          <w:rPr>
            <w:rStyle w:val="Hyperlink"/>
            <w:rFonts w:ascii="Arial" w:eastAsia="Times New Roman" w:hAnsi="Arial" w:cs="Arial"/>
            <w:sz w:val="20"/>
            <w:szCs w:val="20"/>
          </w:rPr>
          <w:t>tomislav.ban@ina.hr</w:t>
        </w:r>
      </w:hyperlink>
      <w:r w:rsidR="00EF3E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30028">
        <w:rPr>
          <w:rFonts w:ascii="Arial" w:eastAsia="Times New Roman" w:hAnsi="Arial" w:cs="Arial"/>
          <w:color w:val="000000"/>
          <w:sz w:val="20"/>
          <w:szCs w:val="20"/>
        </w:rPr>
        <w:t xml:space="preserve">uz naznaku broja predmeta: </w:t>
      </w:r>
      <w:r w:rsidR="00EF3E80">
        <w:rPr>
          <w:rFonts w:ascii="Arial" w:eastAsia="Times New Roman" w:hAnsi="Arial" w:cs="Arial"/>
          <w:color w:val="000000"/>
          <w:sz w:val="20"/>
          <w:szCs w:val="20"/>
        </w:rPr>
        <w:t>1033</w:t>
      </w:r>
      <w:r w:rsidRPr="00C30028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EF3E80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Pr="00C30028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028" w:rsidRPr="00C30028" w:rsidRDefault="00C30028" w:rsidP="00C300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30028" w:rsidRPr="00C30028" w:rsidRDefault="00C30028" w:rsidP="00C30028">
      <w:pPr>
        <w:spacing w:after="0" w:line="240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30028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="00EF3E8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F3E8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167E3">
        <w:rPr>
          <w:rFonts w:ascii="Arial" w:eastAsia="Times New Roman" w:hAnsi="Arial" w:cs="Arial"/>
          <w:color w:val="000000"/>
          <w:sz w:val="20"/>
          <w:szCs w:val="20"/>
          <w:u w:val="single"/>
        </w:rPr>
        <w:t>Rok za dostavu ponuda</w:t>
      </w:r>
      <w:r w:rsidRPr="00C30028">
        <w:rPr>
          <w:rFonts w:ascii="Arial" w:eastAsia="Times New Roman" w:hAnsi="Arial" w:cs="Arial"/>
          <w:color w:val="000000"/>
          <w:sz w:val="20"/>
          <w:szCs w:val="20"/>
        </w:rPr>
        <w:t>: 1</w:t>
      </w:r>
      <w:r w:rsidR="00EF3E80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C30028">
        <w:rPr>
          <w:rFonts w:ascii="Arial" w:eastAsia="Times New Roman" w:hAnsi="Arial" w:cs="Arial"/>
          <w:color w:val="000000"/>
          <w:sz w:val="20"/>
          <w:szCs w:val="20"/>
        </w:rPr>
        <w:t>.0</w:t>
      </w:r>
      <w:r w:rsidR="00EF3E80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C30028">
        <w:rPr>
          <w:rFonts w:ascii="Arial" w:eastAsia="Times New Roman" w:hAnsi="Arial" w:cs="Arial"/>
          <w:color w:val="000000"/>
          <w:sz w:val="20"/>
          <w:szCs w:val="20"/>
        </w:rPr>
        <w:t>.20</w:t>
      </w:r>
      <w:r w:rsidR="00EF3E80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Pr="00C3002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30028" w:rsidRDefault="00C30028"/>
    <w:sectPr w:rsidR="00C300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F2" w:rsidRDefault="002F0AF2" w:rsidP="00C30028">
      <w:pPr>
        <w:spacing w:after="0" w:line="240" w:lineRule="auto"/>
      </w:pPr>
      <w:r>
        <w:separator/>
      </w:r>
    </w:p>
  </w:endnote>
  <w:endnote w:type="continuationSeparator" w:id="0">
    <w:p w:rsidR="002F0AF2" w:rsidRDefault="002F0AF2" w:rsidP="00C3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C30028" w:rsidRPr="00C30028" w:rsidTr="000E5C95">
      <w:trPr>
        <w:cantSplit/>
        <w:trHeight w:val="450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C30028" w:rsidRPr="00C30028" w:rsidTr="000E5C95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before="20" w:after="20" w:line="240" w:lineRule="auto"/>
                  <w:rPr>
                    <w:rFonts w:ascii="Arial" w:eastAsia="Times New Roman" w:hAnsi="Arial" w:cs="Arial"/>
                    <w:b/>
                    <w:bCs/>
                    <w:sz w:val="14"/>
                    <w:szCs w:val="14"/>
                  </w:rPr>
                </w:pPr>
                <w:r w:rsidRPr="00C30028">
                  <w:rPr>
                    <w:rFonts w:ascii="Arial" w:eastAsia="Times New Roman" w:hAnsi="Arial"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Avenija Većeslava Holjevca 10 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>10 020 Zagreb    p.p. 555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Hrvatska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right="-72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 +385(1)6450000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Faks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</w:rPr>
                  <w:t>Fax</w:t>
                </w: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/>
                  <w:rPr>
                    <w:rFonts w:ascii="Arial" w:eastAsia="Times New Roman" w:hAnsi="Arial" w:cs="Times New Roman"/>
                    <w:sz w:val="10"/>
                    <w:szCs w:val="10"/>
                  </w:rPr>
                </w:pPr>
                <w:r w:rsidRPr="00C30028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Banka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/>
                  <w:rPr>
                    <w:rFonts w:ascii="Arial" w:eastAsia="Times New Roman" w:hAnsi="Arial" w:cs="Arial"/>
                    <w:sz w:val="10"/>
                    <w:szCs w:val="10"/>
                  </w:rPr>
                </w:pPr>
                <w:r w:rsidRPr="00C30028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ind w:left="-108" w:right="-108"/>
                  <w:rPr>
                    <w:rFonts w:ascii="Arial" w:eastAsia="Times New Roman" w:hAnsi="Arial" w:cs="Arial"/>
                    <w:sz w:val="10"/>
                    <w:szCs w:val="10"/>
                  </w:rPr>
                </w:pPr>
                <w:r w:rsidRPr="00C30028">
                  <w:rPr>
                    <w:rFonts w:ascii="Arial" w:eastAsia="Times New Roman" w:hAnsi="Arial" w:cs="Arial"/>
                    <w:sz w:val="10"/>
                    <w:szCs w:val="10"/>
                  </w:rPr>
                  <w:t xml:space="preserve">IBAN broj -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C30028">
                  <w:rPr>
                    <w:rFonts w:ascii="Arial" w:eastAsia="Times New Roman" w:hAnsi="Arial"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before="40"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Trgovački sud u Zagrebu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C30028">
                      <w:rPr>
                        <w:rFonts w:ascii="Arial Narrow" w:eastAsia="Times New Roman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MBS: 080000604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  <w:lang w:val="en-US"/>
                  </w:rPr>
                  <w:t>c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Matični broj –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 Narrow" w:eastAsia="Times New Roman" w:hAnsi="Arial Narrow" w:cs="Arial"/>
                    <w:sz w:val="12"/>
                    <w:szCs w:val="12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>OIB – 27759560625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C30028">
                  <w:rPr>
                    <w:rFonts w:ascii="Arial Narrow" w:eastAsia="Times New Roman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C30028">
                  <w:rPr>
                    <w:rFonts w:ascii="Arial Narrow" w:eastAsia="Times New Roman" w:hAnsi="Arial Narrow" w:cs="Arial"/>
                    <w:sz w:val="12"/>
                    <w:szCs w:val="12"/>
                  </w:rPr>
                  <w:t xml:space="preserve"> </w:t>
                </w:r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HR27759560625</w:t>
                </w:r>
              </w:p>
            </w:tc>
          </w:tr>
          <w:tr w:rsidR="00C30028" w:rsidRPr="00C30028" w:rsidTr="000E5C95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Privredna banka Zagreb d.d.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d.d. 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Zagrebačka banka d.d.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OTP banka d.d.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>Erste&amp;Steiermärkische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 xml:space="preserve"> Bank </w:t>
                </w: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d.d. 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 xml:space="preserve">Sberbank d.d. 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BANCA POPOLARE DI SONDRIO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NATIXIS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ING Bank NV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Varšavska 9, 10000 Zagreb</w:t>
                </w: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66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HR92 2340 0091 1000 2290 2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HR70 2484 0081 1006 1948 3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HR62 2360 0001 1013 0359 5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 xml:space="preserve">HR34 </w:t>
                </w: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</w:rPr>
                  <w:t>2402 0061 1006 8111 4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HR75 2503 0071 1000 6218 3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/>
                  <w:rPr>
                    <w:rFonts w:ascii="Arial Narrow" w:eastAsia="Times New Roman" w:hAnsi="Arial Narrow" w:cs="Arial"/>
                    <w:sz w:val="10"/>
                    <w:szCs w:val="10"/>
                  </w:rPr>
                </w:pPr>
                <w:r w:rsidRPr="00C30028">
                  <w:rPr>
                    <w:rFonts w:ascii="Arial Narrow" w:eastAsia="Times New Roman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</w:pPr>
                <w:r w:rsidRPr="00C30028">
                  <w:rPr>
                    <w:rFonts w:ascii="Arial Narrow" w:eastAsia="Times New Roman" w:hAnsi="Arial Narrow" w:cs="Times New Roman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left="-108" w:right="-108"/>
                  <w:rPr>
                    <w:rFonts w:ascii="Arial" w:eastAsia="Times New Roman" w:hAnsi="Arial" w:cs="Times New Roman"/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</w:tc>
          </w:tr>
          <w:tr w:rsidR="00C30028" w:rsidRPr="00C30028" w:rsidTr="000E5C95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i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Predsjednik i članovi Uprave /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C30028">
                  <w:rPr>
                    <w:rFonts w:ascii="Arial" w:eastAsia="Times New Roman" w:hAnsi="Arial"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C30028">
                  <w:rPr>
                    <w:rFonts w:ascii="Arial" w:eastAsia="Times New Roman" w:hAnsi="Arial"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C30028" w:rsidRPr="00C30028" w:rsidRDefault="00C30028" w:rsidP="00C30028">
                <w:pPr>
                  <w:spacing w:after="0" w:line="240" w:lineRule="auto"/>
                  <w:rPr>
                    <w:rFonts w:ascii="Arial" w:eastAsia="Times New Roman" w:hAnsi="Arial" w:cs="Times New Roman"/>
                    <w:sz w:val="11"/>
                    <w:szCs w:val="11"/>
                  </w:rPr>
                </w:pP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Sándor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Fasimon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, Niko Dalić, Barbara Dorić, Darko Markotić,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Zsolt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Pethő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,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Ákos</w:t>
                </w:r>
                <w:proofErr w:type="spellEnd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 xml:space="preserve"> </w:t>
                </w:r>
                <w:proofErr w:type="spellStart"/>
                <w:r w:rsidRPr="00C30028">
                  <w:rPr>
                    <w:rFonts w:ascii="Arial" w:eastAsia="Times New Roman" w:hAnsi="Arial" w:cs="Times New Roman"/>
                    <w:sz w:val="11"/>
                    <w:szCs w:val="11"/>
                  </w:rPr>
                  <w:t>Székely</w:t>
                </w:r>
                <w:proofErr w:type="spellEnd"/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4"/>
                    <w:szCs w:val="4"/>
                  </w:rPr>
                </w:pPr>
              </w:p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16" w:lineRule="auto"/>
                  <w:ind w:right="-108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Predsjednik Nadzornog odbora / </w:t>
                </w:r>
                <w:r w:rsidRPr="00C30028">
                  <w:rPr>
                    <w:rFonts w:ascii="Arial" w:eastAsia="Times New Roman" w:hAnsi="Arial"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C30028">
                  <w:rPr>
                    <w:rFonts w:ascii="Arial" w:eastAsia="Times New Roman" w:hAnsi="Arial"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C30028" w:rsidRPr="00C30028" w:rsidRDefault="00C30028" w:rsidP="00C30028">
                <w:pPr>
                  <w:tabs>
                    <w:tab w:val="center" w:pos="4961"/>
                    <w:tab w:val="right" w:pos="9923"/>
                  </w:tabs>
                  <w:spacing w:after="0" w:line="240" w:lineRule="auto"/>
                  <w:rPr>
                    <w:rFonts w:ascii="Arial" w:eastAsia="Times New Roman" w:hAnsi="Arial" w:cs="Arial"/>
                    <w:sz w:val="11"/>
                    <w:szCs w:val="11"/>
                  </w:rPr>
                </w:pPr>
              </w:p>
            </w:tc>
          </w:tr>
        </w:tbl>
        <w:p w:rsidR="00C30028" w:rsidRPr="00C30028" w:rsidRDefault="00C30028" w:rsidP="00C30028">
          <w:pPr>
            <w:spacing w:after="0" w:line="240" w:lineRule="auto"/>
            <w:rPr>
              <w:rFonts w:ascii="Arial" w:eastAsia="Times New Roman" w:hAnsi="Arial" w:cs="Times New Roman"/>
              <w:szCs w:val="24"/>
            </w:rPr>
          </w:pPr>
        </w:p>
      </w:tc>
    </w:tr>
    <w:tr w:rsidR="00C30028" w:rsidRPr="00C30028" w:rsidTr="000E5C95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C30028" w:rsidRPr="00C30028" w:rsidRDefault="00C30028" w:rsidP="00C30028">
          <w:pPr>
            <w:tabs>
              <w:tab w:val="center" w:pos="4961"/>
              <w:tab w:val="right" w:pos="9923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1"/>
              <w:szCs w:val="11"/>
            </w:rPr>
          </w:pPr>
        </w:p>
      </w:tc>
    </w:tr>
  </w:tbl>
  <w:p w:rsidR="00C30028" w:rsidRDefault="00C30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F2" w:rsidRDefault="002F0AF2" w:rsidP="00C30028">
      <w:pPr>
        <w:spacing w:after="0" w:line="240" w:lineRule="auto"/>
      </w:pPr>
      <w:r>
        <w:separator/>
      </w:r>
    </w:p>
  </w:footnote>
  <w:footnote w:type="continuationSeparator" w:id="0">
    <w:p w:rsidR="002F0AF2" w:rsidRDefault="002F0AF2" w:rsidP="00C3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28" w:rsidRDefault="00C30028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6FCA19B" wp14:editId="14D081A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00062"/>
    <w:multiLevelType w:val="hybridMultilevel"/>
    <w:tmpl w:val="B66E1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E05BE"/>
    <w:multiLevelType w:val="hybridMultilevel"/>
    <w:tmpl w:val="1148481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120F"/>
    <w:multiLevelType w:val="hybridMultilevel"/>
    <w:tmpl w:val="F1026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28"/>
    <w:rsid w:val="000C0C6D"/>
    <w:rsid w:val="002F0AF2"/>
    <w:rsid w:val="00425F82"/>
    <w:rsid w:val="004D60D9"/>
    <w:rsid w:val="00564580"/>
    <w:rsid w:val="00651C8B"/>
    <w:rsid w:val="00B73CAF"/>
    <w:rsid w:val="00BA7566"/>
    <w:rsid w:val="00C30028"/>
    <w:rsid w:val="00C923B1"/>
    <w:rsid w:val="00D167E3"/>
    <w:rsid w:val="00D22538"/>
    <w:rsid w:val="00EB3F08"/>
    <w:rsid w:val="00EF3E80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676D-3BAD-4F6A-AF30-91E32382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28"/>
  </w:style>
  <w:style w:type="paragraph" w:styleId="Footer">
    <w:name w:val="footer"/>
    <w:basedOn w:val="Normal"/>
    <w:link w:val="FooterChar"/>
    <w:uiPriority w:val="99"/>
    <w:unhideWhenUsed/>
    <w:rsid w:val="00C3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28"/>
  </w:style>
  <w:style w:type="paragraph" w:styleId="ListParagraph">
    <w:name w:val="List Paragraph"/>
    <w:basedOn w:val="Normal"/>
    <w:uiPriority w:val="34"/>
    <w:qFormat/>
    <w:rsid w:val="00EF3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E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slav.ban@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2020-05-11T11:39:00Z</dcterms:created>
  <dcterms:modified xsi:type="dcterms:W3CDTF">2020-05-11T11:39:00Z</dcterms:modified>
</cp:coreProperties>
</file>