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B632" w14:textId="77777777" w:rsidR="003A670A" w:rsidRPr="005F007F" w:rsidRDefault="003A670A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14:paraId="78CA0B37" w14:textId="77777777" w:rsidR="0002319A" w:rsidRDefault="0002319A">
      <w:pPr>
        <w:rPr>
          <w:sz w:val="18"/>
        </w:rPr>
      </w:pPr>
    </w:p>
    <w:p w14:paraId="4E5EE95D" w14:textId="7A1D268D" w:rsidR="003A670A" w:rsidRDefault="003A670A">
      <w:pPr>
        <w:rPr>
          <w:sz w:val="18"/>
        </w:rPr>
      </w:pPr>
    </w:p>
    <w:p w14:paraId="493C9419" w14:textId="77777777" w:rsidR="003A670A" w:rsidRDefault="003A670A">
      <w:pPr>
        <w:rPr>
          <w:sz w:val="2"/>
        </w:rPr>
      </w:pPr>
    </w:p>
    <w:p w14:paraId="340A6324" w14:textId="77777777" w:rsidR="003A670A" w:rsidRDefault="003A670A">
      <w:pPr>
        <w:rPr>
          <w:sz w:val="2"/>
        </w:rPr>
        <w:sectPr w:rsidR="003A670A" w:rsidSect="00C241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D8A30AD" w14:textId="77777777" w:rsidR="003A670A" w:rsidRPr="00E10282" w:rsidRDefault="003A670A">
      <w:pPr>
        <w:rPr>
          <w:sz w:val="18"/>
        </w:rPr>
      </w:pPr>
      <w:r>
        <w:rPr>
          <w:sz w:val="18"/>
        </w:rPr>
        <w:lastRenderedPageBreak/>
        <w:tab/>
      </w:r>
    </w:p>
    <w:p w14:paraId="40C134CB" w14:textId="77777777" w:rsidR="00A35262" w:rsidRPr="00222838" w:rsidRDefault="00A35262" w:rsidP="00A35262">
      <w:pPr>
        <w:rPr>
          <w:rFonts w:ascii="Calibri Light" w:hAnsi="Calibri Light"/>
        </w:rPr>
      </w:pPr>
    </w:p>
    <w:p w14:paraId="4F133486" w14:textId="77777777" w:rsidR="00A35262" w:rsidRPr="00222838" w:rsidRDefault="00A35262" w:rsidP="00A35262">
      <w:pPr>
        <w:rPr>
          <w:rFonts w:ascii="Calibri Light" w:hAnsi="Calibri Light"/>
        </w:rPr>
      </w:pPr>
      <w:r w:rsidRPr="00222838">
        <w:rPr>
          <w:rFonts w:ascii="Calibri Light" w:hAnsi="Calibri Light"/>
        </w:rPr>
        <w:t>STSI d.o.o.</w:t>
      </w:r>
    </w:p>
    <w:p w14:paraId="2ED2DE49" w14:textId="77777777" w:rsidR="00A35262" w:rsidRPr="00222838" w:rsidRDefault="00A35262" w:rsidP="00A35262">
      <w:pPr>
        <w:rPr>
          <w:rFonts w:ascii="Calibri Light" w:hAnsi="Calibri Light"/>
        </w:rPr>
      </w:pPr>
      <w:proofErr w:type="spellStart"/>
      <w:r w:rsidRPr="00222838">
        <w:rPr>
          <w:rFonts w:ascii="Calibri Light" w:hAnsi="Calibri Light"/>
        </w:rPr>
        <w:t>Lovinčićeva</w:t>
      </w:r>
      <w:proofErr w:type="spellEnd"/>
      <w:r w:rsidRPr="00222838">
        <w:rPr>
          <w:rFonts w:ascii="Calibri Light" w:hAnsi="Calibri Light"/>
        </w:rPr>
        <w:t xml:space="preserve"> 4</w:t>
      </w:r>
    </w:p>
    <w:p w14:paraId="6AA655AF" w14:textId="77777777" w:rsidR="00A35262" w:rsidRDefault="00A35262" w:rsidP="00A35262">
      <w:pPr>
        <w:rPr>
          <w:rFonts w:ascii="Calibri Light" w:hAnsi="Calibri Light"/>
        </w:rPr>
      </w:pPr>
      <w:r>
        <w:rPr>
          <w:rFonts w:ascii="Calibri Light" w:hAnsi="Calibri Light"/>
        </w:rPr>
        <w:t>10002 Zagreb</w:t>
      </w:r>
    </w:p>
    <w:p w14:paraId="0A31F923" w14:textId="77777777" w:rsidR="00A35262" w:rsidRDefault="00A35262" w:rsidP="00A35262">
      <w:pPr>
        <w:rPr>
          <w:rFonts w:ascii="Calibri Light" w:hAnsi="Calibri Light"/>
        </w:rPr>
      </w:pPr>
    </w:p>
    <w:p w14:paraId="2D2BAD5C" w14:textId="4B3F8E72" w:rsidR="00D04540" w:rsidRPr="00E10282" w:rsidRDefault="00A35262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>
        <w:rPr>
          <w:sz w:val="18"/>
        </w:rPr>
        <w:t xml:space="preserve">Datum - Date:   </w:t>
      </w:r>
      <w:r>
        <w:rPr>
          <w:sz w:val="18"/>
        </w:rPr>
        <w:fldChar w:fldCharType="end"/>
      </w:r>
      <w:r>
        <w:rPr>
          <w:sz w:val="18"/>
        </w:rPr>
        <w:t>8.7.2020</w:t>
      </w:r>
    </w:p>
    <w:p w14:paraId="2B3B6D0A" w14:textId="614E1607" w:rsidR="003A670A" w:rsidRDefault="003A670A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9C4F5A">
        <w:rPr>
          <w:sz w:val="18"/>
        </w:rPr>
        <w:t xml:space="preserve">Naš znak - Re:  </w:t>
      </w:r>
      <w:r>
        <w:rPr>
          <w:sz w:val="18"/>
        </w:rPr>
        <w:fldChar w:fldCharType="end"/>
      </w:r>
      <w:r w:rsidR="009D76AC">
        <w:rPr>
          <w:sz w:val="18"/>
        </w:rPr>
        <w:t>EP-171</w:t>
      </w:r>
      <w:r w:rsidR="00CA2078">
        <w:rPr>
          <w:sz w:val="18"/>
        </w:rPr>
        <w:t>/20</w:t>
      </w:r>
      <w:r w:rsidR="00E10282">
        <w:rPr>
          <w:sz w:val="18"/>
        </w:rPr>
        <w:t xml:space="preserve"> </w:t>
      </w:r>
    </w:p>
    <w:p w14:paraId="21D2F300" w14:textId="77777777" w:rsidR="003A670A" w:rsidRDefault="003A670A">
      <w:pPr>
        <w:rPr>
          <w:sz w:val="18"/>
        </w:rPr>
      </w:pPr>
      <w:r>
        <w:rPr>
          <w:sz w:val="18"/>
        </w:rPr>
        <w:tab/>
      </w:r>
    </w:p>
    <w:p w14:paraId="34C0FCB9" w14:textId="48E9C536" w:rsidR="003A670A" w:rsidRPr="002032B8" w:rsidRDefault="003A670A">
      <w:pPr>
        <w:rPr>
          <w:color w:val="0070C0"/>
          <w:sz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3A670A" w14:paraId="19C11F5F" w14:textId="77777777">
        <w:trPr>
          <w:trHeight w:val="1665"/>
        </w:trPr>
        <w:tc>
          <w:tcPr>
            <w:tcW w:w="3960" w:type="dxa"/>
          </w:tcPr>
          <w:p w14:paraId="6AAC281C" w14:textId="77777777" w:rsidR="003A670A" w:rsidRPr="00E21A62" w:rsidRDefault="003A670A">
            <w:pPr>
              <w:rPr>
                <w:b/>
                <w:sz w:val="10"/>
              </w:rPr>
            </w:pPr>
            <w:bookmarkStart w:id="0" w:name="Adresa"/>
          </w:p>
          <w:bookmarkEnd w:id="0"/>
          <w:p w14:paraId="698BB161" w14:textId="77777777" w:rsidR="00B701C1" w:rsidRPr="00B53765" w:rsidRDefault="004269AF" w:rsidP="00B701C1">
            <w:pPr>
              <w:rPr>
                <w:b/>
                <w:sz w:val="20"/>
                <w:szCs w:val="20"/>
              </w:rPr>
            </w:pPr>
            <w:r w:rsidRPr="00F42691">
              <w:rPr>
                <w:rFonts w:cs="Arial"/>
                <w:b/>
                <w:sz w:val="20"/>
                <w:szCs w:val="20"/>
              </w:rPr>
              <w:br/>
            </w:r>
          </w:p>
          <w:p w14:paraId="2F20D611" w14:textId="77777777" w:rsidR="00B1647D" w:rsidRDefault="00B1647D" w:rsidP="004A57C7">
            <w:pPr>
              <w:rPr>
                <w:sz w:val="20"/>
              </w:rPr>
            </w:pPr>
          </w:p>
        </w:tc>
      </w:tr>
    </w:tbl>
    <w:p w14:paraId="20DD4725" w14:textId="77777777" w:rsidR="003A670A" w:rsidRDefault="003A670A">
      <w:pPr>
        <w:rPr>
          <w:sz w:val="18"/>
        </w:rPr>
      </w:pPr>
    </w:p>
    <w:p w14:paraId="63FF22CB" w14:textId="77777777" w:rsidR="003A670A" w:rsidRDefault="003A670A">
      <w:pPr>
        <w:rPr>
          <w:sz w:val="18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3C433604" w14:textId="797C1197" w:rsidR="00B756A8" w:rsidRDefault="00627F29" w:rsidP="00B756A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POZIV ZA SLOBODNO NADMETANJE </w:t>
      </w:r>
    </w:p>
    <w:p w14:paraId="240C2916" w14:textId="1A5CED54" w:rsidR="00627F29" w:rsidRPr="00B756A8" w:rsidRDefault="00BF5B65" w:rsidP="00627F29">
      <w:pPr>
        <w:spacing w:after="20" w:line="300" w:lineRule="auto"/>
        <w:jc w:val="center"/>
        <w:rPr>
          <w:b/>
          <w:szCs w:val="22"/>
        </w:rPr>
      </w:pPr>
      <w:r w:rsidRPr="00B756A8">
        <w:rPr>
          <w:b/>
          <w:szCs w:val="22"/>
        </w:rPr>
        <w:t>E</w:t>
      </w:r>
      <w:r w:rsidR="009D76AC">
        <w:rPr>
          <w:b/>
          <w:szCs w:val="22"/>
        </w:rPr>
        <w:t>P-171</w:t>
      </w:r>
      <w:r w:rsidR="002523FF">
        <w:rPr>
          <w:b/>
          <w:szCs w:val="22"/>
        </w:rPr>
        <w:t>/20</w:t>
      </w:r>
    </w:p>
    <w:p w14:paraId="01910883" w14:textId="77777777" w:rsidR="00E5586A" w:rsidRDefault="00E5586A" w:rsidP="00E5586A">
      <w:pPr>
        <w:spacing w:after="20" w:line="300" w:lineRule="auto"/>
        <w:jc w:val="center"/>
        <w:rPr>
          <w:b/>
          <w:sz w:val="24"/>
        </w:rPr>
      </w:pPr>
    </w:p>
    <w:p w14:paraId="31CA2EFA" w14:textId="1398333A" w:rsidR="00E5586A" w:rsidRPr="005D174C" w:rsidRDefault="005D174C" w:rsidP="005D174C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Naručitelj: </w:t>
      </w:r>
      <w:r w:rsidRPr="005D174C">
        <w:rPr>
          <w:rFonts w:cs="Arial"/>
          <w:sz w:val="20"/>
          <w:szCs w:val="20"/>
        </w:rPr>
        <w:t xml:space="preserve">STSI d.o.o., </w:t>
      </w:r>
      <w:proofErr w:type="spellStart"/>
      <w:r w:rsidRPr="005D174C">
        <w:rPr>
          <w:rFonts w:cs="Arial"/>
          <w:sz w:val="20"/>
          <w:szCs w:val="20"/>
        </w:rPr>
        <w:t>Lovinčićeva</w:t>
      </w:r>
      <w:proofErr w:type="spellEnd"/>
      <w:r w:rsidRPr="005D174C">
        <w:rPr>
          <w:rFonts w:cs="Arial"/>
          <w:sz w:val="20"/>
          <w:szCs w:val="20"/>
        </w:rPr>
        <w:t xml:space="preserve"> 4, 10002 Zagreb</w:t>
      </w:r>
      <w:r>
        <w:rPr>
          <w:rFonts w:cs="Arial"/>
          <w:sz w:val="20"/>
          <w:szCs w:val="20"/>
        </w:rPr>
        <w:t xml:space="preserve">, </w:t>
      </w:r>
      <w:r w:rsidRPr="005D174C">
        <w:rPr>
          <w:rFonts w:cs="Arial"/>
          <w:sz w:val="20"/>
          <w:szCs w:val="20"/>
        </w:rPr>
        <w:t>OIB: OIB: 99172175603</w:t>
      </w:r>
    </w:p>
    <w:p w14:paraId="3479014E" w14:textId="54DF741D" w:rsidR="00E5586A" w:rsidRPr="00133F56" w:rsidRDefault="00133F56" w:rsidP="009D76AC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E5586A" w:rsidRPr="00133F56">
        <w:rPr>
          <w:rFonts w:cs="Arial"/>
          <w:sz w:val="20"/>
          <w:szCs w:val="20"/>
        </w:rPr>
        <w:t>Predmet nabave</w:t>
      </w:r>
      <w:r w:rsidR="00B756A8" w:rsidRPr="00133F56">
        <w:rPr>
          <w:rFonts w:cs="Arial"/>
          <w:sz w:val="20"/>
        </w:rPr>
        <w:t>:</w:t>
      </w:r>
      <w:r w:rsidR="0006466D" w:rsidRPr="00133F56">
        <w:rPr>
          <w:rFonts w:cs="Arial"/>
          <w:sz w:val="20"/>
          <w:szCs w:val="20"/>
        </w:rPr>
        <w:t xml:space="preserve"> </w:t>
      </w:r>
      <w:r w:rsidR="00541CB7" w:rsidRPr="00133F56">
        <w:rPr>
          <w:rFonts w:cs="Arial"/>
          <w:sz w:val="20"/>
        </w:rPr>
        <w:t xml:space="preserve"> </w:t>
      </w:r>
      <w:r w:rsidR="009D76AC" w:rsidRPr="009D76AC">
        <w:rPr>
          <w:rFonts w:cs="Arial"/>
          <w:sz w:val="20"/>
          <w:szCs w:val="20"/>
        </w:rPr>
        <w:t>Gumiranje tvrdom gumom H1050</w:t>
      </w:r>
    </w:p>
    <w:p w14:paraId="2133CC51" w14:textId="6E694811" w:rsidR="00E5586A" w:rsidRPr="00133F56" w:rsidRDefault="00133F56" w:rsidP="00133F56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Period </w:t>
      </w:r>
      <w:r w:rsidR="00E5586A" w:rsidRPr="00133F56">
        <w:rPr>
          <w:rFonts w:cs="Arial"/>
          <w:sz w:val="20"/>
          <w:szCs w:val="20"/>
        </w:rPr>
        <w:t xml:space="preserve"> i mjesto </w:t>
      </w:r>
      <w:r>
        <w:rPr>
          <w:rFonts w:cs="Arial"/>
          <w:sz w:val="20"/>
          <w:szCs w:val="20"/>
        </w:rPr>
        <w:t>izvršenja usluge</w:t>
      </w:r>
      <w:r w:rsidR="00E5586A" w:rsidRPr="00133F5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36 mjeseci, </w:t>
      </w:r>
      <w:r w:rsidR="009D76AC">
        <w:rPr>
          <w:rFonts w:cs="Arial"/>
          <w:sz w:val="20"/>
          <w:szCs w:val="20"/>
        </w:rPr>
        <w:t xml:space="preserve">na lokaciji </w:t>
      </w:r>
      <w:r w:rsidR="009D76AC">
        <w:rPr>
          <w:rFonts w:eastAsiaTheme="minorHAnsi" w:cs="Arial"/>
          <w:sz w:val="20"/>
          <w:szCs w:val="20"/>
        </w:rPr>
        <w:t>PJ Procesi i PR Sjeverna Hrvatska</w:t>
      </w:r>
    </w:p>
    <w:p w14:paraId="5B31F962" w14:textId="215B268A" w:rsidR="00E5586A" w:rsidRPr="00133F56" w:rsidRDefault="00133F56" w:rsidP="00E5586A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E5586A" w:rsidRPr="00133F56">
        <w:rPr>
          <w:rFonts w:cs="Arial"/>
          <w:sz w:val="20"/>
          <w:szCs w:val="20"/>
        </w:rPr>
        <w:t>Nadmetanje se provodi putem aplikacije e-Nadmetanje</w:t>
      </w:r>
      <w:r w:rsidR="00270BB0" w:rsidRPr="00133F56">
        <w:rPr>
          <w:rFonts w:cs="Arial"/>
          <w:sz w:val="20"/>
          <w:szCs w:val="20"/>
        </w:rPr>
        <w:t xml:space="preserve"> na kojoj se nalazi Upit za ponudu</w:t>
      </w:r>
      <w:r w:rsidR="001115F4" w:rsidRPr="00133F56">
        <w:rPr>
          <w:rFonts w:cs="Arial"/>
          <w:sz w:val="20"/>
          <w:szCs w:val="20"/>
        </w:rPr>
        <w:t xml:space="preserve"> i Tehnička specifikacija</w:t>
      </w:r>
      <w:r w:rsidR="00E5586A" w:rsidRPr="00133F56">
        <w:rPr>
          <w:rFonts w:cs="Arial"/>
          <w:sz w:val="20"/>
          <w:szCs w:val="20"/>
        </w:rPr>
        <w:t xml:space="preserve"> te putem koje se dostavljaju ponude. </w:t>
      </w:r>
    </w:p>
    <w:p w14:paraId="2738FE68" w14:textId="77777777" w:rsidR="00E5586A" w:rsidRPr="0082768F" w:rsidRDefault="00E5586A" w:rsidP="00E5586A">
      <w:pPr>
        <w:spacing w:after="20" w:line="300" w:lineRule="auto"/>
        <w:ind w:left="360"/>
        <w:jc w:val="both"/>
        <w:rPr>
          <w:rFonts w:cs="Arial"/>
          <w:sz w:val="20"/>
          <w:szCs w:val="20"/>
        </w:rPr>
      </w:pPr>
      <w:r w:rsidRPr="0082768F">
        <w:rPr>
          <w:rFonts w:cs="Arial"/>
          <w:sz w:val="20"/>
          <w:szCs w:val="20"/>
        </w:rPr>
        <w:t>Pregled otvorenih događaja dostupan je na linku:</w:t>
      </w:r>
    </w:p>
    <w:p w14:paraId="508496D3" w14:textId="77777777" w:rsidR="00E5586A" w:rsidRPr="00711EA7" w:rsidRDefault="008B7A39" w:rsidP="00E5586A">
      <w:pPr>
        <w:pStyle w:val="ListParagraph"/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hyperlink r:id="rId12" w:history="1">
        <w:r w:rsidR="00E5586A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14:paraId="099AFB97" w14:textId="25C6FE33" w:rsidR="00350A64" w:rsidRDefault="001115F4" w:rsidP="00350A64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Upit za ponudu</w:t>
      </w:r>
      <w:r w:rsidR="00E5586A" w:rsidRPr="00711EA7">
        <w:rPr>
          <w:rFonts w:cs="Arial"/>
          <w:sz w:val="20"/>
          <w:szCs w:val="20"/>
        </w:rPr>
        <w:t xml:space="preserve"> zainteresirani Ponuditelji mogu preuz</w:t>
      </w:r>
      <w:r w:rsidR="00E5586A">
        <w:rPr>
          <w:rFonts w:cs="Arial"/>
          <w:sz w:val="20"/>
          <w:szCs w:val="20"/>
        </w:rPr>
        <w:t>eti unutar sustava e-nadmetanja:</w:t>
      </w:r>
    </w:p>
    <w:p w14:paraId="19B288A7" w14:textId="77777777" w:rsidR="00E5586A" w:rsidRPr="00711EA7" w:rsidRDefault="00E5586A" w:rsidP="00350A64">
      <w:pPr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r>
        <w:rPr>
          <w:rFonts w:cs="Arial"/>
          <w:sz w:val="20"/>
          <w:szCs w:val="20"/>
        </w:rPr>
        <w:t xml:space="preserve"> </w:t>
      </w:r>
      <w:hyperlink r:id="rId13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14:paraId="71313C5E" w14:textId="77777777" w:rsidR="00E5586A" w:rsidRPr="00711EA7" w:rsidRDefault="00E5586A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14:paraId="08E5C9DA" w14:textId="77777777" w:rsidR="00E5586A" w:rsidRPr="00711EA7" w:rsidRDefault="008B7A39" w:rsidP="00E5586A">
      <w:pPr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hyperlink r:id="rId14" w:history="1">
        <w:r w:rsidR="00E5586A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  <w:bookmarkStart w:id="1" w:name="_GoBack"/>
      <w:bookmarkEnd w:id="1"/>
    </w:p>
    <w:p w14:paraId="727D72A7" w14:textId="77777777" w:rsidR="00E5586A" w:rsidRPr="00711EA7" w:rsidRDefault="00E5586A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14:paraId="51A4754A" w14:textId="77777777" w:rsidR="00E5586A" w:rsidRPr="00711EA7" w:rsidRDefault="008B7A39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5" w:history="1">
        <w:r w:rsidR="00E5586A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E5586A" w:rsidRPr="00711EA7">
        <w:rPr>
          <w:rFonts w:cs="Arial"/>
          <w:color w:val="1F497D"/>
          <w:sz w:val="20"/>
          <w:szCs w:val="20"/>
        </w:rPr>
        <w:t xml:space="preserve"> </w:t>
      </w:r>
    </w:p>
    <w:p w14:paraId="61AECDA6" w14:textId="170DAC27" w:rsidR="00D04540" w:rsidRDefault="00E5586A" w:rsidP="00D04540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C65C7D">
        <w:rPr>
          <w:rFonts w:cs="Arial"/>
          <w:sz w:val="20"/>
          <w:szCs w:val="20"/>
        </w:rPr>
        <w:t>Rok za dostavu ponuda:</w:t>
      </w:r>
      <w:r w:rsidR="009D76AC">
        <w:rPr>
          <w:rFonts w:cs="Arial"/>
          <w:b/>
          <w:sz w:val="20"/>
          <w:szCs w:val="20"/>
        </w:rPr>
        <w:t>17</w:t>
      </w:r>
      <w:r w:rsidR="00C65C7D" w:rsidRPr="009D76AC">
        <w:rPr>
          <w:rFonts w:cs="Arial"/>
          <w:b/>
          <w:sz w:val="20"/>
          <w:szCs w:val="20"/>
        </w:rPr>
        <w:t>.</w:t>
      </w:r>
      <w:r w:rsidR="00C65C7D">
        <w:rPr>
          <w:rFonts w:cs="Arial"/>
          <w:b/>
          <w:sz w:val="20"/>
          <w:szCs w:val="20"/>
        </w:rPr>
        <w:t>7.2020</w:t>
      </w:r>
      <w:r w:rsidRPr="00D04540">
        <w:rPr>
          <w:rFonts w:cs="Arial"/>
          <w:sz w:val="20"/>
          <w:szCs w:val="20"/>
        </w:rPr>
        <w:t xml:space="preserve"> </w:t>
      </w:r>
      <w:r w:rsidRPr="00D04540">
        <w:rPr>
          <w:rFonts w:cs="Arial"/>
          <w:b/>
          <w:sz w:val="20"/>
          <w:szCs w:val="20"/>
        </w:rPr>
        <w:t xml:space="preserve">do </w:t>
      </w:r>
      <w:r w:rsidR="00D04540" w:rsidRPr="00D04540">
        <w:rPr>
          <w:rFonts w:cs="Arial"/>
          <w:b/>
          <w:sz w:val="20"/>
          <w:szCs w:val="20"/>
        </w:rPr>
        <w:t>13</w:t>
      </w:r>
      <w:r w:rsidR="00C65C7D">
        <w:rPr>
          <w:rFonts w:cs="Arial"/>
          <w:b/>
          <w:sz w:val="20"/>
          <w:szCs w:val="20"/>
        </w:rPr>
        <w:t>:00</w:t>
      </w:r>
      <w:r w:rsidRPr="00D04540">
        <w:rPr>
          <w:rFonts w:cs="Arial"/>
          <w:b/>
          <w:sz w:val="20"/>
          <w:szCs w:val="20"/>
        </w:rPr>
        <w:t xml:space="preserve"> sati</w:t>
      </w:r>
      <w:r w:rsidRPr="00D04540">
        <w:rPr>
          <w:rFonts w:cs="Arial"/>
          <w:sz w:val="20"/>
          <w:szCs w:val="20"/>
        </w:rPr>
        <w:t xml:space="preserve"> </w:t>
      </w:r>
    </w:p>
    <w:p w14:paraId="7FE5A9D8" w14:textId="0202A145" w:rsidR="00D04540" w:rsidRPr="00C65C7D" w:rsidRDefault="00E5586A" w:rsidP="00D04540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</w:pPr>
      <w:r w:rsidRPr="00C65C7D">
        <w:rPr>
          <w:rFonts w:cs="Arial"/>
          <w:sz w:val="20"/>
          <w:szCs w:val="20"/>
        </w:rPr>
        <w:t>Kontakt osoba:</w:t>
      </w:r>
      <w:r w:rsidRPr="00D04540">
        <w:rPr>
          <w:rFonts w:cs="Arial"/>
          <w:sz w:val="20"/>
          <w:szCs w:val="20"/>
        </w:rPr>
        <w:t xml:space="preserve"> </w:t>
      </w:r>
      <w:r w:rsidR="00D04540" w:rsidRPr="00D04540">
        <w:rPr>
          <w:rFonts w:cs="Arial"/>
          <w:sz w:val="20"/>
          <w:szCs w:val="20"/>
        </w:rPr>
        <w:t xml:space="preserve">Martina Rašić Primožić, e-mail: </w:t>
      </w:r>
      <w:hyperlink r:id="rId16" w:history="1">
        <w:r w:rsidR="00D04540" w:rsidRPr="00D04540">
          <w:rPr>
            <w:rStyle w:val="Hyperlink"/>
            <w:rFonts w:cs="Arial"/>
            <w:sz w:val="20"/>
            <w:szCs w:val="20"/>
          </w:rPr>
          <w:t>Martina.RasicPrimozic@ina.hr</w:t>
        </w:r>
      </w:hyperlink>
      <w:r w:rsidR="00C65C7D">
        <w:rPr>
          <w:rFonts w:cs="Arial"/>
          <w:szCs w:val="22"/>
        </w:rPr>
        <w:t xml:space="preserve">, </w:t>
      </w:r>
      <w:r w:rsidR="00C65C7D" w:rsidRPr="00C65C7D">
        <w:rPr>
          <w:rFonts w:cs="Arial"/>
          <w:sz w:val="20"/>
          <w:szCs w:val="20"/>
        </w:rPr>
        <w:t>091/497 28 05</w:t>
      </w:r>
    </w:p>
    <w:p w14:paraId="52E6F641" w14:textId="320834FD" w:rsidR="00E5586A" w:rsidRPr="00711EA7" w:rsidRDefault="00E5586A" w:rsidP="00D04540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181F7B4" w14:textId="77777777" w:rsidR="00E5586A" w:rsidRPr="00711EA7" w:rsidRDefault="00E5586A" w:rsidP="0006466D">
      <w:pPr>
        <w:spacing w:after="20" w:line="300" w:lineRule="auto"/>
        <w:jc w:val="both"/>
        <w:rPr>
          <w:rFonts w:cs="Arial"/>
          <w:sz w:val="20"/>
          <w:szCs w:val="20"/>
        </w:rPr>
      </w:pPr>
    </w:p>
    <w:p w14:paraId="69BC8566" w14:textId="279AF725" w:rsidR="00B45CDD" w:rsidRDefault="00E5586A" w:rsidP="00E5586A">
      <w:pPr>
        <w:spacing w:line="276" w:lineRule="auto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Više oglasa na</w:t>
      </w:r>
      <w:r w:rsidR="00B45CDD">
        <w:rPr>
          <w:rFonts w:cs="Arial"/>
          <w:sz w:val="20"/>
          <w:szCs w:val="20"/>
        </w:rPr>
        <w:t>:</w:t>
      </w:r>
    </w:p>
    <w:p w14:paraId="058FEEB2" w14:textId="14091326" w:rsidR="00B45CDD" w:rsidRDefault="008B7A39" w:rsidP="00E5586A">
      <w:pPr>
        <w:spacing w:line="276" w:lineRule="auto"/>
        <w:rPr>
          <w:rStyle w:val="Hyperlink"/>
          <w:rFonts w:cs="Arial"/>
          <w:sz w:val="20"/>
          <w:szCs w:val="20"/>
        </w:rPr>
      </w:pPr>
      <w:hyperlink r:id="rId17" w:history="1">
        <w:r w:rsidR="00E5586A" w:rsidRPr="00711EA7">
          <w:rPr>
            <w:rStyle w:val="Hyperlink"/>
            <w:rFonts w:cs="Arial"/>
            <w:sz w:val="20"/>
            <w:szCs w:val="20"/>
          </w:rPr>
          <w:t>www.ina.hr</w:t>
        </w:r>
      </w:hyperlink>
      <w:r w:rsidR="00B45CDD">
        <w:rPr>
          <w:rStyle w:val="Hyperlink"/>
          <w:rFonts w:cs="Arial"/>
          <w:sz w:val="20"/>
          <w:szCs w:val="20"/>
        </w:rPr>
        <w:t xml:space="preserve"> </w:t>
      </w:r>
    </w:p>
    <w:p w14:paraId="014CCC4B" w14:textId="5E0C2C37" w:rsidR="00B45CDD" w:rsidRDefault="008B7A39" w:rsidP="00E5586A">
      <w:pPr>
        <w:spacing w:line="276" w:lineRule="auto"/>
        <w:rPr>
          <w:rStyle w:val="Hyperlink"/>
          <w:rFonts w:cs="Arial"/>
          <w:sz w:val="20"/>
          <w:szCs w:val="20"/>
        </w:rPr>
      </w:pPr>
      <w:hyperlink r:id="rId18" w:history="1">
        <w:r w:rsidR="00B45CDD" w:rsidRPr="00136869">
          <w:rPr>
            <w:rStyle w:val="Hyperlink"/>
            <w:rFonts w:cs="Arial"/>
            <w:sz w:val="20"/>
            <w:szCs w:val="20"/>
          </w:rPr>
          <w:t>www.stsi.hr</w:t>
        </w:r>
      </w:hyperlink>
      <w:r w:rsidR="00B45CDD">
        <w:rPr>
          <w:rStyle w:val="Hyperlink"/>
          <w:rFonts w:cs="Arial"/>
          <w:sz w:val="20"/>
          <w:szCs w:val="20"/>
        </w:rPr>
        <w:t xml:space="preserve"> </w:t>
      </w:r>
    </w:p>
    <w:p w14:paraId="3646276D" w14:textId="760136A9" w:rsidR="00402F97" w:rsidRDefault="008B7A39" w:rsidP="00772425">
      <w:pPr>
        <w:rPr>
          <w:rStyle w:val="Hyperlink"/>
          <w:rFonts w:cs="Arial"/>
          <w:sz w:val="20"/>
          <w:szCs w:val="20"/>
        </w:rPr>
      </w:pPr>
      <w:hyperlink r:id="rId19" w:history="1">
        <w:r w:rsidR="00B45CDD" w:rsidRPr="00136869">
          <w:rPr>
            <w:rStyle w:val="Hyperlink"/>
            <w:rFonts w:cs="Arial"/>
            <w:sz w:val="20"/>
            <w:szCs w:val="20"/>
          </w:rPr>
          <w:t>https://crosco.com/hr/</w:t>
        </w:r>
      </w:hyperlink>
    </w:p>
    <w:p w14:paraId="12BCB9DE" w14:textId="77777777" w:rsidR="00B45CDD" w:rsidRPr="00E532CE" w:rsidRDefault="00B45CDD" w:rsidP="00772425">
      <w:pPr>
        <w:rPr>
          <w:rStyle w:val="PageNumber"/>
          <w:rFonts w:cs="Arial"/>
          <w:sz w:val="20"/>
          <w:szCs w:val="20"/>
        </w:rPr>
      </w:pPr>
    </w:p>
    <w:sectPr w:rsidR="00B45CDD" w:rsidRPr="00E532CE" w:rsidSect="00326B02"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C77C" w14:textId="77777777" w:rsidR="008B7A39" w:rsidRDefault="008B7A39">
      <w:r>
        <w:separator/>
      </w:r>
    </w:p>
  </w:endnote>
  <w:endnote w:type="continuationSeparator" w:id="0">
    <w:p w14:paraId="12D3D461" w14:textId="77777777" w:rsidR="008B7A39" w:rsidRDefault="008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BF23" w14:textId="77777777" w:rsidR="00DE25CC" w:rsidRDefault="00DE25CC">
    <w:pPr>
      <w:pStyle w:val="Footer"/>
      <w:rPr>
        <w:sz w:val="2"/>
      </w:rPr>
    </w:pPr>
  </w:p>
  <w:p w14:paraId="111769B2" w14:textId="77777777" w:rsidR="00DE25CC" w:rsidRDefault="003B0B2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E7DFEA" wp14:editId="7085D44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174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eNsNgH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AI9AqU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A3E8793" w14:textId="77777777" w:rsidR="00DE25CC" w:rsidRPr="000164F0" w:rsidRDefault="00DE25CC">
    <w:pPr>
      <w:pStyle w:val="Footer"/>
      <w:rPr>
        <w:sz w:val="8"/>
        <w:szCs w:val="8"/>
      </w:rPr>
    </w:pPr>
  </w:p>
  <w:p w14:paraId="5BE3F38C" w14:textId="77777777" w:rsidR="00DE25CC" w:rsidRDefault="00DE25C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756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756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031B9F" w14:textId="77777777" w:rsidR="00DE25CC" w:rsidRDefault="00DE25CC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772425" w:rsidRPr="002B598A" w14:paraId="23128358" w14:textId="77777777" w:rsidTr="008236AE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82E032A" w14:textId="77777777" w:rsidR="00772425" w:rsidRPr="002B598A" w:rsidRDefault="00772425" w:rsidP="00772425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83C5233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D2A569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C493753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FDC3BC7" w14:textId="77777777" w:rsidR="00772425" w:rsidRPr="002B598A" w:rsidRDefault="00772425" w:rsidP="00772425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14:paraId="7EEE05D9" w14:textId="77777777" w:rsidR="00772425" w:rsidRPr="002B598A" w:rsidRDefault="00772425" w:rsidP="00772425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635DC1" w14:textId="77777777" w:rsidR="00772425" w:rsidRPr="002B598A" w:rsidRDefault="00772425" w:rsidP="00772425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107BC5" w14:textId="77777777" w:rsidR="00772425" w:rsidRPr="002B598A" w:rsidRDefault="00772425" w:rsidP="00772425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69196C" w14:textId="77777777" w:rsidR="00772425" w:rsidRPr="002B598A" w:rsidRDefault="00772425" w:rsidP="00772425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5010A71" w14:textId="77777777" w:rsidR="00772425" w:rsidRPr="002B598A" w:rsidRDefault="00772425" w:rsidP="00772425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03FA7276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3A05D170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0C4094DA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249B1689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6CBC471B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0E00BFA3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4DC48830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07A96738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08E9714A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7EABE238" w14:textId="77777777" w:rsidR="00772425" w:rsidRPr="002B598A" w:rsidRDefault="00772425" w:rsidP="00772425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772425" w:rsidRPr="002B598A" w14:paraId="6B3D314A" w14:textId="77777777" w:rsidTr="008236AE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18458A55" w14:textId="77777777" w:rsidR="00772425" w:rsidRPr="002B598A" w:rsidRDefault="00772425" w:rsidP="00772425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3ED89DAB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17258B34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342211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342211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342211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342211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165A1AD1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19C37DFF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Splitska banka d.d.</w:t>
          </w:r>
        </w:p>
        <w:p w14:paraId="7BC570B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 xml:space="preserve">OTP banka Hrvatska d.d. </w:t>
          </w:r>
        </w:p>
        <w:p w14:paraId="6081BE1F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342211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342211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6C679A87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</w:rPr>
            <w:t>Sberbank</w:t>
          </w:r>
          <w:proofErr w:type="spellEnd"/>
          <w:r w:rsidRPr="00342211">
            <w:rPr>
              <w:rFonts w:ascii="Arial Narrow" w:hAnsi="Arial Narrow"/>
              <w:sz w:val="10"/>
              <w:szCs w:val="10"/>
            </w:rPr>
            <w:t xml:space="preserve"> d.d. </w:t>
          </w:r>
        </w:p>
        <w:p w14:paraId="5DA02321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14:paraId="63708D04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UniCredit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Bank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6FDEBF19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4F560A7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14:paraId="32DC056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DC7B3D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14:paraId="314AB870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1A927429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7F7F09B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47A4432A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Magazinska cesta 6</w:t>
          </w:r>
          <w:r w:rsidRPr="00342211">
            <w:rPr>
              <w:rFonts w:ascii="Arial Narrow" w:hAnsi="Arial Narrow" w:cs="Arial"/>
              <w:sz w:val="10"/>
              <w:szCs w:val="10"/>
            </w:rPr>
            <w:t>9, 10000 Zagreb</w:t>
          </w:r>
        </w:p>
        <w:p w14:paraId="03B17701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4A2F258C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0DC050F1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Domovinskog rata 3, 23000 Zadar</w:t>
          </w:r>
        </w:p>
        <w:p w14:paraId="25EDE24D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320F790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14:paraId="16A26E8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Pierre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Mendes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30, 75013 Paris</w:t>
          </w:r>
        </w:p>
        <w:p w14:paraId="70766C2E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0A2123B0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462DDE5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Place de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Hollande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2,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Postale 5060 1211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14:paraId="4FE7748E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7D6F47AB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14:paraId="311D7464" w14:textId="77777777" w:rsidR="00772425" w:rsidRPr="00342211" w:rsidRDefault="00772425" w:rsidP="00772425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5206F12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6F5F24CF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301414C2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0D6D1E30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HR81 2330 0031 1002 0454 6</w:t>
          </w:r>
        </w:p>
        <w:p w14:paraId="2E2BC465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HR96 2407 0001 1001 5214 9</w:t>
          </w:r>
        </w:p>
        <w:p w14:paraId="601A2FEE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342211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67ADA41C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14:paraId="0B7DC089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14:paraId="724FECA2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7F35EAC6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527CABBC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14:paraId="13D5243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14:paraId="72DC02F0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14:paraId="7D6995AA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  <w:p w14:paraId="569F8AE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right w:val="nil"/>
          </w:tcBorders>
        </w:tcPr>
        <w:p w14:paraId="41A17CC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72425" w:rsidRPr="002B598A" w14:paraId="52BFEA2A" w14:textId="77777777" w:rsidTr="008236AE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598D0E8" w14:textId="77777777" w:rsidR="00772425" w:rsidRDefault="00772425" w:rsidP="0077242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  <w:p w14:paraId="729312D8" w14:textId="77777777" w:rsidR="00772425" w:rsidRPr="002B598A" w:rsidRDefault="00772425" w:rsidP="00772425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C73162A" w14:textId="782D1AC4" w:rsidR="00772425" w:rsidRPr="002B598A" w:rsidRDefault="009B1D6D" w:rsidP="009B1D6D">
          <w:pPr>
            <w:rPr>
              <w:rFonts w:cs="Arial"/>
              <w:sz w:val="4"/>
              <w:szCs w:val="4"/>
            </w:rPr>
          </w:pPr>
          <w:proofErr w:type="spellStart"/>
          <w:r w:rsidRPr="00464A02">
            <w:rPr>
              <w:sz w:val="11"/>
              <w:szCs w:val="11"/>
            </w:rPr>
            <w:t>Sándor</w:t>
          </w:r>
          <w:proofErr w:type="spellEnd"/>
          <w:r w:rsidRPr="00464A02">
            <w:rPr>
              <w:sz w:val="11"/>
              <w:szCs w:val="11"/>
            </w:rPr>
            <w:t xml:space="preserve">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>Darko Markotić</w:t>
          </w:r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464A02">
            <w:rPr>
              <w:sz w:val="11"/>
              <w:szCs w:val="11"/>
            </w:rPr>
            <w:t>Zsolt</w:t>
          </w:r>
          <w:proofErr w:type="spellEnd"/>
          <w:r w:rsidRPr="00464A02">
            <w:rPr>
              <w:sz w:val="11"/>
              <w:szCs w:val="11"/>
            </w:rPr>
            <w:t xml:space="preserve"> </w:t>
          </w:r>
          <w:proofErr w:type="spellStart"/>
          <w:r w:rsidRPr="00464A02">
            <w:rPr>
              <w:sz w:val="11"/>
              <w:szCs w:val="11"/>
            </w:rPr>
            <w:t>Pethő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proofErr w:type="spellStart"/>
          <w:r w:rsidRPr="00464A02">
            <w:rPr>
              <w:sz w:val="11"/>
              <w:szCs w:val="11"/>
            </w:rPr>
            <w:t>Ákos</w:t>
          </w:r>
          <w:proofErr w:type="spellEnd"/>
          <w:r w:rsidRPr="00464A02">
            <w:rPr>
              <w:sz w:val="11"/>
              <w:szCs w:val="11"/>
            </w:rPr>
            <w:t xml:space="preserve"> </w:t>
          </w:r>
          <w:proofErr w:type="spellStart"/>
          <w:r w:rsidRPr="00464A02">
            <w:rPr>
              <w:sz w:val="11"/>
              <w:szCs w:val="11"/>
            </w:rPr>
            <w:t>Székely</w:t>
          </w:r>
          <w:proofErr w:type="spellEnd"/>
        </w:p>
        <w:p w14:paraId="56261024" w14:textId="77777777" w:rsidR="00772425" w:rsidRPr="002B598A" w:rsidRDefault="00772425" w:rsidP="0077242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0D46087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7872FCA" w14:textId="77777777" w:rsidR="009C4F5A" w:rsidRPr="002D0C60" w:rsidRDefault="009C4F5A">
    <w:pPr>
      <w:rPr>
        <w:sz w:val="11"/>
        <w:szCs w:val="11"/>
      </w:rPr>
    </w:pPr>
  </w:p>
  <w:p w14:paraId="08412CC1" w14:textId="77777777" w:rsidR="009C4F5A" w:rsidRPr="009C4F5A" w:rsidRDefault="009C4F5A" w:rsidP="009C4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298C" w14:textId="77777777" w:rsidR="008B7A39" w:rsidRDefault="008B7A39">
      <w:r>
        <w:separator/>
      </w:r>
    </w:p>
  </w:footnote>
  <w:footnote w:type="continuationSeparator" w:id="0">
    <w:p w14:paraId="20CC7627" w14:textId="77777777" w:rsidR="008B7A39" w:rsidRDefault="008B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8F1A" w14:textId="77777777" w:rsidR="00DE25CC" w:rsidRDefault="00DE25C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0988" w14:textId="3E1CAF15" w:rsidR="00DE25CC" w:rsidRDefault="00DE25CC">
    <w:pPr>
      <w:pStyle w:val="Header"/>
      <w:jc w:val="right"/>
      <w:rPr>
        <w:sz w:val="2"/>
      </w:rPr>
    </w:pPr>
  </w:p>
  <w:p w14:paraId="37421977" w14:textId="115E233E" w:rsidR="00DE25CC" w:rsidRDefault="00A35262" w:rsidP="00A35262">
    <w:pPr>
      <w:pStyle w:val="Header"/>
      <w:rPr>
        <w:sz w:val="2"/>
      </w:rPr>
    </w:pPr>
    <w:r>
      <w:rPr>
        <w:noProof/>
        <w:color w:val="1F497D"/>
        <w:lang w:eastAsia="hr-HR"/>
      </w:rPr>
      <w:drawing>
        <wp:inline distT="0" distB="0" distL="0" distR="0" wp14:anchorId="637ABFB6" wp14:editId="7719A02D">
          <wp:extent cx="1311043" cy="447675"/>
          <wp:effectExtent l="0" t="0" r="3810" b="0"/>
          <wp:docPr id="2" name="Picture 2" descr="STS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SI_logo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45" cy="45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7CACF" w14:textId="77777777" w:rsidR="00DE25CC" w:rsidRDefault="00DE25C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5F3"/>
    <w:multiLevelType w:val="hybridMultilevel"/>
    <w:tmpl w:val="A4106C38"/>
    <w:lvl w:ilvl="0" w:tplc="606C9E38">
      <w:start w:val="1"/>
      <w:numFmt w:val="bullet"/>
      <w:lvlRestart w:val="0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714A9B4C">
      <w:start w:val="1"/>
      <w:numFmt w:val="bullet"/>
      <w:pStyle w:val="ListaOznaena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463FC"/>
    <w:multiLevelType w:val="hybridMultilevel"/>
    <w:tmpl w:val="1480B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E290A"/>
    <w:multiLevelType w:val="hybridMultilevel"/>
    <w:tmpl w:val="4B4E3C26"/>
    <w:lvl w:ilvl="0" w:tplc="4D4A84F0">
      <w:start w:val="1"/>
      <w:numFmt w:val="decimal"/>
      <w:lvlRestart w:val="0"/>
      <w:pStyle w:val="ListaNumerirana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2231C"/>
    <w:multiLevelType w:val="hybridMultilevel"/>
    <w:tmpl w:val="E32EE4BC"/>
    <w:lvl w:ilvl="0" w:tplc="606C9E38">
      <w:start w:val="1"/>
      <w:numFmt w:val="bullet"/>
      <w:lvlRestart w:val="0"/>
      <w:pStyle w:val="ListaOznaena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600D13"/>
    <w:multiLevelType w:val="multilevel"/>
    <w:tmpl w:val="8F52C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65A2C"/>
    <w:multiLevelType w:val="hybridMultilevel"/>
    <w:tmpl w:val="21481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33DE"/>
    <w:multiLevelType w:val="hybridMultilevel"/>
    <w:tmpl w:val="9FDC52F2"/>
    <w:lvl w:ilvl="0" w:tplc="74E4E3F0">
      <w:start w:val="1"/>
      <w:numFmt w:val="decimal"/>
      <w:pStyle w:val="TekstOsnovniNumerirani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B"/>
    <w:rsid w:val="0001321B"/>
    <w:rsid w:val="00014F8D"/>
    <w:rsid w:val="000164F0"/>
    <w:rsid w:val="00017B8F"/>
    <w:rsid w:val="00020105"/>
    <w:rsid w:val="00021002"/>
    <w:rsid w:val="0002319A"/>
    <w:rsid w:val="000237F3"/>
    <w:rsid w:val="0003505E"/>
    <w:rsid w:val="0004511E"/>
    <w:rsid w:val="0004692D"/>
    <w:rsid w:val="00057A77"/>
    <w:rsid w:val="0006466D"/>
    <w:rsid w:val="00065958"/>
    <w:rsid w:val="00084B59"/>
    <w:rsid w:val="0009167D"/>
    <w:rsid w:val="000921B2"/>
    <w:rsid w:val="00095DCB"/>
    <w:rsid w:val="00096361"/>
    <w:rsid w:val="000D2699"/>
    <w:rsid w:val="00100EF4"/>
    <w:rsid w:val="00101F32"/>
    <w:rsid w:val="00101FC2"/>
    <w:rsid w:val="001050DA"/>
    <w:rsid w:val="001050F5"/>
    <w:rsid w:val="001115F4"/>
    <w:rsid w:val="001210B3"/>
    <w:rsid w:val="00123AE7"/>
    <w:rsid w:val="001245E0"/>
    <w:rsid w:val="00133F56"/>
    <w:rsid w:val="00136106"/>
    <w:rsid w:val="00151255"/>
    <w:rsid w:val="00160F97"/>
    <w:rsid w:val="00167A6A"/>
    <w:rsid w:val="00185490"/>
    <w:rsid w:val="00185499"/>
    <w:rsid w:val="00186726"/>
    <w:rsid w:val="0019215C"/>
    <w:rsid w:val="001C21CB"/>
    <w:rsid w:val="001C4AC2"/>
    <w:rsid w:val="001E119A"/>
    <w:rsid w:val="00201291"/>
    <w:rsid w:val="002032B8"/>
    <w:rsid w:val="00217D5C"/>
    <w:rsid w:val="00230D57"/>
    <w:rsid w:val="00237D06"/>
    <w:rsid w:val="00242853"/>
    <w:rsid w:val="00250F92"/>
    <w:rsid w:val="002523FF"/>
    <w:rsid w:val="00270095"/>
    <w:rsid w:val="00270ADC"/>
    <w:rsid w:val="00270BB0"/>
    <w:rsid w:val="0028590D"/>
    <w:rsid w:val="00293F5F"/>
    <w:rsid w:val="002A0583"/>
    <w:rsid w:val="002B56F0"/>
    <w:rsid w:val="002D115F"/>
    <w:rsid w:val="002D2904"/>
    <w:rsid w:val="002F407B"/>
    <w:rsid w:val="00302F13"/>
    <w:rsid w:val="00314804"/>
    <w:rsid w:val="00326B02"/>
    <w:rsid w:val="0033196B"/>
    <w:rsid w:val="003379E3"/>
    <w:rsid w:val="00342709"/>
    <w:rsid w:val="003470A9"/>
    <w:rsid w:val="00350A64"/>
    <w:rsid w:val="003579E6"/>
    <w:rsid w:val="00357B0A"/>
    <w:rsid w:val="0037068D"/>
    <w:rsid w:val="003815A6"/>
    <w:rsid w:val="00384986"/>
    <w:rsid w:val="0039192F"/>
    <w:rsid w:val="003A6287"/>
    <w:rsid w:val="003A670A"/>
    <w:rsid w:val="003B0B29"/>
    <w:rsid w:val="003B4561"/>
    <w:rsid w:val="003C1E39"/>
    <w:rsid w:val="003C6A7A"/>
    <w:rsid w:val="003D4602"/>
    <w:rsid w:val="003D4A8D"/>
    <w:rsid w:val="004024B1"/>
    <w:rsid w:val="00402F97"/>
    <w:rsid w:val="00406469"/>
    <w:rsid w:val="00414053"/>
    <w:rsid w:val="00414256"/>
    <w:rsid w:val="004269AF"/>
    <w:rsid w:val="004273BF"/>
    <w:rsid w:val="004554ED"/>
    <w:rsid w:val="00457FCA"/>
    <w:rsid w:val="004611C3"/>
    <w:rsid w:val="00463D74"/>
    <w:rsid w:val="00474DA7"/>
    <w:rsid w:val="00475FA4"/>
    <w:rsid w:val="0048606B"/>
    <w:rsid w:val="004A57C7"/>
    <w:rsid w:val="004C4D9E"/>
    <w:rsid w:val="004D6170"/>
    <w:rsid w:val="004E2151"/>
    <w:rsid w:val="004E686B"/>
    <w:rsid w:val="004F2DBC"/>
    <w:rsid w:val="00524DC5"/>
    <w:rsid w:val="00526122"/>
    <w:rsid w:val="005342C5"/>
    <w:rsid w:val="00534EC1"/>
    <w:rsid w:val="00541CB7"/>
    <w:rsid w:val="0054541F"/>
    <w:rsid w:val="0055454C"/>
    <w:rsid w:val="00556726"/>
    <w:rsid w:val="005A221B"/>
    <w:rsid w:val="005A5B98"/>
    <w:rsid w:val="005D174C"/>
    <w:rsid w:val="005E5A38"/>
    <w:rsid w:val="005E5D95"/>
    <w:rsid w:val="005F007F"/>
    <w:rsid w:val="005F6AC0"/>
    <w:rsid w:val="0061486F"/>
    <w:rsid w:val="00627F29"/>
    <w:rsid w:val="00627F81"/>
    <w:rsid w:val="006314FA"/>
    <w:rsid w:val="00643923"/>
    <w:rsid w:val="00644C1F"/>
    <w:rsid w:val="006A3406"/>
    <w:rsid w:val="006B52E2"/>
    <w:rsid w:val="006C0196"/>
    <w:rsid w:val="006C2A67"/>
    <w:rsid w:val="006C63F0"/>
    <w:rsid w:val="006C6F31"/>
    <w:rsid w:val="006D59BA"/>
    <w:rsid w:val="006E070E"/>
    <w:rsid w:val="006E074C"/>
    <w:rsid w:val="006E46D9"/>
    <w:rsid w:val="006E50FC"/>
    <w:rsid w:val="00705E23"/>
    <w:rsid w:val="00706BA8"/>
    <w:rsid w:val="00710409"/>
    <w:rsid w:val="007138C0"/>
    <w:rsid w:val="007178DB"/>
    <w:rsid w:val="00721C0D"/>
    <w:rsid w:val="0072322A"/>
    <w:rsid w:val="0073285B"/>
    <w:rsid w:val="00744A28"/>
    <w:rsid w:val="0075461F"/>
    <w:rsid w:val="00754E9D"/>
    <w:rsid w:val="00772425"/>
    <w:rsid w:val="007A0431"/>
    <w:rsid w:val="007A0DA0"/>
    <w:rsid w:val="007A0EF8"/>
    <w:rsid w:val="007D0DE1"/>
    <w:rsid w:val="007D23C4"/>
    <w:rsid w:val="007E4A86"/>
    <w:rsid w:val="007E5A04"/>
    <w:rsid w:val="007F1797"/>
    <w:rsid w:val="007F3627"/>
    <w:rsid w:val="007F4A32"/>
    <w:rsid w:val="008063B9"/>
    <w:rsid w:val="008128A0"/>
    <w:rsid w:val="00813006"/>
    <w:rsid w:val="00816F33"/>
    <w:rsid w:val="008212D7"/>
    <w:rsid w:val="008236AE"/>
    <w:rsid w:val="00831086"/>
    <w:rsid w:val="00845571"/>
    <w:rsid w:val="0084762F"/>
    <w:rsid w:val="00863C07"/>
    <w:rsid w:val="0086451B"/>
    <w:rsid w:val="008742EF"/>
    <w:rsid w:val="00874D14"/>
    <w:rsid w:val="00874FBD"/>
    <w:rsid w:val="00880F09"/>
    <w:rsid w:val="00887793"/>
    <w:rsid w:val="008936B5"/>
    <w:rsid w:val="00895AE7"/>
    <w:rsid w:val="00897774"/>
    <w:rsid w:val="008A1413"/>
    <w:rsid w:val="008A2687"/>
    <w:rsid w:val="008B204D"/>
    <w:rsid w:val="008B7A39"/>
    <w:rsid w:val="008C1880"/>
    <w:rsid w:val="008C76A4"/>
    <w:rsid w:val="008D388C"/>
    <w:rsid w:val="008D5175"/>
    <w:rsid w:val="008E0D01"/>
    <w:rsid w:val="008F244F"/>
    <w:rsid w:val="008F6FDA"/>
    <w:rsid w:val="00907A50"/>
    <w:rsid w:val="0091743B"/>
    <w:rsid w:val="00927432"/>
    <w:rsid w:val="00933F72"/>
    <w:rsid w:val="00961478"/>
    <w:rsid w:val="00965BCE"/>
    <w:rsid w:val="0098560F"/>
    <w:rsid w:val="009A167C"/>
    <w:rsid w:val="009B1D6D"/>
    <w:rsid w:val="009C0949"/>
    <w:rsid w:val="009C1DCD"/>
    <w:rsid w:val="009C4F5A"/>
    <w:rsid w:val="009C7902"/>
    <w:rsid w:val="009D59F1"/>
    <w:rsid w:val="009D7192"/>
    <w:rsid w:val="009D76AC"/>
    <w:rsid w:val="009F511C"/>
    <w:rsid w:val="009F620D"/>
    <w:rsid w:val="00A17B83"/>
    <w:rsid w:val="00A30CA4"/>
    <w:rsid w:val="00A3327F"/>
    <w:rsid w:val="00A35262"/>
    <w:rsid w:val="00A36CC9"/>
    <w:rsid w:val="00A36F8D"/>
    <w:rsid w:val="00A40280"/>
    <w:rsid w:val="00A438F1"/>
    <w:rsid w:val="00A44814"/>
    <w:rsid w:val="00A50179"/>
    <w:rsid w:val="00A5577C"/>
    <w:rsid w:val="00A562EB"/>
    <w:rsid w:val="00A657A6"/>
    <w:rsid w:val="00A7052C"/>
    <w:rsid w:val="00A70EBD"/>
    <w:rsid w:val="00A905F5"/>
    <w:rsid w:val="00AB2EFE"/>
    <w:rsid w:val="00AB4BDD"/>
    <w:rsid w:val="00AB7FFA"/>
    <w:rsid w:val="00AC441B"/>
    <w:rsid w:val="00AC66ED"/>
    <w:rsid w:val="00AE2931"/>
    <w:rsid w:val="00AF5A3B"/>
    <w:rsid w:val="00B14779"/>
    <w:rsid w:val="00B1570B"/>
    <w:rsid w:val="00B1647D"/>
    <w:rsid w:val="00B16EE8"/>
    <w:rsid w:val="00B17559"/>
    <w:rsid w:val="00B20776"/>
    <w:rsid w:val="00B30A21"/>
    <w:rsid w:val="00B45CDD"/>
    <w:rsid w:val="00B53765"/>
    <w:rsid w:val="00B701C1"/>
    <w:rsid w:val="00B7080B"/>
    <w:rsid w:val="00B73EA9"/>
    <w:rsid w:val="00B756A8"/>
    <w:rsid w:val="00B80315"/>
    <w:rsid w:val="00B81E87"/>
    <w:rsid w:val="00B82DB7"/>
    <w:rsid w:val="00B843F4"/>
    <w:rsid w:val="00B912A5"/>
    <w:rsid w:val="00BA77CE"/>
    <w:rsid w:val="00BF1750"/>
    <w:rsid w:val="00BF29E4"/>
    <w:rsid w:val="00BF5B65"/>
    <w:rsid w:val="00BF683D"/>
    <w:rsid w:val="00C05BFC"/>
    <w:rsid w:val="00C1204D"/>
    <w:rsid w:val="00C14D7B"/>
    <w:rsid w:val="00C214AC"/>
    <w:rsid w:val="00C233BF"/>
    <w:rsid w:val="00C24144"/>
    <w:rsid w:val="00C31547"/>
    <w:rsid w:val="00C36213"/>
    <w:rsid w:val="00C523A1"/>
    <w:rsid w:val="00C65C7D"/>
    <w:rsid w:val="00C65EC6"/>
    <w:rsid w:val="00C663F4"/>
    <w:rsid w:val="00C66A96"/>
    <w:rsid w:val="00C77EBB"/>
    <w:rsid w:val="00C83C09"/>
    <w:rsid w:val="00C922DE"/>
    <w:rsid w:val="00CA1CBA"/>
    <w:rsid w:val="00CA2078"/>
    <w:rsid w:val="00CA7725"/>
    <w:rsid w:val="00CB6691"/>
    <w:rsid w:val="00CC6789"/>
    <w:rsid w:val="00CD029A"/>
    <w:rsid w:val="00CD2406"/>
    <w:rsid w:val="00CD6C62"/>
    <w:rsid w:val="00D011A9"/>
    <w:rsid w:val="00D04540"/>
    <w:rsid w:val="00D11AD5"/>
    <w:rsid w:val="00D341E9"/>
    <w:rsid w:val="00D363B4"/>
    <w:rsid w:val="00D37E94"/>
    <w:rsid w:val="00D64D01"/>
    <w:rsid w:val="00D8185B"/>
    <w:rsid w:val="00D819F0"/>
    <w:rsid w:val="00D8339E"/>
    <w:rsid w:val="00DA3003"/>
    <w:rsid w:val="00DC7565"/>
    <w:rsid w:val="00DC7F18"/>
    <w:rsid w:val="00DD2784"/>
    <w:rsid w:val="00DD3DD1"/>
    <w:rsid w:val="00DE25CC"/>
    <w:rsid w:val="00DF7EB4"/>
    <w:rsid w:val="00E07DA8"/>
    <w:rsid w:val="00E10282"/>
    <w:rsid w:val="00E21A62"/>
    <w:rsid w:val="00E22624"/>
    <w:rsid w:val="00E31CB6"/>
    <w:rsid w:val="00E33B45"/>
    <w:rsid w:val="00E45A39"/>
    <w:rsid w:val="00E464BC"/>
    <w:rsid w:val="00E53355"/>
    <w:rsid w:val="00E5586A"/>
    <w:rsid w:val="00E7455D"/>
    <w:rsid w:val="00E92507"/>
    <w:rsid w:val="00E97BB7"/>
    <w:rsid w:val="00EB4873"/>
    <w:rsid w:val="00EB5770"/>
    <w:rsid w:val="00EC211E"/>
    <w:rsid w:val="00EC556C"/>
    <w:rsid w:val="00EC6603"/>
    <w:rsid w:val="00EE2E1B"/>
    <w:rsid w:val="00EE4843"/>
    <w:rsid w:val="00EE6696"/>
    <w:rsid w:val="00EE7F20"/>
    <w:rsid w:val="00EF3227"/>
    <w:rsid w:val="00EF396B"/>
    <w:rsid w:val="00EF6C12"/>
    <w:rsid w:val="00F030D0"/>
    <w:rsid w:val="00F26327"/>
    <w:rsid w:val="00F365C0"/>
    <w:rsid w:val="00F42691"/>
    <w:rsid w:val="00F820FA"/>
    <w:rsid w:val="00F842F5"/>
    <w:rsid w:val="00F84BD2"/>
    <w:rsid w:val="00F90740"/>
    <w:rsid w:val="00F975BF"/>
    <w:rsid w:val="00FA1F4C"/>
    <w:rsid w:val="00FA7F7A"/>
    <w:rsid w:val="00FC08C6"/>
    <w:rsid w:val="00FE10CD"/>
    <w:rsid w:val="00FF1C1D"/>
    <w:rsid w:val="00FF352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A0554EB"/>
  <w15:chartTrackingRefBased/>
  <w15:docId w15:val="{7914E9D6-C583-4DA1-9219-8092903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link w:val="FooterChar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rsid w:val="0084762F"/>
    <w:rPr>
      <w:color w:val="800080"/>
      <w:u w:val="single"/>
    </w:rPr>
  </w:style>
  <w:style w:type="character" w:styleId="Hyperlink">
    <w:name w:val="Hyperlink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paragraph" w:styleId="BalloonText">
    <w:name w:val="Balloon Text"/>
    <w:basedOn w:val="Normal"/>
    <w:semiHidden/>
    <w:rsid w:val="006C63F0"/>
    <w:rPr>
      <w:rFonts w:ascii="Tahoma" w:hAnsi="Tahoma" w:cs="Tahoma"/>
      <w:sz w:val="16"/>
      <w:szCs w:val="16"/>
    </w:rPr>
  </w:style>
  <w:style w:type="character" w:customStyle="1" w:styleId="HRaukar">
    <w:name w:val="HRaukar"/>
    <w:semiHidden/>
    <w:rsid w:val="009C7902"/>
    <w:rPr>
      <w:rFonts w:ascii="Arial" w:hAnsi="Arial" w:cs="Arial"/>
      <w:color w:val="000080"/>
      <w:sz w:val="20"/>
      <w:szCs w:val="20"/>
    </w:rPr>
  </w:style>
  <w:style w:type="paragraph" w:customStyle="1" w:styleId="Char">
    <w:name w:val="Char"/>
    <w:basedOn w:val="Normal"/>
    <w:rsid w:val="00DD2784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FooterChar">
    <w:name w:val="Footer Char"/>
    <w:link w:val="Footer"/>
    <w:rsid w:val="00F4269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167A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F29"/>
    <w:pPr>
      <w:ind w:left="720"/>
      <w:contextualSpacing/>
    </w:pPr>
  </w:style>
  <w:style w:type="character" w:styleId="CommentReference">
    <w:name w:val="annotation reference"/>
    <w:basedOn w:val="DefaultParagraphFont"/>
    <w:rsid w:val="00534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E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EC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hyperlink" Target="http://www.stsi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a.esourcing.molgroup.info/ql/modules/events/events/open_events.php" TargetMode="External"/><Relationship Id="rId17" Type="http://schemas.openxmlformats.org/officeDocument/2006/relationships/hyperlink" Target="http://www.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a.RasicPrimozic@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a.hr/default.aspx?id=898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rosco.com/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a.esourcing.molgroup.info/ql/home_custom/index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361.18C243E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egvar\Application%20Data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4B55-7CCA-4F5C-A478-1CFAFF2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1748</CharactersWithSpaces>
  <SharedDoc>false</SharedDoc>
  <HLinks>
    <vt:vector size="36" baseType="variant"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http://www.ina.hr/</vt:lpwstr>
      </vt:variant>
      <vt:variant>
        <vt:lpwstr/>
      </vt:variant>
      <vt:variant>
        <vt:i4>1245295</vt:i4>
      </vt:variant>
      <vt:variant>
        <vt:i4>18</vt:i4>
      </vt:variant>
      <vt:variant>
        <vt:i4>0</vt:i4>
      </vt:variant>
      <vt:variant>
        <vt:i4>5</vt:i4>
      </vt:variant>
      <vt:variant>
        <vt:lpwstr>mailto:ana.ciceric@ina.hr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http://www.ina.hr/default.aspx?id=8982</vt:lpwstr>
      </vt:variant>
      <vt:variant>
        <vt:lpwstr/>
      </vt:variant>
      <vt:variant>
        <vt:i4>7077982</vt:i4>
      </vt:variant>
      <vt:variant>
        <vt:i4>12</vt:i4>
      </vt:variant>
      <vt:variant>
        <vt:i4>0</vt:i4>
      </vt:variant>
      <vt:variant>
        <vt:i4>5</vt:i4>
      </vt:variant>
      <vt:variant>
        <vt:lpwstr>https://ina.esourcing.molgroup.info/ql/home_custom/index.php</vt:lpwstr>
      </vt:variant>
      <vt:variant>
        <vt:lpwstr/>
      </vt:variant>
      <vt:variant>
        <vt:i4>7077982</vt:i4>
      </vt:variant>
      <vt:variant>
        <vt:i4>9</vt:i4>
      </vt:variant>
      <vt:variant>
        <vt:i4>0</vt:i4>
      </vt:variant>
      <vt:variant>
        <vt:i4>5</vt:i4>
      </vt:variant>
      <vt:variant>
        <vt:lpwstr>https://ina.esourcing.molgroup.info/ql/home_custom/index.php</vt:lpwstr>
      </vt:variant>
      <vt:variant>
        <vt:lpwstr/>
      </vt:variant>
      <vt:variant>
        <vt:i4>3604485</vt:i4>
      </vt:variant>
      <vt:variant>
        <vt:i4>6</vt:i4>
      </vt:variant>
      <vt:variant>
        <vt:i4>0</vt:i4>
      </vt:variant>
      <vt:variant>
        <vt:i4>5</vt:i4>
      </vt:variant>
      <vt:variant>
        <vt:lpwstr>https://ina.esourcing.molgroup.info/ql/modules/events/events/open_events.php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cp:lastModifiedBy>Poklepović Neven-Pavao</cp:lastModifiedBy>
  <cp:revision>2</cp:revision>
  <cp:lastPrinted>2017-06-01T10:33:00Z</cp:lastPrinted>
  <dcterms:created xsi:type="dcterms:W3CDTF">2020-07-08T13:57:00Z</dcterms:created>
  <dcterms:modified xsi:type="dcterms:W3CDTF">2020-07-08T13:57:00Z</dcterms:modified>
</cp:coreProperties>
</file>