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tbl>
      <w:tblPr>
        <w:tblW w:w="9464" w:type="dxa"/>
        <w:tblInd w:w="-108" w:type="dxa"/>
        <w:tblLook w:val="04A0" w:firstRow="1" w:lastRow="0" w:firstColumn="1" w:lastColumn="0" w:noHBand="0" w:noVBand="1"/>
      </w:tblPr>
      <w:tblGrid>
        <w:gridCol w:w="108"/>
        <w:gridCol w:w="5387"/>
        <w:gridCol w:w="47"/>
        <w:gridCol w:w="3922"/>
      </w:tblGrid>
      <w:tr w:rsidR="00F363C1" w:rsidRPr="007235C0" w:rsidTr="004E5594">
        <w:trPr>
          <w:gridBefore w:val="1"/>
          <w:wBefore w:w="108" w:type="dxa"/>
          <w:trHeight w:val="119"/>
        </w:trPr>
        <w:tc>
          <w:tcPr>
            <w:tcW w:w="5434" w:type="dxa"/>
            <w:gridSpan w:val="2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4E5594" w:rsidRPr="007235C0" w:rsidTr="004E5594">
        <w:trPr>
          <w:trHeight w:val="119"/>
        </w:trPr>
        <w:tc>
          <w:tcPr>
            <w:tcW w:w="5495" w:type="dxa"/>
            <w:gridSpan w:val="2"/>
            <w:shd w:val="clear" w:color="auto" w:fill="auto"/>
          </w:tcPr>
          <w:p w:rsidR="004E5594" w:rsidRPr="00B95ABB" w:rsidRDefault="004E5594" w:rsidP="0004577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4E5594" w:rsidRPr="00CF34B7" w:rsidRDefault="004E5594" w:rsidP="0004577F">
            <w:pPr>
              <w:jc w:val="right"/>
              <w:rPr>
                <w:sz w:val="18"/>
                <w:szCs w:val="18"/>
              </w:rPr>
            </w:pPr>
          </w:p>
        </w:tc>
      </w:tr>
      <w:tr w:rsidR="004E5594" w:rsidRPr="007235C0" w:rsidTr="004E5594">
        <w:tc>
          <w:tcPr>
            <w:tcW w:w="5495" w:type="dxa"/>
            <w:gridSpan w:val="2"/>
            <w:shd w:val="clear" w:color="auto" w:fill="auto"/>
          </w:tcPr>
          <w:p w:rsidR="004E5594" w:rsidRPr="00B95ABB" w:rsidRDefault="004E5594" w:rsidP="0004577F">
            <w:pPr>
              <w:rPr>
                <w:sz w:val="18"/>
                <w:szCs w:val="18"/>
                <w:lang w:val="en-US"/>
              </w:rPr>
            </w:pPr>
            <w:r w:rsidRPr="00B95ABB">
              <w:rPr>
                <w:sz w:val="18"/>
                <w:szCs w:val="18"/>
                <w:lang w:val="en-US"/>
              </w:rPr>
              <w:t xml:space="preserve">Procurement </w:t>
            </w:r>
            <w:r>
              <w:rPr>
                <w:sz w:val="18"/>
                <w:szCs w:val="18"/>
                <w:lang w:val="en-US"/>
              </w:rPr>
              <w:t>for E&amp;P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E5594" w:rsidRPr="00CF34B7" w:rsidRDefault="004E5594" w:rsidP="0004577F">
            <w:pPr>
              <w:jc w:val="right"/>
              <w:rPr>
                <w:sz w:val="18"/>
                <w:szCs w:val="18"/>
              </w:rPr>
            </w:pPr>
          </w:p>
        </w:tc>
      </w:tr>
      <w:tr w:rsidR="004E5594" w:rsidRPr="007235C0" w:rsidTr="004E5594">
        <w:trPr>
          <w:trHeight w:val="80"/>
        </w:trPr>
        <w:tc>
          <w:tcPr>
            <w:tcW w:w="5495" w:type="dxa"/>
            <w:gridSpan w:val="2"/>
            <w:shd w:val="clear" w:color="auto" w:fill="auto"/>
          </w:tcPr>
          <w:p w:rsidR="004E5594" w:rsidRPr="00B95ABB" w:rsidRDefault="004E5594" w:rsidP="0004577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4E5594" w:rsidRPr="00CF34B7" w:rsidRDefault="004E5594" w:rsidP="0004577F">
            <w:pPr>
              <w:jc w:val="right"/>
              <w:rPr>
                <w:sz w:val="18"/>
                <w:szCs w:val="18"/>
              </w:rPr>
            </w:pPr>
          </w:p>
        </w:tc>
      </w:tr>
    </w:tbl>
    <w:p w:rsidR="004E5594" w:rsidRDefault="004E5594" w:rsidP="004E5594">
      <w:pPr>
        <w:rPr>
          <w:sz w:val="18"/>
        </w:rPr>
      </w:pPr>
      <w:r>
        <w:rPr>
          <w:sz w:val="18"/>
        </w:rPr>
        <w:tab/>
      </w:r>
    </w:p>
    <w:p w:rsidR="004E5594" w:rsidRDefault="004E5594" w:rsidP="004E5594">
      <w:pPr>
        <w:rPr>
          <w:sz w:val="18"/>
        </w:rPr>
      </w:pPr>
      <w:r>
        <w:rPr>
          <w:sz w:val="18"/>
        </w:rPr>
        <w:t>Avenija Većeslava Holjevca 10</w:t>
      </w:r>
    </w:p>
    <w:p w:rsidR="004E5594" w:rsidRDefault="004E5594" w:rsidP="004E5594">
      <w:pPr>
        <w:rPr>
          <w:sz w:val="18"/>
        </w:rPr>
      </w:pPr>
      <w:r>
        <w:rPr>
          <w:sz w:val="18"/>
        </w:rPr>
        <w:t>Zagreb 10000</w:t>
      </w:r>
    </w:p>
    <w:p w:rsidR="004E5594" w:rsidRDefault="004E5594" w:rsidP="004E5594">
      <w:pPr>
        <w:rPr>
          <w:sz w:val="2"/>
        </w:rPr>
      </w:pPr>
    </w:p>
    <w:p w:rsidR="004E5594" w:rsidRDefault="004E5594" w:rsidP="004E5594">
      <w:pPr>
        <w:rPr>
          <w:sz w:val="2"/>
        </w:rPr>
        <w:sectPr w:rsidR="004E5594" w:rsidSect="0096396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4E5594" w:rsidRDefault="004E5594" w:rsidP="004E5594">
      <w:pPr>
        <w:rPr>
          <w:sz w:val="18"/>
        </w:rPr>
      </w:pPr>
      <w:r>
        <w:rPr>
          <w:sz w:val="18"/>
        </w:rPr>
        <w:t>Croatia</w:t>
      </w:r>
    </w:p>
    <w:p w:rsidR="004E5594" w:rsidRDefault="004E5594" w:rsidP="004E5594">
      <w:pPr>
        <w:rPr>
          <w:sz w:val="18"/>
        </w:rPr>
      </w:pPr>
      <w:r>
        <w:rPr>
          <w:sz w:val="18"/>
        </w:rPr>
        <w:tab/>
      </w:r>
    </w:p>
    <w:p w:rsidR="004E5594" w:rsidRDefault="001D5A4C" w:rsidP="004E5594">
      <w:pPr>
        <w:rPr>
          <w:sz w:val="18"/>
        </w:rPr>
      </w:pPr>
      <w:r>
        <w:rPr>
          <w:sz w:val="18"/>
        </w:rPr>
        <w:t>Tel:  +385 91 497 2830</w:t>
      </w:r>
    </w:p>
    <w:p w:rsidR="004E5594" w:rsidRDefault="004E5594" w:rsidP="004E5594">
      <w:pPr>
        <w:rPr>
          <w:sz w:val="18"/>
        </w:rPr>
      </w:pPr>
      <w:r>
        <w:rPr>
          <w:sz w:val="18"/>
        </w:rPr>
        <w:tab/>
      </w:r>
    </w:p>
    <w:p w:rsidR="004E5594" w:rsidRDefault="004E5594" w:rsidP="004E5594">
      <w:pPr>
        <w:rPr>
          <w:sz w:val="18"/>
        </w:rPr>
      </w:pPr>
      <w:r>
        <w:rPr>
          <w:sz w:val="18"/>
        </w:rPr>
        <w:tab/>
      </w:r>
    </w:p>
    <w:p w:rsidR="004E5594" w:rsidRDefault="004E5594" w:rsidP="004E5594">
      <w:pPr>
        <w:rPr>
          <w:sz w:val="18"/>
        </w:rPr>
      </w:pPr>
      <w:r>
        <w:rPr>
          <w:sz w:val="18"/>
        </w:rPr>
        <w:tab/>
      </w:r>
    </w:p>
    <w:p w:rsidR="004E5594" w:rsidRDefault="001A5F89" w:rsidP="004E5594">
      <w:pPr>
        <w:rPr>
          <w:sz w:val="18"/>
        </w:rPr>
      </w:pPr>
      <w:fldSimple w:instr=" FILLIN  \* MERGEFORMAT ">
        <w:r w:rsidR="004E5594">
          <w:rPr>
            <w:sz w:val="18"/>
          </w:rPr>
          <w:t xml:space="preserve">Naš znak - Re:  </w:t>
        </w:r>
      </w:fldSimple>
    </w:p>
    <w:p w:rsidR="004E5594" w:rsidRDefault="004E5594" w:rsidP="004E5594">
      <w:pPr>
        <w:rPr>
          <w:sz w:val="18"/>
        </w:rPr>
      </w:pPr>
      <w:r>
        <w:rPr>
          <w:sz w:val="18"/>
        </w:rPr>
        <w:tab/>
      </w:r>
    </w:p>
    <w:p w:rsidR="004E5594" w:rsidRDefault="001A5F89" w:rsidP="004E5594">
      <w:pPr>
        <w:rPr>
          <w:sz w:val="18"/>
        </w:rPr>
      </w:pPr>
      <w:fldSimple w:instr=" FILLIN  \* MERGEFORMAT ">
        <w:r w:rsidR="004E5594">
          <w:rPr>
            <w:sz w:val="18"/>
          </w:rPr>
          <w:t xml:space="preserve">Datum - Date: </w:t>
        </w:r>
        <w:r w:rsidR="0078644F">
          <w:rPr>
            <w:sz w:val="18"/>
          </w:rPr>
          <w:t>20.11</w:t>
        </w:r>
        <w:r w:rsidR="004E5594">
          <w:rPr>
            <w:sz w:val="18"/>
          </w:rPr>
          <w:t>.20</w:t>
        </w:r>
        <w:r w:rsidR="00EF5264">
          <w:rPr>
            <w:sz w:val="18"/>
          </w:rPr>
          <w:t>20</w:t>
        </w:r>
        <w:r w:rsidR="004E5594">
          <w:rPr>
            <w:sz w:val="18"/>
          </w:rPr>
          <w:t xml:space="preserve">.  </w:t>
        </w:r>
      </w:fldSimple>
    </w:p>
    <w:tbl>
      <w:tblPr>
        <w:tblW w:w="792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  <w:gridCol w:w="3960"/>
      </w:tblGrid>
      <w:tr w:rsidR="004E5594" w:rsidTr="0004577F">
        <w:trPr>
          <w:trHeight w:val="1665"/>
        </w:trPr>
        <w:tc>
          <w:tcPr>
            <w:tcW w:w="3960" w:type="dxa"/>
          </w:tcPr>
          <w:p w:rsidR="004E5594" w:rsidRPr="00BF3B2F" w:rsidRDefault="004E5594" w:rsidP="0004577F">
            <w:pPr>
              <w:rPr>
                <w:b/>
                <w:sz w:val="10"/>
              </w:rPr>
            </w:pPr>
          </w:p>
          <w:p w:rsidR="004E5594" w:rsidRPr="00BF3B2F" w:rsidRDefault="004E5594" w:rsidP="0004577F">
            <w:pPr>
              <w:rPr>
                <w:b/>
                <w:sz w:val="20"/>
              </w:rPr>
            </w:pPr>
          </w:p>
        </w:tc>
        <w:tc>
          <w:tcPr>
            <w:tcW w:w="3960" w:type="dxa"/>
          </w:tcPr>
          <w:p w:rsidR="004E5594" w:rsidRPr="00FC6E29" w:rsidRDefault="004E5594" w:rsidP="0004577F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4E5594" w:rsidRDefault="004E5594" w:rsidP="0004577F">
            <w:pPr>
              <w:rPr>
                <w:sz w:val="20"/>
              </w:rPr>
            </w:pPr>
          </w:p>
        </w:tc>
      </w:tr>
    </w:tbl>
    <w:p w:rsidR="004E5594" w:rsidRDefault="004E5594" w:rsidP="004E5594">
      <w:pPr>
        <w:rPr>
          <w:sz w:val="18"/>
        </w:rPr>
      </w:pPr>
    </w:p>
    <w:p w:rsidR="004E5594" w:rsidRDefault="004E5594" w:rsidP="004E5594">
      <w:pPr>
        <w:rPr>
          <w:sz w:val="18"/>
        </w:rPr>
        <w:sectPr w:rsidR="004E5594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4E5594" w:rsidRDefault="004E5594" w:rsidP="004E5594">
      <w:pPr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29"/>
        <w:gridCol w:w="4625"/>
      </w:tblGrid>
      <w:tr w:rsidR="004E5594" w:rsidRPr="001049F4" w:rsidTr="00FC5782">
        <w:tc>
          <w:tcPr>
            <w:tcW w:w="4729" w:type="dxa"/>
          </w:tcPr>
          <w:p w:rsidR="004E5594" w:rsidRPr="001049F4" w:rsidRDefault="004E5594" w:rsidP="0004577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25" w:type="dxa"/>
          </w:tcPr>
          <w:p w:rsidR="004E5594" w:rsidRPr="001049F4" w:rsidRDefault="004E5594" w:rsidP="0004577F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7057C" w:rsidRDefault="00C7057C" w:rsidP="00C7057C">
      <w:pPr>
        <w:tabs>
          <w:tab w:val="left" w:pos="990"/>
        </w:tabs>
        <w:ind w:right="560"/>
        <w:jc w:val="center"/>
        <w:rPr>
          <w:rFonts w:cs="Arial"/>
          <w:b/>
          <w:bCs/>
        </w:rPr>
      </w:pPr>
      <w:r w:rsidRPr="0058194E">
        <w:rPr>
          <w:rFonts w:cs="Arial"/>
          <w:b/>
          <w:bCs/>
        </w:rPr>
        <w:t>INVITAT</w:t>
      </w:r>
      <w:r>
        <w:rPr>
          <w:rFonts w:cs="Arial"/>
          <w:b/>
          <w:bCs/>
        </w:rPr>
        <w:t>ION TO TENDERING FOR NEGOTIATED</w:t>
      </w:r>
      <w:r w:rsidRPr="0058194E">
        <w:rPr>
          <w:rFonts w:cs="Arial"/>
          <w:b/>
          <w:bCs/>
        </w:rPr>
        <w:t xml:space="preserve"> </w:t>
      </w:r>
      <w:smartTag w:uri="urn:schemas-microsoft-com:office:smarttags" w:element="PersonName">
        <w:r w:rsidRPr="0058194E">
          <w:rPr>
            <w:rFonts w:cs="Arial"/>
            <w:b/>
            <w:bCs/>
          </w:rPr>
          <w:t>PR</w:t>
        </w:r>
      </w:smartTag>
      <w:r w:rsidRPr="0058194E">
        <w:rPr>
          <w:rFonts w:cs="Arial"/>
          <w:b/>
          <w:bCs/>
        </w:rPr>
        <w:t xml:space="preserve">OCEDURE OF PUBLIC </w:t>
      </w:r>
      <w:smartTag w:uri="urn:schemas-microsoft-com:office:smarttags" w:element="PersonName">
        <w:r w:rsidRPr="0058194E">
          <w:rPr>
            <w:rFonts w:cs="Arial"/>
            <w:b/>
            <w:bCs/>
          </w:rPr>
          <w:t>PR</w:t>
        </w:r>
      </w:smartTag>
      <w:r w:rsidRPr="0058194E">
        <w:rPr>
          <w:rFonts w:cs="Arial"/>
          <w:b/>
          <w:bCs/>
        </w:rPr>
        <w:t xml:space="preserve">OCUREMENT WITH </w:t>
      </w:r>
      <w:r>
        <w:rPr>
          <w:rFonts w:cs="Arial"/>
          <w:b/>
          <w:bCs/>
        </w:rPr>
        <w:t>PRIOR PUBLICATION OF A CONTRACT NOTICE</w:t>
      </w:r>
    </w:p>
    <w:p w:rsidR="00C7057C" w:rsidRDefault="00C7057C" w:rsidP="00C7057C">
      <w:pPr>
        <w:tabs>
          <w:tab w:val="left" w:pos="990"/>
        </w:tabs>
        <w:ind w:right="560"/>
        <w:jc w:val="center"/>
        <w:rPr>
          <w:rFonts w:cs="Arial"/>
          <w:b/>
          <w:bCs/>
        </w:rPr>
      </w:pPr>
    </w:p>
    <w:p w:rsidR="00C7057C" w:rsidRPr="0058194E" w:rsidRDefault="00C7057C" w:rsidP="00C7057C">
      <w:pPr>
        <w:tabs>
          <w:tab w:val="left" w:pos="990"/>
        </w:tabs>
        <w:ind w:right="560"/>
        <w:jc w:val="center"/>
        <w:rPr>
          <w:rFonts w:cs="Arial"/>
        </w:rPr>
      </w:pPr>
      <w:r w:rsidRPr="0058194E">
        <w:rPr>
          <w:rFonts w:cs="Arial"/>
          <w:b/>
          <w:bCs/>
        </w:rPr>
        <w:t xml:space="preserve"> No. </w:t>
      </w:r>
      <w:r w:rsidR="0078644F">
        <w:rPr>
          <w:rFonts w:cs="Arial"/>
          <w:b/>
          <w:bCs/>
        </w:rPr>
        <w:t>EP-225/20</w:t>
      </w:r>
      <w:r>
        <w:rPr>
          <w:rFonts w:cs="Arial"/>
          <w:b/>
          <w:bCs/>
        </w:rPr>
        <w:t>-TČ</w:t>
      </w:r>
    </w:p>
    <w:p w:rsidR="00C7057C" w:rsidRDefault="00C7057C" w:rsidP="00C7057C">
      <w:pPr>
        <w:tabs>
          <w:tab w:val="left" w:pos="990"/>
        </w:tabs>
        <w:ind w:right="560"/>
        <w:jc w:val="both"/>
        <w:rPr>
          <w:rFonts w:cs="Arial"/>
        </w:rPr>
      </w:pPr>
    </w:p>
    <w:p w:rsidR="00C7057C" w:rsidRPr="0078644F" w:rsidRDefault="00C7057C" w:rsidP="00C7057C">
      <w:pPr>
        <w:tabs>
          <w:tab w:val="left" w:pos="567"/>
        </w:tabs>
        <w:ind w:right="560"/>
        <w:jc w:val="both"/>
        <w:rPr>
          <w:rFonts w:cs="Arial"/>
          <w:lang w:val="en-GB"/>
        </w:rPr>
      </w:pPr>
      <w:r>
        <w:rPr>
          <w:rFonts w:cs="Arial"/>
        </w:rPr>
        <w:t>1.</w:t>
      </w:r>
      <w:r>
        <w:rPr>
          <w:rFonts w:cs="Arial"/>
        </w:rPr>
        <w:tab/>
      </w:r>
      <w:r w:rsidRPr="0078644F">
        <w:rPr>
          <w:rFonts w:cs="Arial"/>
          <w:u w:val="single"/>
          <w:lang w:val="en-GB"/>
        </w:rPr>
        <w:t>Purchaser</w:t>
      </w:r>
      <w:r w:rsidRPr="0078644F">
        <w:rPr>
          <w:rFonts w:cs="Arial"/>
          <w:lang w:val="en-GB"/>
        </w:rPr>
        <w:t xml:space="preserve">: INA-INDUSTRIJA NAFTE </w:t>
      </w:r>
      <w:proofErr w:type="spellStart"/>
      <w:r w:rsidRPr="0078644F">
        <w:rPr>
          <w:rFonts w:cs="Arial"/>
          <w:lang w:val="en-GB"/>
        </w:rPr>
        <w:t>d.d.</w:t>
      </w:r>
      <w:proofErr w:type="spellEnd"/>
      <w:r w:rsidRPr="0078644F">
        <w:rPr>
          <w:rFonts w:cs="Arial"/>
          <w:lang w:val="en-GB"/>
        </w:rPr>
        <w:t xml:space="preserve"> </w:t>
      </w:r>
    </w:p>
    <w:p w:rsidR="00C7057C" w:rsidRPr="0078644F" w:rsidRDefault="00C7057C" w:rsidP="00C7057C">
      <w:pPr>
        <w:tabs>
          <w:tab w:val="left" w:pos="567"/>
        </w:tabs>
        <w:ind w:right="560"/>
        <w:jc w:val="both"/>
        <w:rPr>
          <w:rFonts w:cs="Arial"/>
          <w:lang w:val="en-GB"/>
        </w:rPr>
      </w:pPr>
      <w:r w:rsidRPr="0078644F">
        <w:rPr>
          <w:rFonts w:cs="Arial"/>
          <w:lang w:val="en-GB"/>
        </w:rPr>
        <w:tab/>
        <w:t xml:space="preserve">Procurement, </w:t>
      </w:r>
      <w:r w:rsidR="0078644F" w:rsidRPr="0078644F">
        <w:rPr>
          <w:rFonts w:cs="Arial"/>
          <w:lang w:val="en-GB"/>
        </w:rPr>
        <w:t xml:space="preserve">E&amp; P </w:t>
      </w:r>
      <w:r w:rsidRPr="0078644F">
        <w:rPr>
          <w:rFonts w:cs="Arial"/>
          <w:lang w:val="en-GB"/>
        </w:rPr>
        <w:t xml:space="preserve">Procurement, </w:t>
      </w:r>
    </w:p>
    <w:p w:rsidR="00C7057C" w:rsidRPr="0078644F" w:rsidRDefault="00C7057C" w:rsidP="00C7057C">
      <w:pPr>
        <w:tabs>
          <w:tab w:val="left" w:pos="567"/>
        </w:tabs>
        <w:ind w:right="560"/>
        <w:jc w:val="both"/>
        <w:rPr>
          <w:rFonts w:cs="Arial"/>
          <w:lang w:val="en-GB"/>
        </w:rPr>
      </w:pPr>
      <w:r w:rsidRPr="0078644F">
        <w:rPr>
          <w:rFonts w:cs="Arial"/>
          <w:lang w:val="en-GB"/>
        </w:rPr>
        <w:tab/>
      </w:r>
      <w:proofErr w:type="spellStart"/>
      <w:r w:rsidRPr="0078644F">
        <w:rPr>
          <w:rFonts w:cs="Arial"/>
          <w:lang w:val="en-GB"/>
        </w:rPr>
        <w:t>Avenija</w:t>
      </w:r>
      <w:proofErr w:type="spellEnd"/>
      <w:r w:rsidRPr="0078644F">
        <w:rPr>
          <w:rFonts w:cs="Arial"/>
          <w:lang w:val="en-GB"/>
        </w:rPr>
        <w:t xml:space="preserve"> </w:t>
      </w:r>
      <w:proofErr w:type="spellStart"/>
      <w:r w:rsidRPr="0078644F">
        <w:rPr>
          <w:rFonts w:cs="Arial"/>
          <w:lang w:val="en-GB"/>
        </w:rPr>
        <w:t>Većeslava</w:t>
      </w:r>
      <w:proofErr w:type="spellEnd"/>
      <w:r w:rsidRPr="0078644F">
        <w:rPr>
          <w:rFonts w:cs="Arial"/>
          <w:lang w:val="en-GB"/>
        </w:rPr>
        <w:t xml:space="preserve"> </w:t>
      </w:r>
      <w:proofErr w:type="spellStart"/>
      <w:r w:rsidRPr="0078644F">
        <w:rPr>
          <w:rFonts w:cs="Arial"/>
          <w:lang w:val="en-GB"/>
        </w:rPr>
        <w:t>Holjevca</w:t>
      </w:r>
      <w:proofErr w:type="spellEnd"/>
      <w:r w:rsidRPr="0078644F">
        <w:rPr>
          <w:rFonts w:cs="Arial"/>
          <w:lang w:val="en-GB"/>
        </w:rPr>
        <w:t xml:space="preserve"> 10, 10020 Zagreb</w:t>
      </w:r>
    </w:p>
    <w:p w:rsidR="00C7057C" w:rsidRPr="0078644F" w:rsidRDefault="00C7057C" w:rsidP="00C7057C">
      <w:pPr>
        <w:tabs>
          <w:tab w:val="left" w:pos="567"/>
        </w:tabs>
        <w:ind w:right="560"/>
        <w:jc w:val="both"/>
        <w:rPr>
          <w:rFonts w:cs="Arial"/>
          <w:lang w:val="en-GB"/>
        </w:rPr>
      </w:pPr>
      <w:r w:rsidRPr="0078644F">
        <w:rPr>
          <w:rFonts w:cs="Arial"/>
          <w:lang w:val="en-GB"/>
        </w:rPr>
        <w:tab/>
        <w:t>MB: 3586243</w:t>
      </w:r>
    </w:p>
    <w:p w:rsidR="00C7057C" w:rsidRPr="0078644F" w:rsidRDefault="00C7057C" w:rsidP="00C7057C">
      <w:pPr>
        <w:tabs>
          <w:tab w:val="left" w:pos="567"/>
        </w:tabs>
        <w:ind w:left="567" w:right="560"/>
        <w:jc w:val="both"/>
        <w:rPr>
          <w:rFonts w:cs="Arial"/>
          <w:lang w:val="en-GB"/>
        </w:rPr>
      </w:pPr>
      <w:r w:rsidRPr="0078644F">
        <w:rPr>
          <w:rFonts w:cs="Arial"/>
          <w:lang w:val="en-GB"/>
        </w:rPr>
        <w:t xml:space="preserve">tel. br. +385(91)497 2830, e-mail: </w:t>
      </w:r>
      <w:hyperlink r:id="rId12" w:history="1">
        <w:r w:rsidRPr="0078644F">
          <w:rPr>
            <w:rStyle w:val="Hyperlink"/>
            <w:rFonts w:cs="Arial"/>
            <w:lang w:val="en-GB"/>
          </w:rPr>
          <w:t>tajana.cesljas@ina.hr</w:t>
        </w:r>
      </w:hyperlink>
    </w:p>
    <w:p w:rsidR="00C7057C" w:rsidRPr="0078644F" w:rsidRDefault="00C7057C" w:rsidP="00C7057C">
      <w:pPr>
        <w:tabs>
          <w:tab w:val="left" w:pos="567"/>
        </w:tabs>
        <w:ind w:left="567" w:right="560"/>
        <w:jc w:val="both"/>
        <w:rPr>
          <w:rFonts w:cs="Arial"/>
          <w:lang w:val="en-GB"/>
        </w:rPr>
      </w:pPr>
      <w:r w:rsidRPr="0078644F">
        <w:rPr>
          <w:rFonts w:cs="Arial"/>
          <w:lang w:val="en-GB"/>
        </w:rPr>
        <w:t xml:space="preserve"> </w:t>
      </w:r>
    </w:p>
    <w:p w:rsidR="006968A6" w:rsidRPr="006968A6" w:rsidRDefault="00C7057C" w:rsidP="00C7057C">
      <w:pPr>
        <w:tabs>
          <w:tab w:val="left" w:pos="567"/>
        </w:tabs>
        <w:ind w:left="567" w:right="560" w:hanging="567"/>
        <w:jc w:val="both"/>
        <w:rPr>
          <w:rFonts w:cs="Arial"/>
          <w:b/>
          <w:szCs w:val="22"/>
          <w:lang w:val="en-GB"/>
        </w:rPr>
      </w:pPr>
      <w:r w:rsidRPr="0078644F">
        <w:rPr>
          <w:rFonts w:cs="Arial"/>
          <w:lang w:val="en-GB"/>
        </w:rPr>
        <w:t>2.</w:t>
      </w:r>
      <w:r w:rsidRPr="0078644F">
        <w:rPr>
          <w:rFonts w:cs="Arial"/>
          <w:lang w:val="en-GB"/>
        </w:rPr>
        <w:tab/>
      </w:r>
      <w:r w:rsidRPr="0078644F">
        <w:rPr>
          <w:rFonts w:cs="Arial"/>
          <w:u w:val="single"/>
          <w:lang w:val="en-GB"/>
        </w:rPr>
        <w:t>Procurement subject</w:t>
      </w:r>
      <w:r w:rsidRPr="0078644F">
        <w:rPr>
          <w:rFonts w:cs="Arial"/>
          <w:lang w:val="en-GB"/>
        </w:rPr>
        <w:t xml:space="preserve">: </w:t>
      </w:r>
      <w:r w:rsidR="006968A6" w:rsidRPr="006968A6">
        <w:rPr>
          <w:rFonts w:cs="Arial"/>
          <w:b/>
          <w:szCs w:val="22"/>
          <w:lang w:val="en-GB"/>
        </w:rPr>
        <w:t>Reciprocating compressors for CO2 compression at Etan</w:t>
      </w:r>
    </w:p>
    <w:p w:rsidR="00C7057C" w:rsidRDefault="006968A6" w:rsidP="00C7057C">
      <w:pPr>
        <w:tabs>
          <w:tab w:val="left" w:pos="567"/>
        </w:tabs>
        <w:ind w:left="567" w:right="560" w:hanging="567"/>
        <w:jc w:val="both"/>
        <w:rPr>
          <w:rFonts w:cs="Arial"/>
          <w:lang w:val="en-GB"/>
        </w:rPr>
      </w:pPr>
      <w:r w:rsidRPr="006968A6">
        <w:rPr>
          <w:rFonts w:cs="Arial"/>
          <w:lang w:val="en-GB"/>
        </w:rPr>
        <w:tab/>
      </w:r>
      <w:r w:rsidRPr="006968A6">
        <w:rPr>
          <w:rFonts w:cs="Arial"/>
          <w:lang w:val="en-GB"/>
        </w:rPr>
        <w:tab/>
      </w:r>
      <w:r w:rsidRPr="006968A6">
        <w:rPr>
          <w:rFonts w:cs="Arial"/>
          <w:lang w:val="en-GB"/>
        </w:rPr>
        <w:tab/>
      </w:r>
      <w:r w:rsidRPr="006968A6">
        <w:rPr>
          <w:rFonts w:cs="Arial"/>
          <w:lang w:val="en-GB"/>
        </w:rPr>
        <w:tab/>
        <w:t xml:space="preserve">        </w:t>
      </w:r>
      <w:r w:rsidRPr="006968A6">
        <w:rPr>
          <w:rFonts w:cs="Arial"/>
          <w:b/>
          <w:szCs w:val="22"/>
          <w:lang w:val="en-GB"/>
        </w:rPr>
        <w:t xml:space="preserve"> Plant</w:t>
      </w:r>
      <w:r w:rsidR="00C7057C" w:rsidRPr="006968A6">
        <w:rPr>
          <w:rFonts w:cs="Arial"/>
          <w:lang w:val="en-GB"/>
        </w:rPr>
        <w:t xml:space="preserve"> </w:t>
      </w:r>
    </w:p>
    <w:p w:rsidR="00DD44E1" w:rsidRPr="006968A6" w:rsidRDefault="00DD44E1" w:rsidP="00C7057C">
      <w:pPr>
        <w:tabs>
          <w:tab w:val="left" w:pos="567"/>
        </w:tabs>
        <w:ind w:left="567" w:right="560" w:hanging="567"/>
        <w:jc w:val="both"/>
        <w:rPr>
          <w:rFonts w:cs="Arial"/>
          <w:lang w:val="en-GB"/>
        </w:rPr>
      </w:pPr>
    </w:p>
    <w:p w:rsidR="00C7057C" w:rsidRPr="0078644F" w:rsidRDefault="00C7057C" w:rsidP="006968A6">
      <w:pPr>
        <w:tabs>
          <w:tab w:val="left" w:pos="567"/>
        </w:tabs>
        <w:ind w:left="567" w:right="560" w:hanging="567"/>
        <w:jc w:val="both"/>
        <w:rPr>
          <w:rFonts w:cs="Arial"/>
          <w:lang w:val="en-GB"/>
        </w:rPr>
      </w:pPr>
      <w:r w:rsidRPr="0078644F">
        <w:rPr>
          <w:rFonts w:cs="Arial"/>
          <w:lang w:val="en-GB"/>
        </w:rPr>
        <w:t>3.</w:t>
      </w:r>
      <w:r w:rsidRPr="0078644F">
        <w:rPr>
          <w:rFonts w:cs="Arial"/>
          <w:lang w:val="en-GB"/>
        </w:rPr>
        <w:tab/>
      </w:r>
      <w:r w:rsidRPr="0078644F">
        <w:rPr>
          <w:rFonts w:cs="Arial"/>
          <w:u w:val="single"/>
          <w:lang w:val="en-GB"/>
        </w:rPr>
        <w:t>Place and time of delivery</w:t>
      </w:r>
      <w:r w:rsidRPr="0078644F">
        <w:rPr>
          <w:rFonts w:cs="Arial"/>
          <w:lang w:val="en-GB"/>
        </w:rPr>
        <w:t xml:space="preserve">: DDP </w:t>
      </w:r>
      <w:r w:rsidR="006968A6">
        <w:rPr>
          <w:rFonts w:cs="Arial"/>
          <w:lang w:val="en-GB"/>
        </w:rPr>
        <w:t>Etan Plant, Ivanić Grad, Croatia</w:t>
      </w:r>
      <w:r w:rsidRPr="0078644F">
        <w:rPr>
          <w:rFonts w:cs="Arial"/>
          <w:lang w:val="en-GB"/>
        </w:rPr>
        <w:t xml:space="preserve"> – as soon as possible </w:t>
      </w:r>
    </w:p>
    <w:p w:rsidR="00C7057C" w:rsidRPr="0078644F" w:rsidRDefault="00C7057C" w:rsidP="00C7057C">
      <w:pPr>
        <w:tabs>
          <w:tab w:val="left" w:pos="567"/>
        </w:tabs>
        <w:rPr>
          <w:lang w:val="en-GB"/>
        </w:rPr>
      </w:pPr>
    </w:p>
    <w:p w:rsidR="00C7057C" w:rsidRPr="0078644F" w:rsidRDefault="00C7057C" w:rsidP="00C7057C">
      <w:pPr>
        <w:tabs>
          <w:tab w:val="left" w:pos="567"/>
        </w:tabs>
        <w:ind w:left="567" w:hanging="567"/>
        <w:rPr>
          <w:b/>
          <w:lang w:val="en-GB"/>
        </w:rPr>
      </w:pPr>
      <w:r w:rsidRPr="0078644F">
        <w:rPr>
          <w:lang w:val="en-GB"/>
        </w:rPr>
        <w:t>4.</w:t>
      </w:r>
      <w:r w:rsidRPr="0078644F">
        <w:rPr>
          <w:lang w:val="en-GB"/>
        </w:rPr>
        <w:tab/>
      </w:r>
      <w:r w:rsidRPr="0078644F">
        <w:rPr>
          <w:u w:val="single"/>
          <w:lang w:val="en-GB"/>
        </w:rPr>
        <w:t>Deadline for submission of request for participation</w:t>
      </w:r>
      <w:r w:rsidRPr="0078644F">
        <w:rPr>
          <w:lang w:val="en-GB"/>
        </w:rPr>
        <w:t xml:space="preserve">: </w:t>
      </w:r>
      <w:proofErr w:type="spellStart"/>
      <w:r w:rsidR="00094D3B">
        <w:rPr>
          <w:b/>
          <w:lang w:val="en-GB"/>
        </w:rPr>
        <w:t>Decembre</w:t>
      </w:r>
      <w:proofErr w:type="spellEnd"/>
      <w:r w:rsidRPr="0078644F">
        <w:rPr>
          <w:b/>
          <w:lang w:val="en-GB"/>
        </w:rPr>
        <w:t xml:space="preserve"> 1</w:t>
      </w:r>
      <w:r w:rsidR="00094D3B">
        <w:rPr>
          <w:b/>
          <w:lang w:val="en-GB"/>
        </w:rPr>
        <w:t>4</w:t>
      </w:r>
      <w:r w:rsidRPr="0078644F">
        <w:rPr>
          <w:b/>
          <w:vertAlign w:val="superscript"/>
          <w:lang w:val="en-GB"/>
        </w:rPr>
        <w:t>th</w:t>
      </w:r>
      <w:r w:rsidRPr="0078644F">
        <w:rPr>
          <w:b/>
          <w:lang w:val="en-GB"/>
        </w:rPr>
        <w:t>, 20</w:t>
      </w:r>
      <w:r w:rsidR="00094D3B">
        <w:rPr>
          <w:b/>
          <w:lang w:val="en-GB"/>
        </w:rPr>
        <w:t>20</w:t>
      </w:r>
      <w:bookmarkStart w:id="1" w:name="_GoBack"/>
      <w:bookmarkEnd w:id="1"/>
      <w:r w:rsidRPr="0078644F">
        <w:rPr>
          <w:b/>
          <w:lang w:val="en-GB"/>
        </w:rPr>
        <w:t>, till 12:00 o’clock</w:t>
      </w:r>
    </w:p>
    <w:p w:rsidR="00C7057C" w:rsidRPr="0078644F" w:rsidRDefault="00C7057C" w:rsidP="00C7057C">
      <w:pPr>
        <w:tabs>
          <w:tab w:val="left" w:pos="567"/>
        </w:tabs>
        <w:rPr>
          <w:lang w:val="en-GB"/>
        </w:rPr>
      </w:pPr>
    </w:p>
    <w:p w:rsidR="00C7057C" w:rsidRPr="0078644F" w:rsidRDefault="00C7057C" w:rsidP="00C7057C">
      <w:pPr>
        <w:tabs>
          <w:tab w:val="left" w:pos="567"/>
        </w:tabs>
        <w:rPr>
          <w:lang w:val="en-GB"/>
        </w:rPr>
      </w:pPr>
      <w:r w:rsidRPr="0078644F">
        <w:rPr>
          <w:lang w:val="en-GB"/>
        </w:rPr>
        <w:t xml:space="preserve">5. </w:t>
      </w:r>
      <w:r w:rsidRPr="0078644F">
        <w:rPr>
          <w:lang w:val="en-GB"/>
        </w:rPr>
        <w:tab/>
      </w:r>
      <w:r w:rsidRPr="0078644F">
        <w:rPr>
          <w:u w:val="single"/>
          <w:lang w:val="en-GB"/>
        </w:rPr>
        <w:t xml:space="preserve">No. and date of announcement in </w:t>
      </w:r>
      <w:r w:rsidRPr="0078644F">
        <w:rPr>
          <w:rFonts w:cs="Arial"/>
          <w:u w:val="single"/>
          <w:lang w:val="en-GB"/>
        </w:rPr>
        <w:t>Electronic Public Procurement Classifieds</w:t>
      </w:r>
      <w:r w:rsidRPr="0078644F">
        <w:rPr>
          <w:lang w:val="en-GB"/>
        </w:rPr>
        <w:t xml:space="preserve">: </w:t>
      </w:r>
    </w:p>
    <w:p w:rsidR="00C7057C" w:rsidRPr="0078644F" w:rsidRDefault="006968A6" w:rsidP="00C7057C">
      <w:pPr>
        <w:tabs>
          <w:tab w:val="left" w:pos="567"/>
        </w:tabs>
        <w:ind w:left="567"/>
        <w:rPr>
          <w:rStyle w:val="op-site-subtitle2"/>
          <w:rFonts w:cs="Arial"/>
          <w:szCs w:val="22"/>
          <w:lang w:val="en-GB"/>
        </w:rPr>
      </w:pPr>
      <w:r w:rsidRPr="00666C02">
        <w:rPr>
          <w:rStyle w:val="Strong"/>
          <w:rFonts w:cs="Arial"/>
          <w:color w:val="333333"/>
          <w:szCs w:val="22"/>
        </w:rPr>
        <w:t>2020/S 0F5-0041127</w:t>
      </w:r>
      <w:r w:rsidRPr="00666C02">
        <w:rPr>
          <w:rFonts w:cs="Arial"/>
          <w:color w:val="333333"/>
          <w:szCs w:val="22"/>
        </w:rPr>
        <w:t xml:space="preserve"> </w:t>
      </w:r>
      <w:proofErr w:type="spellStart"/>
      <w:r w:rsidR="00C7057C" w:rsidRPr="0078644F">
        <w:rPr>
          <w:lang w:val="en-GB"/>
        </w:rPr>
        <w:t>dtd</w:t>
      </w:r>
      <w:proofErr w:type="spellEnd"/>
      <w:r>
        <w:rPr>
          <w:lang w:val="en-GB"/>
        </w:rPr>
        <w:t xml:space="preserve"> November</w:t>
      </w:r>
      <w:r w:rsidR="00C7057C" w:rsidRPr="0078644F">
        <w:rPr>
          <w:lang w:val="en-GB"/>
        </w:rPr>
        <w:t xml:space="preserve"> 1</w:t>
      </w:r>
      <w:r>
        <w:rPr>
          <w:lang w:val="en-GB"/>
        </w:rPr>
        <w:t>6</w:t>
      </w:r>
      <w:r w:rsidR="00C7057C" w:rsidRPr="0078644F">
        <w:rPr>
          <w:vertAlign w:val="superscript"/>
          <w:lang w:val="en-GB"/>
        </w:rPr>
        <w:t>th</w:t>
      </w:r>
      <w:r w:rsidR="00C7057C" w:rsidRPr="0078644F">
        <w:rPr>
          <w:lang w:val="en-GB"/>
        </w:rPr>
        <w:t>, 20</w:t>
      </w:r>
      <w:r>
        <w:rPr>
          <w:lang w:val="en-GB"/>
        </w:rPr>
        <w:t>20</w:t>
      </w:r>
      <w:r w:rsidR="00C7057C" w:rsidRPr="0078644F">
        <w:rPr>
          <w:lang w:val="en-GB"/>
        </w:rPr>
        <w:t xml:space="preserve"> and in TED (Tender Electronic Daily - </w:t>
      </w:r>
      <w:r w:rsidR="00C7057C" w:rsidRPr="0078644F">
        <w:rPr>
          <w:rStyle w:val="op-site-subtitle2"/>
          <w:rFonts w:cs="Arial"/>
          <w:szCs w:val="22"/>
          <w:lang w:val="en-GB"/>
        </w:rPr>
        <w:t>Supplement to the Official Journal of the EU) No</w:t>
      </w:r>
      <w:r w:rsidR="00DD44E1">
        <w:rPr>
          <w:rStyle w:val="op-site-subtitle2"/>
          <w:rFonts w:cs="Arial"/>
          <w:szCs w:val="22"/>
          <w:lang w:val="en-GB"/>
        </w:rPr>
        <w:t xml:space="preserve">. </w:t>
      </w:r>
      <w:r w:rsidRPr="00666C02">
        <w:rPr>
          <w:rStyle w:val="Strong"/>
          <w:rFonts w:cs="Arial"/>
          <w:color w:val="333333"/>
          <w:szCs w:val="22"/>
        </w:rPr>
        <w:t>2020/S 224-551683</w:t>
      </w:r>
      <w:r w:rsidRPr="00666C02">
        <w:rPr>
          <w:rFonts w:cs="Arial"/>
          <w:color w:val="333333"/>
          <w:szCs w:val="22"/>
        </w:rPr>
        <w:t xml:space="preserve"> </w:t>
      </w:r>
      <w:proofErr w:type="spellStart"/>
      <w:r w:rsidR="00C7057C" w:rsidRPr="0078644F">
        <w:rPr>
          <w:rStyle w:val="op-site-subtitle2"/>
          <w:rFonts w:cs="Arial"/>
          <w:szCs w:val="22"/>
          <w:lang w:val="en-GB"/>
        </w:rPr>
        <w:t>dtd</w:t>
      </w:r>
      <w:proofErr w:type="spellEnd"/>
      <w:r w:rsidR="00C7057C" w:rsidRPr="0078644F">
        <w:rPr>
          <w:rStyle w:val="op-site-subtitle2"/>
          <w:rFonts w:cs="Arial"/>
          <w:szCs w:val="22"/>
          <w:lang w:val="en-GB"/>
        </w:rPr>
        <w:t xml:space="preserve"> </w:t>
      </w:r>
      <w:r>
        <w:rPr>
          <w:rStyle w:val="op-site-subtitle2"/>
          <w:rFonts w:cs="Arial"/>
          <w:szCs w:val="22"/>
          <w:lang w:val="en-GB"/>
        </w:rPr>
        <w:t>November</w:t>
      </w:r>
      <w:r w:rsidR="00C7057C" w:rsidRPr="0078644F">
        <w:rPr>
          <w:rStyle w:val="op-site-subtitle2"/>
          <w:rFonts w:cs="Arial"/>
          <w:szCs w:val="22"/>
          <w:lang w:val="en-GB"/>
        </w:rPr>
        <w:t xml:space="preserve"> </w:t>
      </w:r>
      <w:r>
        <w:rPr>
          <w:rStyle w:val="op-site-subtitle2"/>
          <w:rFonts w:cs="Arial"/>
          <w:szCs w:val="22"/>
          <w:lang w:val="en-GB"/>
        </w:rPr>
        <w:t>17</w:t>
      </w:r>
      <w:r w:rsidR="00C7057C" w:rsidRPr="0078644F">
        <w:rPr>
          <w:rStyle w:val="op-site-subtitle2"/>
          <w:rFonts w:cs="Arial"/>
          <w:szCs w:val="22"/>
          <w:vertAlign w:val="superscript"/>
          <w:lang w:val="en-GB"/>
        </w:rPr>
        <w:t>th</w:t>
      </w:r>
      <w:r w:rsidR="00C7057C" w:rsidRPr="0078644F">
        <w:rPr>
          <w:rStyle w:val="op-site-subtitle2"/>
          <w:rFonts w:cs="Arial"/>
          <w:szCs w:val="22"/>
          <w:lang w:val="en-GB"/>
        </w:rPr>
        <w:t>, 20</w:t>
      </w:r>
      <w:r>
        <w:rPr>
          <w:rStyle w:val="op-site-subtitle2"/>
          <w:rFonts w:cs="Arial"/>
          <w:szCs w:val="22"/>
          <w:lang w:val="en-GB"/>
        </w:rPr>
        <w:t>20</w:t>
      </w:r>
      <w:r w:rsidR="00C7057C" w:rsidRPr="0078644F">
        <w:rPr>
          <w:rStyle w:val="op-site-subtitle2"/>
          <w:rFonts w:cs="Arial"/>
          <w:szCs w:val="22"/>
          <w:lang w:val="en-GB"/>
        </w:rPr>
        <w:t>.</w:t>
      </w:r>
    </w:p>
    <w:p w:rsidR="00C7057C" w:rsidRPr="0078644F" w:rsidRDefault="00C7057C" w:rsidP="00C7057C">
      <w:pPr>
        <w:tabs>
          <w:tab w:val="left" w:pos="567"/>
        </w:tabs>
        <w:ind w:left="567"/>
        <w:rPr>
          <w:rStyle w:val="op-site-subtitle2"/>
          <w:rFonts w:cs="Arial"/>
          <w:szCs w:val="22"/>
          <w:lang w:val="en-GB"/>
        </w:rPr>
      </w:pPr>
    </w:p>
    <w:p w:rsidR="00C7057C" w:rsidRPr="0078644F" w:rsidRDefault="00C7057C" w:rsidP="00C7057C">
      <w:pPr>
        <w:tabs>
          <w:tab w:val="left" w:pos="567"/>
        </w:tabs>
        <w:ind w:left="567"/>
        <w:rPr>
          <w:rFonts w:cs="Arial"/>
          <w:szCs w:val="22"/>
          <w:lang w:val="en-GB"/>
        </w:rPr>
      </w:pPr>
      <w:r w:rsidRPr="0078644F">
        <w:rPr>
          <w:rStyle w:val="op-site-subtitle2"/>
          <w:rFonts w:cs="Arial"/>
          <w:szCs w:val="22"/>
          <w:lang w:val="en-GB"/>
        </w:rPr>
        <w:t xml:space="preserve">Final tenders will be public </w:t>
      </w:r>
      <w:r w:rsidR="006968A6" w:rsidRPr="0078644F">
        <w:rPr>
          <w:rStyle w:val="op-site-subtitle2"/>
          <w:rFonts w:cs="Arial"/>
          <w:szCs w:val="22"/>
          <w:lang w:val="en-GB"/>
        </w:rPr>
        <w:t>opened</w:t>
      </w:r>
      <w:r w:rsidRPr="0078644F">
        <w:rPr>
          <w:rStyle w:val="op-site-subtitle2"/>
          <w:rFonts w:cs="Arial"/>
          <w:szCs w:val="22"/>
          <w:lang w:val="en-GB"/>
        </w:rPr>
        <w:t>.</w:t>
      </w:r>
    </w:p>
    <w:p w:rsidR="00FC6E29" w:rsidRPr="0078644F" w:rsidRDefault="00FC6E29" w:rsidP="00FC6E29">
      <w:pPr>
        <w:rPr>
          <w:sz w:val="20"/>
          <w:szCs w:val="20"/>
          <w:lang w:val="en-GB"/>
        </w:rPr>
      </w:pPr>
    </w:p>
    <w:p w:rsidR="008055F8" w:rsidRPr="0078644F" w:rsidRDefault="008055F8" w:rsidP="00FC6E29">
      <w:pPr>
        <w:rPr>
          <w:sz w:val="20"/>
          <w:szCs w:val="20"/>
          <w:lang w:val="en-GB"/>
        </w:rPr>
      </w:pPr>
    </w:p>
    <w:sectPr w:rsidR="008055F8" w:rsidRPr="0078644F" w:rsidSect="003B0A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AA7" w:rsidRDefault="005E2AA7" w:rsidP="00C11370">
      <w:r>
        <w:separator/>
      </w:r>
    </w:p>
  </w:endnote>
  <w:endnote w:type="continuationSeparator" w:id="0">
    <w:p w:rsidR="005E2AA7" w:rsidRDefault="005E2AA7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594" w:rsidRDefault="004E5594">
    <w:pPr>
      <w:pStyle w:val="Footer"/>
      <w:rPr>
        <w:sz w:val="2"/>
      </w:rPr>
    </w:pPr>
  </w:p>
  <w:p w:rsidR="004E5594" w:rsidRDefault="004E5594">
    <w:pPr>
      <w:pStyle w:val="Footer"/>
      <w:rPr>
        <w:sz w:val="2"/>
      </w:rPr>
    </w:pPr>
  </w:p>
  <w:p w:rsidR="004E5594" w:rsidRPr="000164F0" w:rsidRDefault="004E5594">
    <w:pPr>
      <w:pStyle w:val="Footer"/>
      <w:rPr>
        <w:sz w:val="8"/>
        <w:szCs w:val="8"/>
      </w:rPr>
    </w:pPr>
  </w:p>
  <w:p w:rsidR="004E5594" w:rsidRDefault="004E5594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4E5594" w:rsidRDefault="004E5594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4E5594" w:rsidRPr="00CD53EE" w:rsidTr="00004AF7">
      <w:trPr>
        <w:cantSplit/>
        <w:trHeight w:val="253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4E5594" w:rsidRPr="00CD53EE" w:rsidTr="00004AF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4E5594" w:rsidRPr="00E22D6A" w:rsidRDefault="004E5594" w:rsidP="00004AF7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4E5594" w:rsidRPr="00126238" w:rsidRDefault="004E5594" w:rsidP="00004AF7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4E5594" w:rsidRPr="00126238" w:rsidRDefault="004E5594" w:rsidP="00004AF7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4E5594" w:rsidRPr="00126238" w:rsidRDefault="004E5594" w:rsidP="00004AF7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4E5594" w:rsidRPr="00126238" w:rsidRDefault="004E5594" w:rsidP="00004AF7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4E5594" w:rsidRPr="00CD53EE" w:rsidRDefault="004E5594" w:rsidP="00004AF7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4E5594" w:rsidRPr="00E938AF" w:rsidRDefault="004E5594" w:rsidP="00004AF7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4E5594" w:rsidRPr="00E938AF" w:rsidRDefault="004E5594" w:rsidP="00004AF7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4E5594" w:rsidRPr="00E938AF" w:rsidRDefault="004E5594" w:rsidP="00004AF7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4E5594" w:rsidRPr="00126238" w:rsidRDefault="004E5594" w:rsidP="00004AF7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4E5594" w:rsidRPr="00126238" w:rsidRDefault="004E5594" w:rsidP="00004AF7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4E5594" w:rsidRPr="00126238" w:rsidRDefault="004E5594" w:rsidP="00004AF7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4E5594" w:rsidRPr="00126238" w:rsidRDefault="004E5594" w:rsidP="00004AF7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4E5594" w:rsidRPr="00126238" w:rsidRDefault="004E5594" w:rsidP="00004AF7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4E5594" w:rsidRPr="00126238" w:rsidRDefault="004E5594" w:rsidP="00004AF7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4E5594" w:rsidRPr="00126238" w:rsidRDefault="004E5594" w:rsidP="00004AF7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4E5594" w:rsidRPr="00126238" w:rsidRDefault="004E5594" w:rsidP="00004AF7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4E5594" w:rsidRPr="00126238" w:rsidRDefault="004E5594" w:rsidP="00004AF7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4E5594" w:rsidRPr="00077D63" w:rsidRDefault="004E5594" w:rsidP="00004AF7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4E5594" w:rsidRPr="00CD53EE" w:rsidTr="00004AF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4E5594" w:rsidRPr="00CD53EE" w:rsidRDefault="004E5594" w:rsidP="00004AF7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E5594" w:rsidRPr="00E938AF" w:rsidRDefault="004E5594" w:rsidP="00004AF7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4E5594" w:rsidRPr="00E938AF" w:rsidRDefault="004E5594" w:rsidP="00004AF7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4E5594" w:rsidRPr="00E938AF" w:rsidRDefault="004E5594" w:rsidP="00004AF7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4E5594" w:rsidRPr="00E938AF" w:rsidRDefault="004E5594" w:rsidP="00004AF7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4E5594" w:rsidRPr="00E938AF" w:rsidRDefault="004E5594" w:rsidP="00004AF7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4E5594" w:rsidRPr="00E938AF" w:rsidRDefault="004E5594" w:rsidP="00004AF7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4E5594" w:rsidRDefault="004E5594" w:rsidP="00004AF7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4E5594" w:rsidRPr="00E938AF" w:rsidRDefault="004E5594" w:rsidP="00004AF7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4E5594" w:rsidRDefault="004E5594" w:rsidP="00004AF7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UniCredit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4E5594" w:rsidRPr="00E938AF" w:rsidRDefault="004E5594" w:rsidP="00004AF7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4E5594" w:rsidRDefault="004E5594" w:rsidP="00004AF7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4E5594" w:rsidRPr="00E938AF" w:rsidRDefault="004E5594" w:rsidP="00004AF7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4E5594" w:rsidRDefault="004E5594" w:rsidP="00004AF7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4E5594" w:rsidRPr="00E938AF" w:rsidRDefault="004E5594" w:rsidP="00004AF7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4E5594" w:rsidRPr="00126238" w:rsidRDefault="004E5594" w:rsidP="00004AF7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E5594" w:rsidRPr="00E938AF" w:rsidRDefault="004E5594" w:rsidP="00004AF7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4E5594" w:rsidRPr="00E938AF" w:rsidRDefault="004E5594" w:rsidP="00004AF7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4E5594" w:rsidRPr="00E938AF" w:rsidRDefault="004E5594" w:rsidP="00004AF7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4E5594" w:rsidRPr="00E938AF" w:rsidRDefault="004E5594" w:rsidP="00004AF7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4E5594" w:rsidRPr="00E938AF" w:rsidRDefault="004E5594" w:rsidP="00004AF7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4E5594" w:rsidRPr="00E938AF" w:rsidRDefault="004E5594" w:rsidP="00004AF7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4,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</w:p>
              <w:p w:rsidR="004E5594" w:rsidRDefault="004E5594" w:rsidP="00004AF7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4E5594" w:rsidRDefault="004E5594" w:rsidP="00004AF7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Mendes 30, 75013 Paris</w:t>
                </w:r>
              </w:p>
              <w:p w:rsidR="004E5594" w:rsidRDefault="004E5594" w:rsidP="00004AF7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4E5594" w:rsidRDefault="004E5594" w:rsidP="00004AF7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4E5594" w:rsidRDefault="004E5594" w:rsidP="00004AF7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4E5594" w:rsidRDefault="004E5594" w:rsidP="00004AF7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4E5594" w:rsidRDefault="004E5594" w:rsidP="00004AF7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4E5594" w:rsidRDefault="004E5594" w:rsidP="00004AF7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4E5594" w:rsidRPr="00E938AF" w:rsidRDefault="004E5594" w:rsidP="00004AF7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E5594" w:rsidRPr="00126238" w:rsidRDefault="004E5594" w:rsidP="00004AF7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4E5594" w:rsidRPr="00126238" w:rsidRDefault="004E5594" w:rsidP="00004AF7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4E5594" w:rsidRPr="00126238" w:rsidRDefault="004E5594" w:rsidP="00004AF7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4E5594" w:rsidRPr="00126238" w:rsidRDefault="004E5594" w:rsidP="00004AF7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4E5594" w:rsidRPr="00126238" w:rsidRDefault="004E5594" w:rsidP="00004AF7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4E5594" w:rsidRPr="00126238" w:rsidRDefault="004E5594" w:rsidP="00004AF7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4E5594" w:rsidRPr="00126238" w:rsidRDefault="004E5594" w:rsidP="00004AF7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4E5594" w:rsidRPr="00126238" w:rsidRDefault="004E5594" w:rsidP="00004AF7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4E5594" w:rsidRPr="00126238" w:rsidRDefault="004E5594" w:rsidP="00004AF7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4E5594" w:rsidRPr="00126238" w:rsidRDefault="004E5594" w:rsidP="00004AF7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4E5594" w:rsidRPr="00126238" w:rsidRDefault="004E5594" w:rsidP="00004AF7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4E5594" w:rsidRPr="00126238" w:rsidRDefault="004E5594" w:rsidP="00004AF7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4E5594" w:rsidRPr="00126238" w:rsidRDefault="004E5594" w:rsidP="00004AF7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4E5594" w:rsidRPr="00126238" w:rsidRDefault="004E5594" w:rsidP="00004AF7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4E5594" w:rsidRPr="00126238" w:rsidRDefault="004E5594" w:rsidP="00004AF7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4E5594" w:rsidRPr="00CD53EE" w:rsidRDefault="004E5594" w:rsidP="00004AF7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4E5594" w:rsidRPr="00CD53EE" w:rsidTr="00004AF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4E5594" w:rsidRPr="00A17F18" w:rsidRDefault="004E5594" w:rsidP="00004AF7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A410C7" w:rsidRPr="002B598A" w:rsidRDefault="00A410C7" w:rsidP="00A410C7">
                <w:pPr>
                  <w:rPr>
                    <w:sz w:val="11"/>
                    <w:szCs w:val="11"/>
                  </w:rPr>
                </w:pPr>
                <w:r w:rsidRPr="00464A02">
                  <w:rPr>
                    <w:sz w:val="11"/>
                    <w:szCs w:val="11"/>
                  </w:rPr>
                  <w:t xml:space="preserve">Sándor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Fasimon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, </w:t>
                </w:r>
                <w:r w:rsidRPr="002B598A">
                  <w:rPr>
                    <w:sz w:val="11"/>
                    <w:szCs w:val="11"/>
                  </w:rPr>
                  <w:t xml:space="preserve">Niko Dalić,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Ákos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Székely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Barbara Dorić</w:t>
                </w:r>
                <w:r w:rsidRPr="002B598A">
                  <w:rPr>
                    <w:sz w:val="11"/>
                    <w:szCs w:val="11"/>
                  </w:rPr>
                  <w:t>,</w:t>
                </w:r>
                <w:r>
                  <w:rPr>
                    <w:sz w:val="11"/>
                    <w:szCs w:val="11"/>
                  </w:rPr>
                  <w:t xml:space="preserve"> Darko </w:t>
                </w:r>
                <w:proofErr w:type="spellStart"/>
                <w:r>
                  <w:rPr>
                    <w:sz w:val="11"/>
                    <w:szCs w:val="11"/>
                  </w:rPr>
                  <w:t>Markotić</w:t>
                </w:r>
                <w:proofErr w:type="spellEnd"/>
                <w:r w:rsidRPr="002B598A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Zsolt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Pethő</w:t>
                </w:r>
                <w:proofErr w:type="spellEnd"/>
              </w:p>
              <w:p w:rsidR="004E5594" w:rsidRPr="009E4E6F" w:rsidRDefault="004E5594" w:rsidP="00004AF7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4E5594" w:rsidRPr="00CD53EE" w:rsidRDefault="004E5594" w:rsidP="00D4727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4E5594" w:rsidRPr="00CD53EE" w:rsidRDefault="004E5594" w:rsidP="00004AF7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4E5594" w:rsidRPr="00CD53EE" w:rsidRDefault="004E5594" w:rsidP="00004AF7">
          <w:pPr>
            <w:pStyle w:val="Footer"/>
            <w:rPr>
              <w:sz w:val="11"/>
              <w:szCs w:val="11"/>
            </w:rPr>
          </w:pPr>
        </w:p>
      </w:tc>
    </w:tr>
    <w:tr w:rsidR="004E5594" w:rsidRPr="00CD53EE" w:rsidTr="00004AF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4E5594" w:rsidRPr="00CD53EE" w:rsidRDefault="004E5594" w:rsidP="00004AF7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4E5594" w:rsidRDefault="004E5594" w:rsidP="00814615">
    <w:pPr>
      <w:rPr>
        <w:sz w:val="2"/>
        <w:szCs w:val="2"/>
      </w:rPr>
    </w:pPr>
  </w:p>
  <w:p w:rsidR="004E5594" w:rsidRPr="00DA4DB6" w:rsidRDefault="004E5594" w:rsidP="00814615">
    <w:pPr>
      <w:pStyle w:val="Footer"/>
    </w:pPr>
  </w:p>
  <w:p w:rsidR="004E5594" w:rsidRPr="00814615" w:rsidRDefault="004E5594" w:rsidP="008146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A410C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A410C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Pr="00BE07FB" w:rsidRDefault="002A23BD">
    <w:pPr>
      <w:rPr>
        <w:sz w:val="2"/>
        <w:szCs w:val="2"/>
      </w:rPr>
    </w:pPr>
  </w:p>
  <w:p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:rsidR="002A23BD" w:rsidRPr="00BE07FB" w:rsidRDefault="002A23BD">
    <w:pPr>
      <w:rPr>
        <w:sz w:val="2"/>
        <w:szCs w:val="2"/>
      </w:rPr>
    </w:pPr>
  </w:p>
  <w:p w:rsidR="002A23BD" w:rsidRPr="00B976E5" w:rsidRDefault="002A23BD" w:rsidP="00B97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AA7" w:rsidRDefault="005E2AA7" w:rsidP="00C11370">
      <w:r>
        <w:separator/>
      </w:r>
    </w:p>
  </w:footnote>
  <w:footnote w:type="continuationSeparator" w:id="0">
    <w:p w:rsidR="005E2AA7" w:rsidRDefault="005E2AA7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594" w:rsidRDefault="004E5594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594" w:rsidRDefault="005E2AA7">
    <w:pPr>
      <w:pStyle w:val="Header"/>
      <w:jc w:val="right"/>
      <w:rPr>
        <w:sz w:val="2"/>
      </w:rPr>
    </w:pPr>
    <w:r>
      <w:rPr>
        <w:noProof/>
        <w:sz w:val="2"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95.55pt;height:35.55pt;z-index:251659264">
          <v:imagedata r:id="rId1" o:title="logo"/>
        </v:shape>
      </w:pict>
    </w:r>
  </w:p>
  <w:p w:rsidR="004E5594" w:rsidRDefault="004E5594">
    <w:pPr>
      <w:pStyle w:val="Header"/>
      <w:jc w:val="right"/>
      <w:rPr>
        <w:sz w:val="2"/>
      </w:rPr>
    </w:pPr>
  </w:p>
  <w:p w:rsidR="004E5594" w:rsidRDefault="004E5594">
    <w:pPr>
      <w:pStyle w:val="Header"/>
      <w:jc w:val="right"/>
      <w:rPr>
        <w:sz w:val="2"/>
      </w:rPr>
    </w:pPr>
  </w:p>
  <w:p w:rsidR="004E5594" w:rsidRDefault="004E5594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22944"/>
    <w:multiLevelType w:val="multilevel"/>
    <w:tmpl w:val="B2EC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F5"/>
    <w:rsid w:val="0000162E"/>
    <w:rsid w:val="000019FC"/>
    <w:rsid w:val="0000534C"/>
    <w:rsid w:val="00012EC6"/>
    <w:rsid w:val="00015425"/>
    <w:rsid w:val="00017190"/>
    <w:rsid w:val="00026DD3"/>
    <w:rsid w:val="00044D71"/>
    <w:rsid w:val="00047738"/>
    <w:rsid w:val="000537CD"/>
    <w:rsid w:val="00055F64"/>
    <w:rsid w:val="00071D86"/>
    <w:rsid w:val="00075030"/>
    <w:rsid w:val="00077887"/>
    <w:rsid w:val="00091C7B"/>
    <w:rsid w:val="00092FD1"/>
    <w:rsid w:val="00094D3B"/>
    <w:rsid w:val="000A1F20"/>
    <w:rsid w:val="000B0200"/>
    <w:rsid w:val="000B2913"/>
    <w:rsid w:val="000C52D5"/>
    <w:rsid w:val="000D401A"/>
    <w:rsid w:val="000E5E90"/>
    <w:rsid w:val="000F158E"/>
    <w:rsid w:val="001049F4"/>
    <w:rsid w:val="00107C4D"/>
    <w:rsid w:val="00113FD4"/>
    <w:rsid w:val="0013694A"/>
    <w:rsid w:val="00136FFA"/>
    <w:rsid w:val="00141DDB"/>
    <w:rsid w:val="00144C0B"/>
    <w:rsid w:val="00180B8B"/>
    <w:rsid w:val="001830C6"/>
    <w:rsid w:val="00183994"/>
    <w:rsid w:val="00186323"/>
    <w:rsid w:val="00191574"/>
    <w:rsid w:val="00193912"/>
    <w:rsid w:val="0019475C"/>
    <w:rsid w:val="00196CCB"/>
    <w:rsid w:val="001A4D58"/>
    <w:rsid w:val="001A5F89"/>
    <w:rsid w:val="001B26D4"/>
    <w:rsid w:val="001C05BA"/>
    <w:rsid w:val="001D5A4C"/>
    <w:rsid w:val="001E7160"/>
    <w:rsid w:val="001F4BC2"/>
    <w:rsid w:val="00202B5C"/>
    <w:rsid w:val="00211556"/>
    <w:rsid w:val="002305A8"/>
    <w:rsid w:val="00253A51"/>
    <w:rsid w:val="002620F6"/>
    <w:rsid w:val="00270D13"/>
    <w:rsid w:val="00285EED"/>
    <w:rsid w:val="00290378"/>
    <w:rsid w:val="00293D6F"/>
    <w:rsid w:val="00296F0A"/>
    <w:rsid w:val="002A23BD"/>
    <w:rsid w:val="002A2CF9"/>
    <w:rsid w:val="002B040F"/>
    <w:rsid w:val="002C08BB"/>
    <w:rsid w:val="002C46F4"/>
    <w:rsid w:val="002C5379"/>
    <w:rsid w:val="002D5863"/>
    <w:rsid w:val="002D7556"/>
    <w:rsid w:val="002E4210"/>
    <w:rsid w:val="002E5910"/>
    <w:rsid w:val="002E6953"/>
    <w:rsid w:val="002F133D"/>
    <w:rsid w:val="00304A2F"/>
    <w:rsid w:val="0031778E"/>
    <w:rsid w:val="00321001"/>
    <w:rsid w:val="0033578D"/>
    <w:rsid w:val="00340EB0"/>
    <w:rsid w:val="00352F37"/>
    <w:rsid w:val="00353A6C"/>
    <w:rsid w:val="00354A7E"/>
    <w:rsid w:val="00356887"/>
    <w:rsid w:val="00364295"/>
    <w:rsid w:val="003666B4"/>
    <w:rsid w:val="00374622"/>
    <w:rsid w:val="00376716"/>
    <w:rsid w:val="00377250"/>
    <w:rsid w:val="00382E87"/>
    <w:rsid w:val="00387DB4"/>
    <w:rsid w:val="00393CAB"/>
    <w:rsid w:val="003A007A"/>
    <w:rsid w:val="003A59EB"/>
    <w:rsid w:val="003B0A1B"/>
    <w:rsid w:val="003B68EE"/>
    <w:rsid w:val="003C0245"/>
    <w:rsid w:val="003C1D95"/>
    <w:rsid w:val="003D1ECA"/>
    <w:rsid w:val="003D4053"/>
    <w:rsid w:val="003E4C34"/>
    <w:rsid w:val="00400E8D"/>
    <w:rsid w:val="00405654"/>
    <w:rsid w:val="004108E3"/>
    <w:rsid w:val="00423727"/>
    <w:rsid w:val="004500FC"/>
    <w:rsid w:val="00452C3E"/>
    <w:rsid w:val="00455B37"/>
    <w:rsid w:val="0046192F"/>
    <w:rsid w:val="00464898"/>
    <w:rsid w:val="00465703"/>
    <w:rsid w:val="004717BA"/>
    <w:rsid w:val="00480482"/>
    <w:rsid w:val="004B6427"/>
    <w:rsid w:val="004C2FB5"/>
    <w:rsid w:val="004C4514"/>
    <w:rsid w:val="004C47E8"/>
    <w:rsid w:val="004E29DD"/>
    <w:rsid w:val="004E341D"/>
    <w:rsid w:val="004E5594"/>
    <w:rsid w:val="004F2BEA"/>
    <w:rsid w:val="00503862"/>
    <w:rsid w:val="0050393A"/>
    <w:rsid w:val="00520873"/>
    <w:rsid w:val="005268CB"/>
    <w:rsid w:val="005541E8"/>
    <w:rsid w:val="00555177"/>
    <w:rsid w:val="00555D1E"/>
    <w:rsid w:val="00564EEA"/>
    <w:rsid w:val="00584ADD"/>
    <w:rsid w:val="005A4974"/>
    <w:rsid w:val="005B05C2"/>
    <w:rsid w:val="005B2F55"/>
    <w:rsid w:val="005C0B39"/>
    <w:rsid w:val="005D43FB"/>
    <w:rsid w:val="005E2581"/>
    <w:rsid w:val="005E2AA7"/>
    <w:rsid w:val="005F47B8"/>
    <w:rsid w:val="005F7E1C"/>
    <w:rsid w:val="00601B4E"/>
    <w:rsid w:val="00611DEA"/>
    <w:rsid w:val="00616027"/>
    <w:rsid w:val="00620781"/>
    <w:rsid w:val="00626A82"/>
    <w:rsid w:val="00627F2E"/>
    <w:rsid w:val="006304FE"/>
    <w:rsid w:val="00632E61"/>
    <w:rsid w:val="00640506"/>
    <w:rsid w:val="006471BD"/>
    <w:rsid w:val="0066732A"/>
    <w:rsid w:val="00677FC6"/>
    <w:rsid w:val="00682837"/>
    <w:rsid w:val="00690A9C"/>
    <w:rsid w:val="006968A6"/>
    <w:rsid w:val="006A1C6C"/>
    <w:rsid w:val="006A448D"/>
    <w:rsid w:val="006B307D"/>
    <w:rsid w:val="006B4449"/>
    <w:rsid w:val="006C0980"/>
    <w:rsid w:val="006C510C"/>
    <w:rsid w:val="006D2841"/>
    <w:rsid w:val="006D7DCD"/>
    <w:rsid w:val="006F110E"/>
    <w:rsid w:val="006F4D88"/>
    <w:rsid w:val="006F6820"/>
    <w:rsid w:val="0071422B"/>
    <w:rsid w:val="007168CB"/>
    <w:rsid w:val="007171F5"/>
    <w:rsid w:val="00720CB2"/>
    <w:rsid w:val="007235C0"/>
    <w:rsid w:val="00723CC5"/>
    <w:rsid w:val="00732B48"/>
    <w:rsid w:val="007335A3"/>
    <w:rsid w:val="00740804"/>
    <w:rsid w:val="007475E6"/>
    <w:rsid w:val="0075703C"/>
    <w:rsid w:val="00757EF1"/>
    <w:rsid w:val="007733A8"/>
    <w:rsid w:val="00777BEB"/>
    <w:rsid w:val="00780806"/>
    <w:rsid w:val="0078091D"/>
    <w:rsid w:val="007812A6"/>
    <w:rsid w:val="0078644F"/>
    <w:rsid w:val="0079099E"/>
    <w:rsid w:val="0079211F"/>
    <w:rsid w:val="00792333"/>
    <w:rsid w:val="007A0EAE"/>
    <w:rsid w:val="007C62F4"/>
    <w:rsid w:val="007D128C"/>
    <w:rsid w:val="007D2924"/>
    <w:rsid w:val="007E3E71"/>
    <w:rsid w:val="007E769C"/>
    <w:rsid w:val="007F53FE"/>
    <w:rsid w:val="00802DFF"/>
    <w:rsid w:val="00804CDB"/>
    <w:rsid w:val="008055F8"/>
    <w:rsid w:val="00810667"/>
    <w:rsid w:val="00812280"/>
    <w:rsid w:val="008213B0"/>
    <w:rsid w:val="00830A5D"/>
    <w:rsid w:val="00842CB4"/>
    <w:rsid w:val="00862ACF"/>
    <w:rsid w:val="0087153B"/>
    <w:rsid w:val="00876681"/>
    <w:rsid w:val="00876FA7"/>
    <w:rsid w:val="008830E1"/>
    <w:rsid w:val="008A1085"/>
    <w:rsid w:val="008A374D"/>
    <w:rsid w:val="008A5A50"/>
    <w:rsid w:val="008A72A6"/>
    <w:rsid w:val="008B3E3E"/>
    <w:rsid w:val="008B7025"/>
    <w:rsid w:val="008C03DE"/>
    <w:rsid w:val="008E4909"/>
    <w:rsid w:val="008F249B"/>
    <w:rsid w:val="008F4F4D"/>
    <w:rsid w:val="00900B34"/>
    <w:rsid w:val="00912E32"/>
    <w:rsid w:val="0091786C"/>
    <w:rsid w:val="00920A80"/>
    <w:rsid w:val="00921DE1"/>
    <w:rsid w:val="00922812"/>
    <w:rsid w:val="00922F54"/>
    <w:rsid w:val="00923CAE"/>
    <w:rsid w:val="00931AE9"/>
    <w:rsid w:val="009373C0"/>
    <w:rsid w:val="00950644"/>
    <w:rsid w:val="00960385"/>
    <w:rsid w:val="0096259C"/>
    <w:rsid w:val="00962C7A"/>
    <w:rsid w:val="00963967"/>
    <w:rsid w:val="0097718B"/>
    <w:rsid w:val="009841C4"/>
    <w:rsid w:val="00995E87"/>
    <w:rsid w:val="009B2269"/>
    <w:rsid w:val="009C3F52"/>
    <w:rsid w:val="009D2E0E"/>
    <w:rsid w:val="009F6A50"/>
    <w:rsid w:val="00A044C5"/>
    <w:rsid w:val="00A04F71"/>
    <w:rsid w:val="00A1118A"/>
    <w:rsid w:val="00A16C6D"/>
    <w:rsid w:val="00A24260"/>
    <w:rsid w:val="00A410C7"/>
    <w:rsid w:val="00A43E01"/>
    <w:rsid w:val="00A51414"/>
    <w:rsid w:val="00A5302A"/>
    <w:rsid w:val="00A54CCE"/>
    <w:rsid w:val="00A60119"/>
    <w:rsid w:val="00AA3ECD"/>
    <w:rsid w:val="00AA6293"/>
    <w:rsid w:val="00AC06BC"/>
    <w:rsid w:val="00AD2AD0"/>
    <w:rsid w:val="00AD47C0"/>
    <w:rsid w:val="00AF5717"/>
    <w:rsid w:val="00B0162E"/>
    <w:rsid w:val="00B01804"/>
    <w:rsid w:val="00B02479"/>
    <w:rsid w:val="00B14D0A"/>
    <w:rsid w:val="00B165C8"/>
    <w:rsid w:val="00B17298"/>
    <w:rsid w:val="00B32DD7"/>
    <w:rsid w:val="00B41F2F"/>
    <w:rsid w:val="00B44B2B"/>
    <w:rsid w:val="00B60699"/>
    <w:rsid w:val="00B60DCB"/>
    <w:rsid w:val="00B656C3"/>
    <w:rsid w:val="00B67C38"/>
    <w:rsid w:val="00B717A4"/>
    <w:rsid w:val="00B775FB"/>
    <w:rsid w:val="00B80EDB"/>
    <w:rsid w:val="00B83F0D"/>
    <w:rsid w:val="00B976E5"/>
    <w:rsid w:val="00BA59E1"/>
    <w:rsid w:val="00BB1614"/>
    <w:rsid w:val="00BB7F7D"/>
    <w:rsid w:val="00BC6F19"/>
    <w:rsid w:val="00BC71C8"/>
    <w:rsid w:val="00BD15ED"/>
    <w:rsid w:val="00BD1C46"/>
    <w:rsid w:val="00BD6B46"/>
    <w:rsid w:val="00BD6DFE"/>
    <w:rsid w:val="00BE28F4"/>
    <w:rsid w:val="00BE5FED"/>
    <w:rsid w:val="00C11370"/>
    <w:rsid w:val="00C16FA5"/>
    <w:rsid w:val="00C30CA7"/>
    <w:rsid w:val="00C349B9"/>
    <w:rsid w:val="00C369BE"/>
    <w:rsid w:val="00C3744E"/>
    <w:rsid w:val="00C45112"/>
    <w:rsid w:val="00C466F5"/>
    <w:rsid w:val="00C522EE"/>
    <w:rsid w:val="00C64860"/>
    <w:rsid w:val="00C7057C"/>
    <w:rsid w:val="00C83217"/>
    <w:rsid w:val="00C83B13"/>
    <w:rsid w:val="00C97D39"/>
    <w:rsid w:val="00CA1EFF"/>
    <w:rsid w:val="00CA2A27"/>
    <w:rsid w:val="00CA2C6C"/>
    <w:rsid w:val="00CA70A0"/>
    <w:rsid w:val="00CB0242"/>
    <w:rsid w:val="00CD2AC3"/>
    <w:rsid w:val="00CE3F06"/>
    <w:rsid w:val="00CE4C49"/>
    <w:rsid w:val="00CE6837"/>
    <w:rsid w:val="00CE75AE"/>
    <w:rsid w:val="00CF34B7"/>
    <w:rsid w:val="00CF6118"/>
    <w:rsid w:val="00D061CB"/>
    <w:rsid w:val="00D07A08"/>
    <w:rsid w:val="00D146C3"/>
    <w:rsid w:val="00D15AA6"/>
    <w:rsid w:val="00D31F2E"/>
    <w:rsid w:val="00D568CF"/>
    <w:rsid w:val="00D57133"/>
    <w:rsid w:val="00D57BB9"/>
    <w:rsid w:val="00D60F5D"/>
    <w:rsid w:val="00D73C87"/>
    <w:rsid w:val="00D77A76"/>
    <w:rsid w:val="00D80BCE"/>
    <w:rsid w:val="00D839F5"/>
    <w:rsid w:val="00D86777"/>
    <w:rsid w:val="00D93DED"/>
    <w:rsid w:val="00D96778"/>
    <w:rsid w:val="00D97BD2"/>
    <w:rsid w:val="00DA659C"/>
    <w:rsid w:val="00DB259E"/>
    <w:rsid w:val="00DD0333"/>
    <w:rsid w:val="00DD2EC5"/>
    <w:rsid w:val="00DD44E1"/>
    <w:rsid w:val="00DD766D"/>
    <w:rsid w:val="00DE0B02"/>
    <w:rsid w:val="00DE2EFE"/>
    <w:rsid w:val="00DF5FD1"/>
    <w:rsid w:val="00E01046"/>
    <w:rsid w:val="00E074DC"/>
    <w:rsid w:val="00E07700"/>
    <w:rsid w:val="00E101B4"/>
    <w:rsid w:val="00E15641"/>
    <w:rsid w:val="00E16398"/>
    <w:rsid w:val="00E2478A"/>
    <w:rsid w:val="00E2486F"/>
    <w:rsid w:val="00E27CFD"/>
    <w:rsid w:val="00E46755"/>
    <w:rsid w:val="00E471B4"/>
    <w:rsid w:val="00E53AF0"/>
    <w:rsid w:val="00E547BD"/>
    <w:rsid w:val="00E65AAE"/>
    <w:rsid w:val="00E65F1B"/>
    <w:rsid w:val="00E66181"/>
    <w:rsid w:val="00E7005C"/>
    <w:rsid w:val="00E81198"/>
    <w:rsid w:val="00E8227D"/>
    <w:rsid w:val="00E82779"/>
    <w:rsid w:val="00E91C28"/>
    <w:rsid w:val="00E91EEE"/>
    <w:rsid w:val="00E93A50"/>
    <w:rsid w:val="00EB0CE7"/>
    <w:rsid w:val="00EB6DB5"/>
    <w:rsid w:val="00EC11DC"/>
    <w:rsid w:val="00EE2482"/>
    <w:rsid w:val="00EE6A01"/>
    <w:rsid w:val="00EE7E7A"/>
    <w:rsid w:val="00EF2246"/>
    <w:rsid w:val="00EF37DF"/>
    <w:rsid w:val="00EF5264"/>
    <w:rsid w:val="00F14874"/>
    <w:rsid w:val="00F27D43"/>
    <w:rsid w:val="00F315EA"/>
    <w:rsid w:val="00F363C1"/>
    <w:rsid w:val="00F374CD"/>
    <w:rsid w:val="00F45B30"/>
    <w:rsid w:val="00F543C1"/>
    <w:rsid w:val="00F57892"/>
    <w:rsid w:val="00F61520"/>
    <w:rsid w:val="00F61ECB"/>
    <w:rsid w:val="00F63C49"/>
    <w:rsid w:val="00F71197"/>
    <w:rsid w:val="00F7128A"/>
    <w:rsid w:val="00F82BBA"/>
    <w:rsid w:val="00F95A08"/>
    <w:rsid w:val="00FA00FA"/>
    <w:rsid w:val="00FA07A0"/>
    <w:rsid w:val="00FA1970"/>
    <w:rsid w:val="00FA1BF2"/>
    <w:rsid w:val="00FA3D02"/>
    <w:rsid w:val="00FA5B8B"/>
    <w:rsid w:val="00FA75AA"/>
    <w:rsid w:val="00FB1473"/>
    <w:rsid w:val="00FB34CD"/>
    <w:rsid w:val="00FC5782"/>
    <w:rsid w:val="00FC6E29"/>
    <w:rsid w:val="00FE054B"/>
    <w:rsid w:val="00FE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  <w14:docId w14:val="02F2D194"/>
  <w15:chartTrackingRefBased/>
  <w15:docId w15:val="{C0175F58-FEC7-4A93-8CAA-91E65ABA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C38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HRaukar">
    <w:name w:val="HRaukar"/>
    <w:semiHidden/>
    <w:rsid w:val="002E695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92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7171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71F5"/>
    <w:pPr>
      <w:ind w:left="720"/>
      <w:contextualSpacing/>
    </w:pPr>
  </w:style>
  <w:style w:type="paragraph" w:customStyle="1" w:styleId="Char">
    <w:name w:val="Char"/>
    <w:basedOn w:val="Normal"/>
    <w:rsid w:val="001C05BA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Strong">
    <w:name w:val="Strong"/>
    <w:uiPriority w:val="22"/>
    <w:qFormat/>
    <w:rsid w:val="007733A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32A"/>
    <w:rPr>
      <w:color w:val="605E5C"/>
      <w:shd w:val="clear" w:color="auto" w:fill="E1DFDD"/>
    </w:rPr>
  </w:style>
  <w:style w:type="character" w:customStyle="1" w:styleId="op-site-subtitle2">
    <w:name w:val="op-site-subtitle2"/>
    <w:basedOn w:val="DefaultParagraphFont"/>
    <w:rsid w:val="00C70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jana.cesljas@ina.hr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p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96361-ADBC-489A-AC69-E9B60D71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Popović Sanja</dc:creator>
  <cp:keywords/>
  <cp:lastModifiedBy>Poklepović Neven-Pavao</cp:lastModifiedBy>
  <cp:revision>2</cp:revision>
  <dcterms:created xsi:type="dcterms:W3CDTF">2020-11-20T07:22:00Z</dcterms:created>
  <dcterms:modified xsi:type="dcterms:W3CDTF">2020-11-20T07:22:00Z</dcterms:modified>
</cp:coreProperties>
</file>