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4E009A" w:rsidRDefault="004E009A" w:rsidP="004E009A">
      <w:pPr>
        <w:rPr>
          <w:sz w:val="18"/>
          <w:szCs w:val="18"/>
        </w:rPr>
      </w:pPr>
      <w:r>
        <w:rPr>
          <w:sz w:val="18"/>
          <w:szCs w:val="18"/>
        </w:rPr>
        <w:t>Nabava</w:t>
      </w:r>
    </w:p>
    <w:p w:rsidR="00B60DCB" w:rsidRDefault="004E009A" w:rsidP="004E009A">
      <w:pPr>
        <w:rPr>
          <w:sz w:val="18"/>
        </w:rPr>
      </w:pPr>
      <w:r>
        <w:rPr>
          <w:sz w:val="18"/>
          <w:szCs w:val="18"/>
        </w:rPr>
        <w:t>Nabava za IPNP</w:t>
      </w:r>
      <w:r w:rsidR="00B60DCB">
        <w:rPr>
          <w:sz w:val="18"/>
        </w:rPr>
        <w:tab/>
      </w:r>
    </w:p>
    <w:p w:rsidR="004E009A" w:rsidRDefault="004E009A" w:rsidP="004E009A">
      <w:pPr>
        <w:rPr>
          <w:sz w:val="18"/>
        </w:rPr>
      </w:pPr>
    </w:p>
    <w:p w:rsidR="00B60DCB" w:rsidRDefault="007171F5" w:rsidP="00B60DCB">
      <w:pPr>
        <w:rPr>
          <w:sz w:val="18"/>
        </w:rPr>
      </w:pPr>
      <w:r>
        <w:rPr>
          <w:sz w:val="18"/>
        </w:rPr>
        <w:t>Avenija V. Holjevca 10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>10000 Zagreb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7171F5" w:rsidRDefault="007171F5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 xml:space="preserve">Tel:  +385 </w:t>
      </w:r>
      <w:r w:rsidR="004E009A">
        <w:rPr>
          <w:sz w:val="18"/>
        </w:rPr>
        <w:t>(</w:t>
      </w:r>
      <w:r>
        <w:rPr>
          <w:sz w:val="18"/>
        </w:rPr>
        <w:t>91</w:t>
      </w:r>
      <w:r w:rsidR="004E009A">
        <w:rPr>
          <w:sz w:val="18"/>
        </w:rPr>
        <w:t>)</w:t>
      </w:r>
      <w:r>
        <w:rPr>
          <w:sz w:val="18"/>
        </w:rPr>
        <w:t xml:space="preserve"> 497</w:t>
      </w:r>
      <w:r w:rsidR="004E009A">
        <w:rPr>
          <w:sz w:val="18"/>
        </w:rPr>
        <w:t xml:space="preserve"> </w:t>
      </w:r>
      <w:r w:rsidR="008A374D">
        <w:rPr>
          <w:sz w:val="18"/>
        </w:rPr>
        <w:t>28</w:t>
      </w:r>
      <w:r w:rsidR="004E009A">
        <w:rPr>
          <w:sz w:val="18"/>
        </w:rPr>
        <w:t>05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818DF" w:rsidRDefault="00A37B26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7171F5">
        <w:rPr>
          <w:sz w:val="18"/>
        </w:rPr>
        <w:t xml:space="preserve">Naš znak - Re:  </w:t>
      </w:r>
      <w:r>
        <w:rPr>
          <w:sz w:val="18"/>
        </w:rPr>
        <w:fldChar w:fldCharType="end"/>
      </w:r>
      <w:r w:rsidR="00B818DF">
        <w:rPr>
          <w:sz w:val="18"/>
        </w:rPr>
        <w:t>EP-170/2021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560F51" w:rsidP="00B60DCB">
      <w:pPr>
        <w:rPr>
          <w:sz w:val="18"/>
        </w:rPr>
      </w:pPr>
      <w:fldSimple w:instr=" FILLIN  \* MERGEFORMAT ">
        <w:r w:rsidR="007171F5">
          <w:rPr>
            <w:sz w:val="18"/>
          </w:rPr>
          <w:t xml:space="preserve">Datum - Date:   </w:t>
        </w:r>
        <w:r w:rsidR="00E87DBD">
          <w:rPr>
            <w:sz w:val="18"/>
          </w:rPr>
          <w:t>2</w:t>
        </w:r>
        <w:r w:rsidR="00B818DF">
          <w:rPr>
            <w:sz w:val="18"/>
          </w:rPr>
          <w:t>8.7</w:t>
        </w:r>
        <w:r w:rsidR="007171F5">
          <w:rPr>
            <w:sz w:val="18"/>
          </w:rPr>
          <w:t>.20</w:t>
        </w:r>
        <w:r w:rsidR="002B77E9">
          <w:rPr>
            <w:sz w:val="18"/>
          </w:rPr>
          <w:t>2</w:t>
        </w:r>
      </w:fldSimple>
      <w:r w:rsidR="00B818DF">
        <w:rPr>
          <w:sz w:val="18"/>
        </w:rPr>
        <w:t>1.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7171F5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ED4C1C" w:rsidRDefault="00C046E4" w:rsidP="00ED4C1C">
      <w:pPr>
        <w:tabs>
          <w:tab w:val="left" w:pos="1134"/>
        </w:tabs>
        <w:ind w:right="-7"/>
        <w:jc w:val="center"/>
        <w:rPr>
          <w:rFonts w:cs="Arial"/>
          <w:b/>
          <w:szCs w:val="22"/>
        </w:rPr>
      </w:pPr>
      <w:r w:rsidRPr="00644F46">
        <w:rPr>
          <w:rFonts w:cs="Arial"/>
          <w:b/>
          <w:szCs w:val="22"/>
        </w:rPr>
        <w:t xml:space="preserve">POZIV </w:t>
      </w:r>
      <w:r>
        <w:rPr>
          <w:rFonts w:cs="Arial"/>
          <w:b/>
          <w:szCs w:val="22"/>
        </w:rPr>
        <w:t xml:space="preserve">NA NADMETANJE U PREGOVARAČKOM POSTUPKU </w:t>
      </w:r>
    </w:p>
    <w:p w:rsidR="00ED4C1C" w:rsidRDefault="00C046E4" w:rsidP="00ED4C1C">
      <w:pPr>
        <w:tabs>
          <w:tab w:val="left" w:pos="1134"/>
        </w:tabs>
        <w:ind w:right="-7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 PRETHODNOM OBJAVOM</w:t>
      </w:r>
    </w:p>
    <w:p w:rsidR="00C046E4" w:rsidRPr="00C14542" w:rsidRDefault="00C046E4" w:rsidP="00ED4C1C">
      <w:pPr>
        <w:tabs>
          <w:tab w:val="left" w:pos="1134"/>
        </w:tabs>
        <w:ind w:right="-7"/>
        <w:jc w:val="center"/>
        <w:rPr>
          <w:rFonts w:cs="Arial"/>
          <w:b/>
          <w:color w:val="FF0000"/>
          <w:szCs w:val="22"/>
        </w:rPr>
      </w:pPr>
      <w:r>
        <w:rPr>
          <w:rFonts w:cs="Arial"/>
          <w:b/>
          <w:szCs w:val="22"/>
        </w:rPr>
        <w:t xml:space="preserve"> broj </w:t>
      </w:r>
      <w:r w:rsidR="00C14542" w:rsidRPr="00C14542">
        <w:rPr>
          <w:b/>
          <w:szCs w:val="22"/>
        </w:rPr>
        <w:t>EP</w:t>
      </w:r>
      <w:r w:rsidR="00C14542" w:rsidRPr="00C14542">
        <w:rPr>
          <w:b/>
        </w:rPr>
        <w:t>-</w:t>
      </w:r>
      <w:r w:rsidR="00446F83">
        <w:rPr>
          <w:b/>
        </w:rPr>
        <w:t>1</w:t>
      </w:r>
      <w:r w:rsidR="00ED4C1C">
        <w:rPr>
          <w:b/>
        </w:rPr>
        <w:t>7</w:t>
      </w:r>
      <w:r w:rsidR="00446F83">
        <w:rPr>
          <w:b/>
        </w:rPr>
        <w:t>0</w:t>
      </w:r>
      <w:r w:rsidR="00ED4C1C">
        <w:rPr>
          <w:b/>
        </w:rPr>
        <w:t>/20</w:t>
      </w:r>
      <w:r w:rsidR="00446F83">
        <w:rPr>
          <w:b/>
        </w:rPr>
        <w:t>21</w:t>
      </w:r>
    </w:p>
    <w:p w:rsidR="00C046E4" w:rsidRPr="00C14542" w:rsidRDefault="00C046E4" w:rsidP="00C046E4">
      <w:pPr>
        <w:tabs>
          <w:tab w:val="left" w:pos="6804"/>
        </w:tabs>
        <w:ind w:right="-7"/>
        <w:rPr>
          <w:rFonts w:cs="Arial"/>
          <w:b/>
          <w:szCs w:val="22"/>
        </w:rPr>
      </w:pPr>
    </w:p>
    <w:p w:rsidR="00C046E4" w:rsidRPr="00644F46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cs="Arial"/>
          <w:szCs w:val="22"/>
        </w:rPr>
      </w:pPr>
      <w:r w:rsidRPr="001A21AF">
        <w:rPr>
          <w:rFonts w:cs="Arial"/>
          <w:szCs w:val="22"/>
          <w:u w:val="single"/>
        </w:rPr>
        <w:t>Naručitelj: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INA INDUSTRIJA NAFTE d.d.</w:t>
      </w:r>
      <w:r w:rsidRPr="00644F46">
        <w:rPr>
          <w:rFonts w:cs="Arial"/>
          <w:szCs w:val="22"/>
        </w:rPr>
        <w:t xml:space="preserve"> </w:t>
      </w:r>
    </w:p>
    <w:p w:rsidR="00C046E4" w:rsidRPr="00644F46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644F46">
        <w:rPr>
          <w:rFonts w:cs="Arial"/>
          <w:szCs w:val="22"/>
        </w:rPr>
        <w:t>abav</w:t>
      </w:r>
      <w:r>
        <w:rPr>
          <w:rFonts w:cs="Arial"/>
          <w:szCs w:val="22"/>
        </w:rPr>
        <w:t xml:space="preserve">a, </w:t>
      </w:r>
      <w:r w:rsidR="002727C3">
        <w:rPr>
          <w:rFonts w:cs="Arial"/>
          <w:szCs w:val="22"/>
        </w:rPr>
        <w:t xml:space="preserve">Nabava za IPNP, </w:t>
      </w:r>
      <w:r w:rsidRPr="00644F46">
        <w:rPr>
          <w:rFonts w:cs="Arial"/>
          <w:szCs w:val="22"/>
        </w:rPr>
        <w:t>Avenija Većeslava Holjevca 10, 10</w:t>
      </w:r>
      <w:r>
        <w:rPr>
          <w:rFonts w:cs="Arial"/>
          <w:szCs w:val="22"/>
        </w:rPr>
        <w:t xml:space="preserve"> </w:t>
      </w:r>
      <w:r w:rsidRPr="00644F46">
        <w:rPr>
          <w:rFonts w:cs="Arial"/>
          <w:szCs w:val="22"/>
        </w:rPr>
        <w:t>02</w:t>
      </w:r>
      <w:r>
        <w:rPr>
          <w:rFonts w:cs="Arial"/>
          <w:szCs w:val="22"/>
        </w:rPr>
        <w:t>0</w:t>
      </w:r>
      <w:r w:rsidRPr="00644F46">
        <w:rPr>
          <w:rFonts w:cs="Arial"/>
          <w:szCs w:val="22"/>
        </w:rPr>
        <w:t xml:space="preserve"> Zagreb</w:t>
      </w:r>
    </w:p>
    <w:p w:rsidR="00C046E4" w:rsidRDefault="00C046E4" w:rsidP="00C046E4">
      <w:pPr>
        <w:ind w:left="540"/>
        <w:jc w:val="both"/>
        <w:rPr>
          <w:rFonts w:cs="Arial"/>
          <w:szCs w:val="22"/>
        </w:rPr>
      </w:pPr>
      <w:r w:rsidRPr="00644F46">
        <w:rPr>
          <w:rFonts w:cs="Arial"/>
          <w:szCs w:val="22"/>
        </w:rPr>
        <w:t>MB: 3586243</w:t>
      </w:r>
      <w:r w:rsidR="00B85A79">
        <w:rPr>
          <w:rFonts w:cs="Arial"/>
          <w:szCs w:val="22"/>
        </w:rPr>
        <w:t xml:space="preserve">, </w:t>
      </w:r>
      <w:r w:rsidR="00B85A79" w:rsidRPr="000256B8">
        <w:rPr>
          <w:rFonts w:cs="Arial"/>
        </w:rPr>
        <w:t>OIB: 27759560625</w:t>
      </w:r>
      <w:bookmarkStart w:id="1" w:name="_GoBack"/>
      <w:bookmarkEnd w:id="1"/>
    </w:p>
    <w:p w:rsidR="00ED4C1C" w:rsidRDefault="00ED4C1C" w:rsidP="00ED4C1C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hyperlink r:id="rId12" w:history="1">
        <w:r w:rsidRPr="00883E4B">
          <w:rPr>
            <w:rStyle w:val="Hyperlink"/>
            <w:szCs w:val="22"/>
          </w:rPr>
          <w:t>Martina.RasicPrimozic@ina.hr</w:t>
        </w:r>
      </w:hyperlink>
      <w:r>
        <w:rPr>
          <w:rFonts w:cs="Arial"/>
          <w:szCs w:val="22"/>
        </w:rPr>
        <w:t>, telefon: 091/497 2805</w:t>
      </w:r>
    </w:p>
    <w:p w:rsidR="00C046E4" w:rsidRPr="00644F46" w:rsidRDefault="00C046E4" w:rsidP="00C046E4">
      <w:pPr>
        <w:ind w:left="540"/>
        <w:jc w:val="both"/>
        <w:rPr>
          <w:rFonts w:cs="Arial"/>
          <w:b/>
          <w:szCs w:val="22"/>
        </w:rPr>
      </w:pPr>
    </w:p>
    <w:p w:rsidR="00C039DA" w:rsidRPr="00C039DA" w:rsidRDefault="00C046E4" w:rsidP="00C039DA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E13B73">
        <w:rPr>
          <w:rFonts w:cs="Arial"/>
          <w:szCs w:val="22"/>
          <w:u w:val="single"/>
        </w:rPr>
        <w:t>Predmet nabave:</w:t>
      </w:r>
      <w:r w:rsidRPr="00E13B73">
        <w:rPr>
          <w:rFonts w:cs="Arial"/>
          <w:szCs w:val="22"/>
        </w:rPr>
        <w:t xml:space="preserve"> </w:t>
      </w:r>
      <w:r w:rsidR="00C039DA" w:rsidRPr="00C039DA">
        <w:rPr>
          <w:rFonts w:cs="Arial"/>
          <w:szCs w:val="22"/>
        </w:rPr>
        <w:t>Projektiranje, isporuka opreme i materijala, izgradnja, priprema pred puštanje u rad i puštanje u rad Kompresorske stanice za CO2 na postrojenju Etan po principu „ključ u ruke“</w:t>
      </w:r>
    </w:p>
    <w:p w:rsidR="00E13B73" w:rsidRPr="00E13B73" w:rsidRDefault="00E13B73" w:rsidP="00E13B73">
      <w:pPr>
        <w:pStyle w:val="ListParagraph"/>
        <w:rPr>
          <w:rFonts w:cs="Arial"/>
          <w:szCs w:val="22"/>
        </w:rPr>
      </w:pPr>
    </w:p>
    <w:p w:rsidR="00C046E4" w:rsidRPr="00573971" w:rsidRDefault="00C046E4" w:rsidP="00E13B73">
      <w:pPr>
        <w:pStyle w:val="ListParagraph"/>
        <w:numPr>
          <w:ilvl w:val="0"/>
          <w:numId w:val="2"/>
        </w:numPr>
      </w:pPr>
      <w:r w:rsidRPr="00E13B73">
        <w:rPr>
          <w:rFonts w:cs="Arial"/>
          <w:szCs w:val="22"/>
          <w:u w:val="single"/>
        </w:rPr>
        <w:t>Mjesto</w:t>
      </w:r>
      <w:r w:rsidR="00E13B73">
        <w:rPr>
          <w:rFonts w:cs="Arial"/>
          <w:szCs w:val="22"/>
          <w:u w:val="single"/>
        </w:rPr>
        <w:t xml:space="preserve"> </w:t>
      </w:r>
      <w:r w:rsidR="00C039DA">
        <w:rPr>
          <w:rFonts w:cs="Arial"/>
          <w:szCs w:val="22"/>
          <w:u w:val="single"/>
        </w:rPr>
        <w:t>izvršenja</w:t>
      </w:r>
      <w:r w:rsidR="00E13B73">
        <w:rPr>
          <w:rFonts w:cs="Arial"/>
          <w:szCs w:val="22"/>
          <w:u w:val="single"/>
        </w:rPr>
        <w:t>:</w:t>
      </w:r>
      <w:r w:rsidR="00E13B73" w:rsidRPr="00DB70B5">
        <w:rPr>
          <w:rFonts w:cs="Arial"/>
          <w:szCs w:val="22"/>
        </w:rPr>
        <w:t xml:space="preserve"> </w:t>
      </w:r>
      <w:r w:rsidR="00C039DA" w:rsidRPr="00C039DA">
        <w:rPr>
          <w:rFonts w:cs="Arial"/>
          <w:szCs w:val="22"/>
        </w:rPr>
        <w:t>Ivanić Grad, 10310 Ivanić Grad</w:t>
      </w:r>
      <w:r w:rsidR="00E13B73">
        <w:rPr>
          <w:rFonts w:cs="Arial"/>
          <w:szCs w:val="22"/>
        </w:rPr>
        <w:t xml:space="preserve">, </w:t>
      </w:r>
      <w:r w:rsidR="00C039DA">
        <w:rPr>
          <w:szCs w:val="22"/>
        </w:rPr>
        <w:t>Hrvatska</w:t>
      </w:r>
    </w:p>
    <w:p w:rsidR="00573971" w:rsidRDefault="00573971" w:rsidP="00573971">
      <w:pPr>
        <w:pStyle w:val="ListParagraph"/>
      </w:pPr>
    </w:p>
    <w:p w:rsidR="00C046E4" w:rsidRPr="00D210A9" w:rsidRDefault="00C046E4" w:rsidP="00573971">
      <w:pPr>
        <w:pStyle w:val="ListParagraph"/>
        <w:numPr>
          <w:ilvl w:val="0"/>
          <w:numId w:val="2"/>
        </w:numPr>
      </w:pPr>
      <w:r w:rsidRPr="00573971">
        <w:rPr>
          <w:rFonts w:cs="Arial"/>
          <w:szCs w:val="22"/>
          <w:u w:val="single"/>
        </w:rPr>
        <w:t>Rok za dostavu zahtjeva za sudjelovanje</w:t>
      </w:r>
      <w:r w:rsidRPr="00573971">
        <w:rPr>
          <w:rFonts w:cs="Arial"/>
          <w:szCs w:val="22"/>
        </w:rPr>
        <w:t>:</w:t>
      </w:r>
      <w:r w:rsidR="00573971" w:rsidRPr="00573971">
        <w:rPr>
          <w:rFonts w:cs="Arial"/>
          <w:szCs w:val="22"/>
        </w:rPr>
        <w:t xml:space="preserve"> </w:t>
      </w:r>
      <w:r w:rsidR="00C039DA" w:rsidRPr="00C039DA">
        <w:rPr>
          <w:rFonts w:cs="Arial"/>
          <w:b/>
          <w:szCs w:val="22"/>
        </w:rPr>
        <w:t>23.8.2021.</w:t>
      </w:r>
      <w:r w:rsidR="00C039DA">
        <w:rPr>
          <w:rFonts w:cs="Arial"/>
          <w:b/>
          <w:szCs w:val="22"/>
        </w:rPr>
        <w:t xml:space="preserve"> </w:t>
      </w:r>
      <w:r w:rsidR="00C039DA" w:rsidRPr="00C039DA">
        <w:rPr>
          <w:rFonts w:cs="Arial"/>
          <w:szCs w:val="22"/>
        </w:rPr>
        <w:t>do</w:t>
      </w:r>
      <w:r w:rsidR="00C039DA" w:rsidRPr="00C039DA">
        <w:rPr>
          <w:rFonts w:cs="Arial"/>
          <w:b/>
          <w:szCs w:val="22"/>
        </w:rPr>
        <w:t xml:space="preserve"> 13:00 </w:t>
      </w:r>
      <w:r w:rsidRPr="00573971">
        <w:rPr>
          <w:rFonts w:cs="Arial"/>
          <w:b/>
          <w:szCs w:val="22"/>
        </w:rPr>
        <w:t>sati</w:t>
      </w:r>
      <w:r w:rsidRPr="00573971">
        <w:rPr>
          <w:rFonts w:cs="Arial"/>
          <w:szCs w:val="22"/>
        </w:rPr>
        <w:t xml:space="preserve">. </w:t>
      </w:r>
    </w:p>
    <w:p w:rsidR="00D210A9" w:rsidRDefault="00D210A9" w:rsidP="00D210A9">
      <w:pPr>
        <w:pStyle w:val="ListParagraph"/>
      </w:pPr>
    </w:p>
    <w:p w:rsidR="00C046E4" w:rsidRPr="00D210A9" w:rsidRDefault="00C046E4" w:rsidP="00D210A9">
      <w:pPr>
        <w:pStyle w:val="ListParagraph"/>
        <w:numPr>
          <w:ilvl w:val="0"/>
          <w:numId w:val="2"/>
        </w:numPr>
      </w:pPr>
      <w:r w:rsidRPr="00D210A9">
        <w:rPr>
          <w:u w:val="single"/>
        </w:rPr>
        <w:t>Broj i datum oglasa u EOJN:</w:t>
      </w:r>
      <w:r w:rsidRPr="00BA020F">
        <w:t xml:space="preserve"> </w:t>
      </w:r>
      <w:bookmarkStart w:id="2" w:name="_Hlk37747283"/>
      <w:r w:rsidR="00C039DA" w:rsidRPr="00C039DA">
        <w:t>2021/S 0F5-0028235</w:t>
      </w:r>
      <w:r w:rsidR="00C039DA">
        <w:t xml:space="preserve"> </w:t>
      </w:r>
      <w:r w:rsidRPr="003918F6">
        <w:rPr>
          <w:rStyle w:val="Strong"/>
          <w:rFonts w:cs="Arial"/>
          <w:b w:val="0"/>
          <w:szCs w:val="22"/>
        </w:rPr>
        <w:t xml:space="preserve">od </w:t>
      </w:r>
      <w:r w:rsidR="00D210A9" w:rsidRPr="003918F6">
        <w:rPr>
          <w:rStyle w:val="Strong"/>
          <w:rFonts w:cs="Arial"/>
          <w:b w:val="0"/>
          <w:szCs w:val="22"/>
        </w:rPr>
        <w:t>2</w:t>
      </w:r>
      <w:r w:rsidR="00C039DA">
        <w:rPr>
          <w:rStyle w:val="Strong"/>
          <w:rFonts w:cs="Arial"/>
          <w:b w:val="0"/>
          <w:szCs w:val="22"/>
        </w:rPr>
        <w:t>8</w:t>
      </w:r>
      <w:r w:rsidR="00D210A9" w:rsidRPr="003918F6">
        <w:rPr>
          <w:rStyle w:val="Strong"/>
          <w:rFonts w:cs="Arial"/>
          <w:b w:val="0"/>
          <w:szCs w:val="22"/>
        </w:rPr>
        <w:t>.</w:t>
      </w:r>
      <w:r w:rsidR="00C039DA">
        <w:rPr>
          <w:rStyle w:val="Strong"/>
          <w:rFonts w:cs="Arial"/>
          <w:b w:val="0"/>
          <w:szCs w:val="22"/>
        </w:rPr>
        <w:t>7</w:t>
      </w:r>
      <w:r w:rsidR="00D210A9" w:rsidRPr="003918F6">
        <w:rPr>
          <w:rStyle w:val="Strong"/>
          <w:rFonts w:cs="Arial"/>
          <w:b w:val="0"/>
          <w:szCs w:val="22"/>
        </w:rPr>
        <w:t>.</w:t>
      </w:r>
      <w:r w:rsidRPr="003918F6">
        <w:rPr>
          <w:rFonts w:cs="Arial"/>
          <w:szCs w:val="22"/>
          <w:lang w:val="en-US"/>
        </w:rPr>
        <w:t>20</w:t>
      </w:r>
      <w:r w:rsidR="002B77E9" w:rsidRPr="003918F6">
        <w:rPr>
          <w:rFonts w:cs="Arial"/>
          <w:szCs w:val="22"/>
          <w:lang w:val="en-US"/>
        </w:rPr>
        <w:t>2</w:t>
      </w:r>
      <w:bookmarkEnd w:id="2"/>
      <w:r w:rsidR="00C039DA" w:rsidRPr="00C039DA">
        <w:rPr>
          <w:rFonts w:cs="Arial"/>
          <w:szCs w:val="22"/>
          <w:lang w:val="en-US"/>
        </w:rPr>
        <w:t>1.</w:t>
      </w:r>
    </w:p>
    <w:p w:rsidR="007171F5" w:rsidRDefault="007171F5" w:rsidP="00EE6A01">
      <w:pPr>
        <w:ind w:left="540" w:hanging="540"/>
        <w:jc w:val="both"/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26" w:rsidRDefault="00A37B26" w:rsidP="00C11370">
      <w:r>
        <w:separator/>
      </w:r>
    </w:p>
  </w:endnote>
  <w:endnote w:type="continuationSeparator" w:id="0">
    <w:p w:rsidR="00A37B26" w:rsidRDefault="00A37B26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7171F5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7171F5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7171F5" w:rsidRPr="002B598A" w:rsidRDefault="007171F5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7171F5" w:rsidRPr="002B598A" w:rsidRDefault="007171F5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7171F5" w:rsidRPr="002B598A" w:rsidRDefault="007171F5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7171F5" w:rsidRPr="002B598A" w:rsidRDefault="007171F5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7171F5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7171F5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171F5" w:rsidRDefault="007171F5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7171F5" w:rsidRPr="002B598A" w:rsidRDefault="007171F5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Fasimon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="00BF28E8">
                  <w:rPr>
                    <w:sz w:val="11"/>
                    <w:szCs w:val="11"/>
                  </w:rPr>
                  <w:t>Barbara Dorić</w:t>
                </w:r>
                <w:r w:rsidRPr="002B598A">
                  <w:rPr>
                    <w:sz w:val="11"/>
                    <w:szCs w:val="11"/>
                  </w:rPr>
                  <w:t>,</w:t>
                </w:r>
                <w:r w:rsidR="00BF28E8">
                  <w:rPr>
                    <w:sz w:val="11"/>
                    <w:szCs w:val="11"/>
                  </w:rPr>
                  <w:t xml:space="preserve"> Darko </w:t>
                </w:r>
                <w:proofErr w:type="spellStart"/>
                <w:r w:rsidR="00BF28E8">
                  <w:rPr>
                    <w:sz w:val="11"/>
                    <w:szCs w:val="11"/>
                  </w:rPr>
                  <w:t>Markotić</w:t>
                </w:r>
                <w:proofErr w:type="spellEnd"/>
                <w:r w:rsidRPr="002B598A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Zsolt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171F5" w:rsidRPr="002B598A" w:rsidRDefault="007171F5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7171F5" w:rsidRDefault="007171F5" w:rsidP="00F04886"/>
      </w:tc>
    </w:tr>
    <w:tr w:rsidR="007171F5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7171F5" w:rsidRPr="00CD53EE" w:rsidRDefault="007171F5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7171F5" w:rsidRDefault="007171F5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7171F5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7171F5" w:rsidRPr="007171F5" w:rsidRDefault="007171F5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7171F5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7171F5" w:rsidRPr="007171F5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7171F5" w:rsidRPr="007171F5" w:rsidRDefault="007171F5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970464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7171F5" w:rsidRPr="00D2744E" w:rsidRDefault="007171F5" w:rsidP="009131DA">
    <w:pPr>
      <w:rPr>
        <w:sz w:val="2"/>
        <w:szCs w:val="2"/>
      </w:rPr>
    </w:pPr>
  </w:p>
  <w:p w:rsidR="007171F5" w:rsidRPr="007171F5" w:rsidRDefault="007171F5" w:rsidP="00717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26" w:rsidRDefault="00A37B26" w:rsidP="00C11370">
      <w:r>
        <w:separator/>
      </w:r>
    </w:p>
  </w:footnote>
  <w:footnote w:type="continuationSeparator" w:id="0">
    <w:p w:rsidR="00A37B26" w:rsidRDefault="00A37B26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44D71"/>
    <w:rsid w:val="00047738"/>
    <w:rsid w:val="000537CD"/>
    <w:rsid w:val="00055F64"/>
    <w:rsid w:val="00071D86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4D58"/>
    <w:rsid w:val="001A53F1"/>
    <w:rsid w:val="001B26D4"/>
    <w:rsid w:val="001C05BA"/>
    <w:rsid w:val="001E7160"/>
    <w:rsid w:val="001F4BC2"/>
    <w:rsid w:val="00202B5C"/>
    <w:rsid w:val="00211556"/>
    <w:rsid w:val="0022458E"/>
    <w:rsid w:val="002305A8"/>
    <w:rsid w:val="00253A51"/>
    <w:rsid w:val="002620F6"/>
    <w:rsid w:val="00270D13"/>
    <w:rsid w:val="002727C3"/>
    <w:rsid w:val="00285EED"/>
    <w:rsid w:val="00290378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7DB4"/>
    <w:rsid w:val="003918F6"/>
    <w:rsid w:val="00393CAB"/>
    <w:rsid w:val="003A007A"/>
    <w:rsid w:val="003A59EB"/>
    <w:rsid w:val="003B0A1B"/>
    <w:rsid w:val="003B68EE"/>
    <w:rsid w:val="003C0245"/>
    <w:rsid w:val="003C1D95"/>
    <w:rsid w:val="003D1ECA"/>
    <w:rsid w:val="003D4053"/>
    <w:rsid w:val="003E4C34"/>
    <w:rsid w:val="00405654"/>
    <w:rsid w:val="004108E3"/>
    <w:rsid w:val="00423727"/>
    <w:rsid w:val="00431487"/>
    <w:rsid w:val="00446F83"/>
    <w:rsid w:val="004500FC"/>
    <w:rsid w:val="00452C3E"/>
    <w:rsid w:val="00455B37"/>
    <w:rsid w:val="0046192F"/>
    <w:rsid w:val="00464898"/>
    <w:rsid w:val="00465703"/>
    <w:rsid w:val="004717BA"/>
    <w:rsid w:val="00480482"/>
    <w:rsid w:val="004B62A9"/>
    <w:rsid w:val="004B6427"/>
    <w:rsid w:val="004C2FB5"/>
    <w:rsid w:val="004C4514"/>
    <w:rsid w:val="004C47E8"/>
    <w:rsid w:val="004E009A"/>
    <w:rsid w:val="004E29DD"/>
    <w:rsid w:val="004E341D"/>
    <w:rsid w:val="004F2BEA"/>
    <w:rsid w:val="00503862"/>
    <w:rsid w:val="0050393A"/>
    <w:rsid w:val="00520873"/>
    <w:rsid w:val="005268CB"/>
    <w:rsid w:val="005541E8"/>
    <w:rsid w:val="00555177"/>
    <w:rsid w:val="00555D1E"/>
    <w:rsid w:val="00560BEF"/>
    <w:rsid w:val="00560F51"/>
    <w:rsid w:val="00564EEA"/>
    <w:rsid w:val="00573971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471BD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D2F3D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B2269"/>
    <w:rsid w:val="009C3F52"/>
    <w:rsid w:val="009D2E0E"/>
    <w:rsid w:val="009D4D99"/>
    <w:rsid w:val="009E2444"/>
    <w:rsid w:val="009F6A50"/>
    <w:rsid w:val="00A044C5"/>
    <w:rsid w:val="00A04F71"/>
    <w:rsid w:val="00A1118A"/>
    <w:rsid w:val="00A16C6D"/>
    <w:rsid w:val="00A24260"/>
    <w:rsid w:val="00A37B26"/>
    <w:rsid w:val="00A43E01"/>
    <w:rsid w:val="00A51414"/>
    <w:rsid w:val="00A5302A"/>
    <w:rsid w:val="00A54CCE"/>
    <w:rsid w:val="00A60119"/>
    <w:rsid w:val="00A6239C"/>
    <w:rsid w:val="00A80048"/>
    <w:rsid w:val="00AA6293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3491A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18DF"/>
    <w:rsid w:val="00B83F0D"/>
    <w:rsid w:val="00B85A79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C039DA"/>
    <w:rsid w:val="00C046E4"/>
    <w:rsid w:val="00C11370"/>
    <w:rsid w:val="00C14542"/>
    <w:rsid w:val="00C16FA5"/>
    <w:rsid w:val="00C30CA7"/>
    <w:rsid w:val="00C349B9"/>
    <w:rsid w:val="00C369BE"/>
    <w:rsid w:val="00C3744E"/>
    <w:rsid w:val="00C41143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210A9"/>
    <w:rsid w:val="00D31F2E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05BD"/>
    <w:rsid w:val="00DB259E"/>
    <w:rsid w:val="00DB70B5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3B73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87DBD"/>
    <w:rsid w:val="00E90E47"/>
    <w:rsid w:val="00E91C28"/>
    <w:rsid w:val="00E91EEE"/>
    <w:rsid w:val="00E93A50"/>
    <w:rsid w:val="00EB0CE7"/>
    <w:rsid w:val="00EB6DB5"/>
    <w:rsid w:val="00EC11DC"/>
    <w:rsid w:val="00ED4C1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37F1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B033C35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Martina.RasicPrimozic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6DB6-C35C-4FEC-8E32-2EFB41FD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Rašić Primožić Martina</cp:lastModifiedBy>
  <cp:revision>28</cp:revision>
  <dcterms:created xsi:type="dcterms:W3CDTF">2020-10-29T06:29:00Z</dcterms:created>
  <dcterms:modified xsi:type="dcterms:W3CDTF">2021-07-28T07:13:00Z</dcterms:modified>
</cp:coreProperties>
</file>